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857" w:rsidRPr="008B7F86" w:rsidRDefault="00E14857" w:rsidP="00E14857">
      <w:pPr>
        <w:pStyle w:val="Subtitle"/>
        <w:spacing w:line="240" w:lineRule="auto"/>
        <w:jc w:val="left"/>
        <w:rPr>
          <w:rFonts w:ascii="Comic Sans MS" w:hAnsi="Comic Sans MS" w:cs="Arial"/>
          <w:b/>
          <w:color w:val="984806" w:themeColor="accent6" w:themeShade="80"/>
          <w:sz w:val="44"/>
          <w:szCs w:val="44"/>
        </w:rPr>
      </w:pPr>
      <w:r w:rsidRPr="008B7F86">
        <w:rPr>
          <w:rFonts w:ascii="Comic Sans MS" w:hAnsi="Comic Sans MS" w:cs="Arial"/>
          <w:b/>
          <w:color w:val="984806" w:themeColor="accent6" w:themeShade="80"/>
          <w:sz w:val="44"/>
          <w:szCs w:val="44"/>
        </w:rPr>
        <w:t>BAB I</w:t>
      </w:r>
    </w:p>
    <w:p w:rsidR="00E14857" w:rsidRPr="008B7F86" w:rsidRDefault="00E14857" w:rsidP="00E14857">
      <w:pPr>
        <w:pStyle w:val="Subtitle"/>
        <w:spacing w:line="240" w:lineRule="auto"/>
        <w:jc w:val="left"/>
        <w:rPr>
          <w:rFonts w:ascii="Arial" w:hAnsi="Arial" w:cs="Arial"/>
          <w:b/>
          <w:color w:val="984806" w:themeColor="accent6" w:themeShade="80"/>
          <w:sz w:val="44"/>
          <w:szCs w:val="44"/>
        </w:rPr>
      </w:pPr>
      <w:r w:rsidRPr="008B7F86">
        <w:rPr>
          <w:rFonts w:ascii="Comic Sans MS" w:hAnsi="Comic Sans MS" w:cs="Arial"/>
          <w:b/>
          <w:color w:val="984806" w:themeColor="accent6" w:themeShade="80"/>
          <w:sz w:val="44"/>
          <w:szCs w:val="44"/>
        </w:rPr>
        <w:t>PENDAHULUAN</w:t>
      </w:r>
    </w:p>
    <w:p w:rsidR="00E14857" w:rsidRPr="004363A4" w:rsidRDefault="00E14857" w:rsidP="00E14857">
      <w:pPr>
        <w:jc w:val="center"/>
        <w:rPr>
          <w:rFonts w:ascii="Arial" w:hAnsi="Arial" w:cs="Arial"/>
          <w:b/>
          <w:lang w:val="fi-FI"/>
        </w:rPr>
      </w:pPr>
    </w:p>
    <w:p w:rsidR="00E14857" w:rsidRPr="004363A4" w:rsidRDefault="00E14857" w:rsidP="00E14857">
      <w:pPr>
        <w:jc w:val="center"/>
        <w:rPr>
          <w:rFonts w:ascii="Arial" w:hAnsi="Arial" w:cs="Arial"/>
          <w:b/>
          <w:lang w:val="fi-FI"/>
        </w:rPr>
      </w:pPr>
    </w:p>
    <w:p w:rsidR="00043971" w:rsidRPr="00043971" w:rsidRDefault="00043971" w:rsidP="00350C70">
      <w:pPr>
        <w:numPr>
          <w:ilvl w:val="0"/>
          <w:numId w:val="4"/>
        </w:numPr>
        <w:ind w:left="426" w:hanging="426"/>
        <w:jc w:val="both"/>
        <w:rPr>
          <w:rFonts w:ascii="Arial" w:hAnsi="Arial" w:cs="Arial"/>
          <w:b/>
        </w:rPr>
      </w:pPr>
      <w:r>
        <w:rPr>
          <w:rFonts w:ascii="Arial" w:hAnsi="Arial" w:cs="Arial"/>
          <w:b/>
        </w:rPr>
        <w:t>GAMBARAN UMUM PERANGKAT DAERAH</w:t>
      </w:r>
    </w:p>
    <w:p w:rsidR="00EE601D" w:rsidRPr="00EE601D" w:rsidRDefault="00EE601D" w:rsidP="00EE601D">
      <w:pPr>
        <w:pStyle w:val="ListParagraph"/>
        <w:ind w:left="786"/>
        <w:jc w:val="both"/>
        <w:rPr>
          <w:rFonts w:ascii="Arial" w:hAnsi="Arial" w:cs="Arial"/>
          <w:b/>
        </w:rPr>
      </w:pPr>
    </w:p>
    <w:p w:rsidR="00E14857" w:rsidRPr="00043971" w:rsidRDefault="00E14857" w:rsidP="00EB76CA">
      <w:pPr>
        <w:pStyle w:val="ListParagraph"/>
        <w:numPr>
          <w:ilvl w:val="0"/>
          <w:numId w:val="36"/>
        </w:numPr>
        <w:jc w:val="both"/>
        <w:rPr>
          <w:rFonts w:ascii="Arial" w:hAnsi="Arial" w:cs="Arial"/>
          <w:b/>
        </w:rPr>
      </w:pPr>
      <w:r w:rsidRPr="00043971">
        <w:rPr>
          <w:rFonts w:ascii="Arial" w:hAnsi="Arial" w:cs="Arial"/>
          <w:b/>
          <w:lang w:val="fi-FI"/>
        </w:rPr>
        <w:t>Latar Belakang</w:t>
      </w:r>
    </w:p>
    <w:p w:rsidR="00E14857" w:rsidRPr="00BC731D" w:rsidRDefault="00E14857" w:rsidP="00E14857">
      <w:pPr>
        <w:ind w:left="426"/>
        <w:jc w:val="both"/>
        <w:rPr>
          <w:rFonts w:ascii="Arial" w:hAnsi="Arial" w:cs="Arial"/>
          <w:b/>
        </w:rPr>
      </w:pPr>
    </w:p>
    <w:p w:rsidR="00E14857" w:rsidRPr="00BC731D" w:rsidRDefault="00E14857" w:rsidP="00E14857">
      <w:pPr>
        <w:pStyle w:val="BodyTextIndent"/>
        <w:spacing w:before="60" w:after="60" w:line="360" w:lineRule="auto"/>
        <w:ind w:left="284" w:firstLine="873"/>
        <w:jc w:val="both"/>
        <w:rPr>
          <w:rFonts w:ascii="Arial" w:hAnsi="Arial" w:cs="Arial"/>
        </w:rPr>
      </w:pPr>
      <w:r w:rsidRPr="00BC731D">
        <w:rPr>
          <w:rFonts w:ascii="Arial" w:hAnsi="Arial" w:cs="Arial"/>
        </w:rPr>
        <w:t>Menindaklanjuti</w:t>
      </w:r>
      <w:r w:rsidRPr="00BC731D">
        <w:rPr>
          <w:rFonts w:ascii="Arial" w:hAnsi="Arial" w:cs="Arial"/>
          <w:lang w:val="id-ID"/>
        </w:rPr>
        <w:t xml:space="preserve"> Peraturan</w:t>
      </w:r>
      <w:r w:rsidR="007B1862">
        <w:rPr>
          <w:rFonts w:ascii="Arial" w:hAnsi="Arial" w:cs="Arial"/>
        </w:rPr>
        <w:t xml:space="preserve"> </w:t>
      </w:r>
      <w:r w:rsidRPr="00BC731D">
        <w:rPr>
          <w:rFonts w:ascii="Arial" w:hAnsi="Arial" w:cs="Arial"/>
          <w:lang w:val="id-ID"/>
        </w:rPr>
        <w:t>Presiden Nomor</w:t>
      </w:r>
      <w:r w:rsidR="007B1862">
        <w:rPr>
          <w:rFonts w:ascii="Arial" w:hAnsi="Arial" w:cs="Arial"/>
        </w:rPr>
        <w:t xml:space="preserve"> </w:t>
      </w:r>
      <w:r w:rsidRPr="00BC731D">
        <w:rPr>
          <w:rFonts w:ascii="Arial" w:hAnsi="Arial" w:cs="Arial"/>
          <w:lang w:val="id-ID"/>
        </w:rPr>
        <w:t>29</w:t>
      </w:r>
      <w:r w:rsidR="007B1862">
        <w:rPr>
          <w:rFonts w:ascii="Arial" w:hAnsi="Arial" w:cs="Arial"/>
        </w:rPr>
        <w:t xml:space="preserve"> </w:t>
      </w:r>
      <w:r w:rsidRPr="00BC731D">
        <w:rPr>
          <w:rFonts w:ascii="Arial" w:hAnsi="Arial" w:cs="Arial"/>
          <w:lang w:val="id-ID"/>
        </w:rPr>
        <w:t>Tahun 2014 tentang</w:t>
      </w:r>
      <w:r w:rsidR="007B1862">
        <w:rPr>
          <w:rFonts w:ascii="Arial" w:hAnsi="Arial" w:cs="Arial"/>
        </w:rPr>
        <w:t xml:space="preserve"> </w:t>
      </w:r>
      <w:r w:rsidRPr="00BC731D">
        <w:rPr>
          <w:rFonts w:ascii="Arial" w:hAnsi="Arial" w:cs="Arial"/>
          <w:lang w:val="id-ID"/>
        </w:rPr>
        <w:t>Sistem</w:t>
      </w:r>
      <w:r w:rsidR="007B1862">
        <w:rPr>
          <w:rFonts w:ascii="Arial" w:hAnsi="Arial" w:cs="Arial"/>
        </w:rPr>
        <w:t xml:space="preserve"> </w:t>
      </w:r>
      <w:r w:rsidRPr="00BC731D">
        <w:rPr>
          <w:rFonts w:ascii="Arial" w:hAnsi="Arial" w:cs="Arial"/>
          <w:lang w:val="id-ID"/>
        </w:rPr>
        <w:t>Akuntabilitas Kinerja Instansi Pemerintah</w:t>
      </w:r>
      <w:r w:rsidR="00883856">
        <w:rPr>
          <w:rFonts w:ascii="Arial" w:hAnsi="Arial" w:cs="Arial"/>
        </w:rPr>
        <w:t xml:space="preserve"> </w:t>
      </w:r>
      <w:r w:rsidRPr="00BC731D">
        <w:rPr>
          <w:rFonts w:ascii="Arial" w:hAnsi="Arial" w:cs="Arial"/>
          <w:lang w:val="id-ID"/>
        </w:rPr>
        <w:t>(SAKIP) serta</w:t>
      </w:r>
      <w:r w:rsidR="007B1862">
        <w:rPr>
          <w:rFonts w:ascii="Arial" w:hAnsi="Arial" w:cs="Arial"/>
        </w:rPr>
        <w:t xml:space="preserve"> </w:t>
      </w:r>
      <w:r w:rsidRPr="00BC731D">
        <w:rPr>
          <w:rFonts w:ascii="Arial" w:hAnsi="Arial" w:cs="Arial"/>
          <w:lang w:val="id-ID"/>
        </w:rPr>
        <w:t>Peraturan Menteri Pendayagunaan</w:t>
      </w:r>
      <w:r w:rsidR="007B1862">
        <w:rPr>
          <w:rFonts w:ascii="Arial" w:hAnsi="Arial" w:cs="Arial"/>
        </w:rPr>
        <w:t xml:space="preserve"> </w:t>
      </w:r>
      <w:r w:rsidRPr="00BC731D">
        <w:rPr>
          <w:rFonts w:ascii="Arial" w:hAnsi="Arial" w:cs="Arial"/>
          <w:lang w:val="id-ID"/>
        </w:rPr>
        <w:t>Aparatur Negara dan Reformasi Birokrasi Republik Indonesia Nomor</w:t>
      </w:r>
      <w:r w:rsidR="007B1862">
        <w:rPr>
          <w:rFonts w:ascii="Arial" w:hAnsi="Arial" w:cs="Arial"/>
        </w:rPr>
        <w:t xml:space="preserve"> </w:t>
      </w:r>
      <w:r w:rsidRPr="00BC731D">
        <w:rPr>
          <w:rFonts w:ascii="Arial" w:hAnsi="Arial" w:cs="Arial"/>
          <w:lang w:val="id-ID"/>
        </w:rPr>
        <w:t>53</w:t>
      </w:r>
      <w:r w:rsidR="00C54F9B">
        <w:rPr>
          <w:rFonts w:ascii="Arial" w:hAnsi="Arial" w:cs="Arial"/>
        </w:rPr>
        <w:t xml:space="preserve"> </w:t>
      </w:r>
      <w:r w:rsidRPr="00BC731D">
        <w:rPr>
          <w:rFonts w:ascii="Arial" w:hAnsi="Arial" w:cs="Arial"/>
          <w:lang w:val="id-ID"/>
        </w:rPr>
        <w:t>Tahun 2014 tentang</w:t>
      </w:r>
      <w:r w:rsidR="007B1862">
        <w:rPr>
          <w:rFonts w:ascii="Arial" w:hAnsi="Arial" w:cs="Arial"/>
        </w:rPr>
        <w:t xml:space="preserve"> </w:t>
      </w:r>
      <w:r w:rsidRPr="00BC731D">
        <w:rPr>
          <w:rFonts w:ascii="Arial" w:hAnsi="Arial" w:cs="Arial"/>
          <w:lang w:val="id-ID"/>
        </w:rPr>
        <w:t>Petunjuk Teknis Perjanjian Kinerja dan Tata Cara</w:t>
      </w:r>
      <w:r w:rsidR="007B1862">
        <w:rPr>
          <w:rFonts w:ascii="Arial" w:hAnsi="Arial" w:cs="Arial"/>
        </w:rPr>
        <w:t xml:space="preserve"> </w:t>
      </w:r>
      <w:r w:rsidRPr="00BC731D">
        <w:rPr>
          <w:rFonts w:ascii="Arial" w:hAnsi="Arial" w:cs="Arial"/>
          <w:lang w:val="id-ID"/>
        </w:rPr>
        <w:t xml:space="preserve">Reviu Atas Laporan Kinerja Instansi Pemerintah </w:t>
      </w:r>
      <w:r w:rsidRPr="00BC731D">
        <w:rPr>
          <w:rFonts w:ascii="Arial" w:hAnsi="Arial" w:cs="Arial"/>
        </w:rPr>
        <w:t xml:space="preserve">yang bertujuan untuk </w:t>
      </w:r>
      <w:r w:rsidRPr="00BC731D">
        <w:rPr>
          <w:rFonts w:ascii="Arial" w:hAnsi="Arial" w:cs="Arial"/>
          <w:lang w:val="id-ID"/>
        </w:rPr>
        <w:t>meningkatkan pelaksanaan pemerintah yang</w:t>
      </w:r>
      <w:r w:rsidR="007B1862">
        <w:rPr>
          <w:rFonts w:ascii="Arial" w:hAnsi="Arial" w:cs="Arial"/>
        </w:rPr>
        <w:t xml:space="preserve"> </w:t>
      </w:r>
      <w:r w:rsidRPr="00BC731D">
        <w:rPr>
          <w:rFonts w:ascii="Arial" w:hAnsi="Arial" w:cs="Arial"/>
          <w:lang w:val="id-ID"/>
        </w:rPr>
        <w:t xml:space="preserve">berdayaguna, </w:t>
      </w:r>
      <w:r w:rsidRPr="00BC731D">
        <w:rPr>
          <w:rFonts w:ascii="Arial" w:hAnsi="Arial" w:cs="Arial"/>
        </w:rPr>
        <w:t>b</w:t>
      </w:r>
      <w:r w:rsidRPr="00BC731D">
        <w:rPr>
          <w:rFonts w:ascii="Arial" w:hAnsi="Arial" w:cs="Arial"/>
          <w:lang w:val="id-ID"/>
        </w:rPr>
        <w:t>erhasil guna, bersih dan bertanggung jawab,telah</w:t>
      </w:r>
      <w:r w:rsidR="007B1862">
        <w:rPr>
          <w:rFonts w:ascii="Arial" w:hAnsi="Arial" w:cs="Arial"/>
        </w:rPr>
        <w:t xml:space="preserve"> </w:t>
      </w:r>
      <w:r w:rsidRPr="00BC731D">
        <w:rPr>
          <w:rFonts w:ascii="Arial" w:hAnsi="Arial" w:cs="Arial"/>
          <w:lang w:val="id-ID"/>
        </w:rPr>
        <w:t>diterbitkan</w:t>
      </w:r>
      <w:r w:rsidRPr="00BC731D">
        <w:rPr>
          <w:rFonts w:ascii="Arial" w:hAnsi="Arial" w:cs="Arial"/>
        </w:rPr>
        <w:t>.</w:t>
      </w:r>
    </w:p>
    <w:p w:rsidR="00E14857" w:rsidRPr="00BC731D" w:rsidRDefault="00E14857" w:rsidP="00E14857">
      <w:pPr>
        <w:pStyle w:val="BodyTextIndent"/>
        <w:spacing w:before="60" w:after="60" w:line="360" w:lineRule="auto"/>
        <w:ind w:left="284" w:firstLine="873"/>
        <w:jc w:val="both"/>
        <w:rPr>
          <w:rFonts w:ascii="Arial" w:hAnsi="Arial" w:cs="Arial"/>
          <w:lang w:val="id-ID"/>
        </w:rPr>
      </w:pPr>
      <w:r w:rsidRPr="00BC731D">
        <w:rPr>
          <w:rFonts w:ascii="Arial" w:hAnsi="Arial" w:cs="Arial"/>
          <w:lang w:val="id-ID"/>
        </w:rPr>
        <w:t>Akuntabilitas Kinerja Instansi Pemerintah adalah perwujudan</w:t>
      </w:r>
      <w:r w:rsidR="007B1862">
        <w:rPr>
          <w:rFonts w:ascii="Arial" w:hAnsi="Arial" w:cs="Arial"/>
        </w:rPr>
        <w:t xml:space="preserve"> </w:t>
      </w:r>
      <w:r w:rsidRPr="00BC731D">
        <w:rPr>
          <w:rFonts w:ascii="Arial" w:hAnsi="Arial" w:cs="Arial"/>
          <w:lang w:val="id-ID"/>
        </w:rPr>
        <w:t>kewajiban suatu instansi pemerintah untuk mempertanggungjawabkan</w:t>
      </w:r>
      <w:r w:rsidR="007B1862">
        <w:rPr>
          <w:rFonts w:ascii="Arial" w:hAnsi="Arial" w:cs="Arial"/>
        </w:rPr>
        <w:t xml:space="preserve"> </w:t>
      </w:r>
      <w:r w:rsidRPr="00BC731D">
        <w:rPr>
          <w:rFonts w:ascii="Arial" w:hAnsi="Arial" w:cs="Arial"/>
          <w:lang w:val="id-ID"/>
        </w:rPr>
        <w:t>keberhasilan atau ke</w:t>
      </w:r>
      <w:r w:rsidR="008241B0">
        <w:rPr>
          <w:rFonts w:ascii="Arial" w:hAnsi="Arial" w:cs="Arial"/>
        </w:rPr>
        <w:t xml:space="preserve"> </w:t>
      </w:r>
      <w:r w:rsidRPr="00BC731D">
        <w:rPr>
          <w:rFonts w:ascii="Arial" w:hAnsi="Arial" w:cs="Arial"/>
          <w:lang w:val="id-ID"/>
        </w:rPr>
        <w:t>gagalan pelaksanaan visi dan misi organisasi dalam</w:t>
      </w:r>
      <w:r w:rsidR="007B1862">
        <w:rPr>
          <w:rFonts w:ascii="Arial" w:hAnsi="Arial" w:cs="Arial"/>
        </w:rPr>
        <w:t xml:space="preserve"> </w:t>
      </w:r>
      <w:r w:rsidRPr="00BC731D">
        <w:rPr>
          <w:rFonts w:ascii="Arial" w:hAnsi="Arial" w:cs="Arial"/>
          <w:lang w:val="id-ID"/>
        </w:rPr>
        <w:t>mencapai tujuan dan sasaran yang telah ditetapkan melalui alat</w:t>
      </w:r>
      <w:r w:rsidR="007B1862">
        <w:rPr>
          <w:rFonts w:ascii="Arial" w:hAnsi="Arial" w:cs="Arial"/>
        </w:rPr>
        <w:t xml:space="preserve"> </w:t>
      </w:r>
      <w:r w:rsidRPr="00BC731D">
        <w:rPr>
          <w:rFonts w:ascii="Arial" w:hAnsi="Arial" w:cs="Arial"/>
          <w:lang w:val="id-ID"/>
        </w:rPr>
        <w:t>pertanggungjawaban secara periodik.</w:t>
      </w:r>
      <w:r w:rsidR="002F057E">
        <w:rPr>
          <w:rFonts w:ascii="Arial" w:hAnsi="Arial" w:cs="Arial"/>
        </w:rPr>
        <w:t xml:space="preserve"> </w:t>
      </w:r>
      <w:r w:rsidRPr="00BC731D">
        <w:rPr>
          <w:rFonts w:ascii="Arial" w:hAnsi="Arial" w:cs="Arial"/>
          <w:lang w:val="id-ID"/>
        </w:rPr>
        <w:t>Untuk mencapai Akuntabilitas Instansi Pemerintah yang baik,</w:t>
      </w:r>
      <w:r w:rsidR="002516A5" w:rsidRPr="00BC731D">
        <w:rPr>
          <w:rFonts w:ascii="Arial" w:hAnsi="Arial" w:cs="Arial"/>
        </w:rPr>
        <w:t>Kecamatan Kedu</w:t>
      </w:r>
      <w:r w:rsidR="002F057E">
        <w:rPr>
          <w:rFonts w:ascii="Arial" w:hAnsi="Arial" w:cs="Arial"/>
        </w:rPr>
        <w:t xml:space="preserve"> </w:t>
      </w:r>
      <w:r w:rsidRPr="00BC731D">
        <w:rPr>
          <w:rFonts w:ascii="Arial" w:hAnsi="Arial" w:cs="Arial"/>
        </w:rPr>
        <w:t>Kabupaten Temanggung</w:t>
      </w:r>
      <w:r w:rsidRPr="00BC731D">
        <w:rPr>
          <w:rFonts w:ascii="Arial" w:hAnsi="Arial" w:cs="Arial"/>
          <w:lang w:val="id-ID"/>
        </w:rPr>
        <w:t xml:space="preserve"> selaku unsur pembantu pimpinan,dituntut selalu melakukan pembenahan kinerja. Pembenahan kinerja diharapkan mampu meningkatkan peran serta fungsi </w:t>
      </w:r>
      <w:r w:rsidR="002516A5" w:rsidRPr="00BC731D">
        <w:rPr>
          <w:rFonts w:ascii="Arial" w:hAnsi="Arial" w:cs="Arial"/>
        </w:rPr>
        <w:t>Kecamatan Kedu</w:t>
      </w:r>
      <w:r w:rsidR="002F057E">
        <w:rPr>
          <w:rFonts w:ascii="Arial" w:hAnsi="Arial" w:cs="Arial"/>
        </w:rPr>
        <w:t xml:space="preserve"> </w:t>
      </w:r>
      <w:r w:rsidRPr="00BC731D">
        <w:rPr>
          <w:rFonts w:ascii="Arial" w:hAnsi="Arial" w:cs="Arial"/>
        </w:rPr>
        <w:t>Kabupaten Temanggung</w:t>
      </w:r>
      <w:r w:rsidRPr="00BC731D">
        <w:rPr>
          <w:rFonts w:ascii="Arial" w:hAnsi="Arial" w:cs="Arial"/>
          <w:lang w:val="id-ID"/>
        </w:rPr>
        <w:t xml:space="preserve"> sebagai sub sistem dari sistem Pemerintahan Daerah yang</w:t>
      </w:r>
      <w:r w:rsidR="007B1862">
        <w:rPr>
          <w:rFonts w:ascii="Arial" w:hAnsi="Arial" w:cs="Arial"/>
        </w:rPr>
        <w:t xml:space="preserve"> </w:t>
      </w:r>
      <w:r w:rsidRPr="00BC731D">
        <w:rPr>
          <w:rFonts w:ascii="Arial" w:hAnsi="Arial" w:cs="Arial"/>
          <w:lang w:val="id-ID"/>
        </w:rPr>
        <w:t>berupaya memenuhi aspirasi masyarakat.</w:t>
      </w:r>
    </w:p>
    <w:p w:rsidR="00E14857" w:rsidRPr="00BC731D" w:rsidRDefault="00E14857" w:rsidP="00E14857">
      <w:pPr>
        <w:pStyle w:val="BodyTextIndent"/>
        <w:spacing w:before="60" w:after="60" w:line="360" w:lineRule="auto"/>
        <w:ind w:left="284" w:firstLine="873"/>
        <w:jc w:val="both"/>
        <w:rPr>
          <w:rFonts w:ascii="Arial" w:hAnsi="Arial" w:cs="Arial"/>
          <w:lang w:val="id-ID"/>
        </w:rPr>
      </w:pPr>
      <w:r w:rsidRPr="00BC731D">
        <w:rPr>
          <w:rFonts w:ascii="Arial" w:hAnsi="Arial" w:cs="Arial"/>
          <w:lang w:val="id-ID"/>
        </w:rPr>
        <w:t xml:space="preserve">Dalam perencanaan pembangunan daerah </w:t>
      </w:r>
      <w:r w:rsidRPr="00BC731D">
        <w:rPr>
          <w:rFonts w:ascii="Arial" w:hAnsi="Arial" w:cs="Arial"/>
        </w:rPr>
        <w:t>Kabupaten Temanggung</w:t>
      </w:r>
      <w:r w:rsidRPr="00BC731D">
        <w:rPr>
          <w:rFonts w:ascii="Arial" w:hAnsi="Arial" w:cs="Arial"/>
          <w:lang w:val="id-ID"/>
        </w:rPr>
        <w:t>, capaian</w:t>
      </w:r>
      <w:r w:rsidR="007B1862">
        <w:rPr>
          <w:rFonts w:ascii="Arial" w:hAnsi="Arial" w:cs="Arial"/>
        </w:rPr>
        <w:t xml:space="preserve"> </w:t>
      </w:r>
      <w:r w:rsidRPr="00BC731D">
        <w:rPr>
          <w:rFonts w:ascii="Arial" w:hAnsi="Arial" w:cs="Arial"/>
          <w:lang w:val="id-ID"/>
        </w:rPr>
        <w:t>tujuan dan sasaran pembangunan yang dilakukan tidak hanya</w:t>
      </w:r>
      <w:r w:rsidR="007B1862">
        <w:rPr>
          <w:rFonts w:ascii="Arial" w:hAnsi="Arial" w:cs="Arial"/>
        </w:rPr>
        <w:t xml:space="preserve"> </w:t>
      </w:r>
      <w:r w:rsidRPr="00BC731D">
        <w:rPr>
          <w:rFonts w:ascii="Arial" w:hAnsi="Arial" w:cs="Arial"/>
          <w:lang w:val="id-ID"/>
        </w:rPr>
        <w:t>mempertimbangkan visi dan misi daerah, melainkan</w:t>
      </w:r>
      <w:r w:rsidR="007B1862">
        <w:rPr>
          <w:rFonts w:ascii="Arial" w:hAnsi="Arial" w:cs="Arial"/>
        </w:rPr>
        <w:t xml:space="preserve"> </w:t>
      </w:r>
      <w:r w:rsidRPr="00BC731D">
        <w:rPr>
          <w:rFonts w:ascii="Arial" w:hAnsi="Arial" w:cs="Arial"/>
          <w:lang w:val="id-ID"/>
        </w:rPr>
        <w:t>kondisitasnya</w:t>
      </w:r>
      <w:r w:rsidR="007B1862">
        <w:rPr>
          <w:rFonts w:ascii="Arial" w:hAnsi="Arial" w:cs="Arial"/>
        </w:rPr>
        <w:t xml:space="preserve"> </w:t>
      </w:r>
      <w:r w:rsidRPr="00BC731D">
        <w:rPr>
          <w:rFonts w:ascii="Arial" w:hAnsi="Arial" w:cs="Arial"/>
          <w:lang w:val="id-ID"/>
        </w:rPr>
        <w:t>dengan tujuan dan sasaran yang ingin dicapai pada lingkup</w:t>
      </w:r>
      <w:r w:rsidR="007B1862">
        <w:rPr>
          <w:rFonts w:ascii="Arial" w:hAnsi="Arial" w:cs="Arial"/>
        </w:rPr>
        <w:t xml:space="preserve"> </w:t>
      </w:r>
      <w:r w:rsidRPr="00BC731D">
        <w:rPr>
          <w:rFonts w:ascii="Arial" w:hAnsi="Arial" w:cs="Arial"/>
          <w:lang w:val="id-ID"/>
        </w:rPr>
        <w:t xml:space="preserve">pemerintahan </w:t>
      </w:r>
      <w:r w:rsidRPr="00BC731D">
        <w:rPr>
          <w:rFonts w:ascii="Arial" w:hAnsi="Arial" w:cs="Arial"/>
        </w:rPr>
        <w:t>Kabupaten</w:t>
      </w:r>
      <w:r w:rsidRPr="00BC731D">
        <w:rPr>
          <w:rFonts w:ascii="Arial" w:hAnsi="Arial" w:cs="Arial"/>
          <w:lang w:val="id-ID"/>
        </w:rPr>
        <w:t>, Propinsi dan Nasional.</w:t>
      </w:r>
    </w:p>
    <w:p w:rsidR="00E14857" w:rsidRPr="00BC731D" w:rsidRDefault="00E14857" w:rsidP="00E14857">
      <w:pPr>
        <w:pStyle w:val="BodyTextIndent"/>
        <w:spacing w:before="60" w:after="60" w:line="360" w:lineRule="auto"/>
        <w:ind w:left="284" w:firstLine="873"/>
        <w:jc w:val="both"/>
        <w:rPr>
          <w:rFonts w:ascii="Arial" w:hAnsi="Arial" w:cs="Arial"/>
        </w:rPr>
      </w:pPr>
      <w:r w:rsidRPr="00BC731D">
        <w:rPr>
          <w:rFonts w:ascii="Arial" w:hAnsi="Arial" w:cs="Arial"/>
          <w:lang w:val="id-ID"/>
        </w:rPr>
        <w:t>Sehubungan dengan hal tersebut Kecamatan Kedu Kabupaten Temanggung</w:t>
      </w:r>
      <w:r w:rsidR="007B1862">
        <w:rPr>
          <w:rFonts w:ascii="Arial" w:hAnsi="Arial" w:cs="Arial"/>
        </w:rPr>
        <w:t xml:space="preserve"> </w:t>
      </w:r>
      <w:r w:rsidRPr="00BC731D">
        <w:rPr>
          <w:rFonts w:ascii="Arial" w:hAnsi="Arial" w:cs="Arial"/>
          <w:lang w:val="id-ID"/>
        </w:rPr>
        <w:t>diwajibkan</w:t>
      </w:r>
      <w:r w:rsidR="007B1862">
        <w:rPr>
          <w:rFonts w:ascii="Arial" w:hAnsi="Arial" w:cs="Arial"/>
        </w:rPr>
        <w:t xml:space="preserve"> </w:t>
      </w:r>
      <w:r w:rsidRPr="00BC731D">
        <w:rPr>
          <w:rFonts w:ascii="Arial" w:hAnsi="Arial" w:cs="Arial"/>
          <w:lang w:val="id-ID"/>
        </w:rPr>
        <w:t>untuk menyusun Laporan Kinerja Instansi</w:t>
      </w:r>
      <w:r w:rsidR="007B1862">
        <w:rPr>
          <w:rFonts w:ascii="Arial" w:hAnsi="Arial" w:cs="Arial"/>
        </w:rPr>
        <w:t xml:space="preserve"> </w:t>
      </w:r>
      <w:r w:rsidRPr="00BC731D">
        <w:rPr>
          <w:rFonts w:ascii="Arial" w:hAnsi="Arial" w:cs="Arial"/>
          <w:lang w:val="id-ID"/>
        </w:rPr>
        <w:t>Pemerintah (LK</w:t>
      </w:r>
      <w:r w:rsidRPr="00BC731D">
        <w:rPr>
          <w:rFonts w:ascii="Arial" w:hAnsi="Arial" w:cs="Arial"/>
        </w:rPr>
        <w:t>j</w:t>
      </w:r>
      <w:r w:rsidRPr="00BC731D">
        <w:rPr>
          <w:rFonts w:ascii="Arial" w:hAnsi="Arial" w:cs="Arial"/>
          <w:lang w:val="id-ID"/>
        </w:rPr>
        <w:t>IP). Penyusunan L</w:t>
      </w:r>
      <w:r w:rsidR="007B1862" w:rsidRPr="00BC731D">
        <w:rPr>
          <w:rFonts w:ascii="Arial" w:hAnsi="Arial" w:cs="Arial"/>
          <w:lang w:val="id-ID"/>
        </w:rPr>
        <w:t>k</w:t>
      </w:r>
      <w:r w:rsidRPr="00BC731D">
        <w:rPr>
          <w:rFonts w:ascii="Arial" w:hAnsi="Arial" w:cs="Arial"/>
        </w:rPr>
        <w:t>j</w:t>
      </w:r>
      <w:r w:rsidRPr="00BC731D">
        <w:rPr>
          <w:rFonts w:ascii="Arial" w:hAnsi="Arial" w:cs="Arial"/>
          <w:lang w:val="id-ID"/>
        </w:rPr>
        <w:t>IP</w:t>
      </w:r>
      <w:r w:rsidR="007B1862">
        <w:rPr>
          <w:rFonts w:ascii="Arial" w:hAnsi="Arial" w:cs="Arial"/>
        </w:rPr>
        <w:t xml:space="preserve"> </w:t>
      </w:r>
      <w:r w:rsidRPr="00BC731D">
        <w:rPr>
          <w:rFonts w:ascii="Arial" w:hAnsi="Arial" w:cs="Arial"/>
          <w:lang w:val="id-ID"/>
        </w:rPr>
        <w:t>Kecamatan Kedu Kabupaten Temanggung</w:t>
      </w:r>
      <w:r w:rsidR="007B1862">
        <w:rPr>
          <w:rFonts w:ascii="Arial" w:hAnsi="Arial" w:cs="Arial"/>
        </w:rPr>
        <w:t xml:space="preserve"> </w:t>
      </w:r>
      <w:r w:rsidRPr="00BC731D">
        <w:rPr>
          <w:rFonts w:ascii="Arial" w:hAnsi="Arial" w:cs="Arial"/>
          <w:lang w:val="id-ID"/>
        </w:rPr>
        <w:t xml:space="preserve">Tahun </w:t>
      </w:r>
      <w:r w:rsidR="00883856">
        <w:rPr>
          <w:rFonts w:ascii="Arial" w:hAnsi="Arial" w:cs="Arial"/>
          <w:lang w:val="id-ID"/>
        </w:rPr>
        <w:t>2020</w:t>
      </w:r>
      <w:r w:rsidRPr="00BC731D">
        <w:rPr>
          <w:rFonts w:ascii="Arial" w:hAnsi="Arial" w:cs="Arial"/>
        </w:rPr>
        <w:t xml:space="preserve"> </w:t>
      </w:r>
      <w:r w:rsidRPr="00BC731D">
        <w:rPr>
          <w:rFonts w:ascii="Arial" w:hAnsi="Arial" w:cs="Arial"/>
          <w:lang w:val="id-ID"/>
        </w:rPr>
        <w:t>yang dimaksudkan sebagai perwujudan akuntabilitas</w:t>
      </w:r>
      <w:r w:rsidR="007B1862">
        <w:rPr>
          <w:rFonts w:ascii="Arial" w:hAnsi="Arial" w:cs="Arial"/>
        </w:rPr>
        <w:t xml:space="preserve"> </w:t>
      </w:r>
      <w:r w:rsidRPr="00BC731D">
        <w:rPr>
          <w:rFonts w:ascii="Arial" w:hAnsi="Arial" w:cs="Arial"/>
          <w:lang w:val="id-ID"/>
        </w:rPr>
        <w:t xml:space="preserve">penyelenggaraan kegiatan </w:t>
      </w:r>
      <w:r w:rsidRPr="00BC731D">
        <w:rPr>
          <w:rFonts w:ascii="Arial" w:hAnsi="Arial" w:cs="Arial"/>
          <w:lang w:val="id-ID"/>
        </w:rPr>
        <w:lastRenderedPageBreak/>
        <w:t>yang dicerminkan dari pencapaian kinerja,visi, misi, realisasi pencapaian indikator kinerja utama dan sasaran</w:t>
      </w:r>
      <w:r w:rsidR="002F057E">
        <w:rPr>
          <w:rFonts w:ascii="Arial" w:hAnsi="Arial" w:cs="Arial"/>
        </w:rPr>
        <w:t xml:space="preserve"> </w:t>
      </w:r>
      <w:r w:rsidRPr="00BC731D">
        <w:rPr>
          <w:rFonts w:ascii="Arial" w:hAnsi="Arial" w:cs="Arial"/>
          <w:lang w:val="id-ID"/>
        </w:rPr>
        <w:t>dengan target yang telah ditetapkan</w:t>
      </w:r>
      <w:r w:rsidRPr="00BC731D">
        <w:rPr>
          <w:rFonts w:ascii="Arial" w:hAnsi="Arial" w:cs="Arial"/>
        </w:rPr>
        <w:t>.</w:t>
      </w:r>
    </w:p>
    <w:p w:rsidR="00E14857" w:rsidRPr="00BC731D" w:rsidRDefault="00E14857" w:rsidP="00E14857">
      <w:pPr>
        <w:ind w:left="426"/>
        <w:jc w:val="both"/>
        <w:rPr>
          <w:rFonts w:ascii="Arial" w:hAnsi="Arial" w:cs="Arial"/>
          <w:b/>
        </w:rPr>
      </w:pPr>
    </w:p>
    <w:p w:rsidR="00E14857" w:rsidRPr="00BC731D" w:rsidRDefault="00043971" w:rsidP="00EB76CA">
      <w:pPr>
        <w:numPr>
          <w:ilvl w:val="0"/>
          <w:numId w:val="36"/>
        </w:numPr>
        <w:ind w:left="426" w:hanging="426"/>
        <w:jc w:val="both"/>
        <w:rPr>
          <w:rFonts w:ascii="Arial" w:hAnsi="Arial" w:cs="Arial"/>
          <w:b/>
          <w:lang w:val="id-ID"/>
        </w:rPr>
      </w:pPr>
      <w:r>
        <w:rPr>
          <w:rFonts w:ascii="Arial" w:hAnsi="Arial" w:cs="Arial"/>
          <w:b/>
          <w:lang w:val="fi-FI"/>
        </w:rPr>
        <w:t>Tugas Pokok dan Fungsi</w:t>
      </w:r>
    </w:p>
    <w:p w:rsidR="00E14857" w:rsidRPr="00BC731D" w:rsidRDefault="00E14857" w:rsidP="00E14857">
      <w:pPr>
        <w:spacing w:line="120" w:lineRule="auto"/>
        <w:ind w:left="43"/>
        <w:jc w:val="both"/>
        <w:rPr>
          <w:rFonts w:ascii="Arial" w:hAnsi="Arial" w:cs="Arial"/>
          <w:lang w:val="fi-FI"/>
        </w:rPr>
      </w:pPr>
    </w:p>
    <w:p w:rsidR="00E14857" w:rsidRPr="00BC731D" w:rsidRDefault="00E14857" w:rsidP="00E14857">
      <w:pPr>
        <w:pStyle w:val="BodyTextIndent"/>
        <w:spacing w:before="60" w:after="60" w:line="360" w:lineRule="auto"/>
        <w:ind w:left="284" w:firstLine="873"/>
        <w:jc w:val="both"/>
        <w:rPr>
          <w:rFonts w:ascii="Arial" w:hAnsi="Arial" w:cs="Arial"/>
          <w:color w:val="548DD4"/>
        </w:rPr>
      </w:pPr>
      <w:r w:rsidRPr="00BC731D">
        <w:rPr>
          <w:rFonts w:ascii="Arial" w:hAnsi="Arial" w:cs="Arial"/>
          <w:spacing w:val="-6"/>
          <w:lang w:val="id-ID"/>
        </w:rPr>
        <w:t xml:space="preserve">Kecamatan Kedu </w:t>
      </w:r>
      <w:r w:rsidRPr="00BC731D">
        <w:rPr>
          <w:rFonts w:ascii="Arial" w:hAnsi="Arial" w:cs="Arial"/>
          <w:spacing w:val="-6"/>
        </w:rPr>
        <w:t>Kabupaten Temanggung</w:t>
      </w:r>
      <w:r w:rsidRPr="00BC731D">
        <w:rPr>
          <w:rFonts w:ascii="Arial" w:hAnsi="Arial" w:cs="Arial"/>
          <w:spacing w:val="-6"/>
          <w:lang w:val="id-ID"/>
        </w:rPr>
        <w:t xml:space="preserve">, terakhir kali dibentuk berdasarkan </w:t>
      </w:r>
      <w:r w:rsidRPr="00BC731D">
        <w:rPr>
          <w:rFonts w:ascii="Arial" w:hAnsi="Arial" w:cs="Arial"/>
          <w:lang w:val="fi-FI"/>
        </w:rPr>
        <w:t xml:space="preserve">Peraturan Daerah Nomor 10 Tahun 2016 tentang Pembentukan dan Susunan Perangkat Daerah </w:t>
      </w:r>
      <w:r w:rsidRPr="00BC731D">
        <w:rPr>
          <w:rFonts w:ascii="Arial" w:hAnsi="Arial" w:cs="Arial"/>
          <w:lang w:val="id-ID"/>
        </w:rPr>
        <w:t>dan</w:t>
      </w:r>
      <w:r w:rsidRPr="00BC731D">
        <w:rPr>
          <w:rFonts w:ascii="Arial" w:hAnsi="Arial" w:cs="Arial"/>
          <w:lang w:val="fi-FI"/>
        </w:rPr>
        <w:t xml:space="preserve"> Peraturan Bupati Temanggung Nomor 60 Tahun 2016 tentang Kedudukan Susunan </w:t>
      </w:r>
      <w:r w:rsidRPr="00BC731D">
        <w:rPr>
          <w:rFonts w:ascii="Arial" w:hAnsi="Arial" w:cs="Arial"/>
        </w:rPr>
        <w:t xml:space="preserve">dan Tatakerja Organisasi Perangkat Daerah. </w:t>
      </w:r>
      <w:proofErr w:type="gramStart"/>
      <w:r w:rsidRPr="00BC731D">
        <w:rPr>
          <w:rFonts w:ascii="Arial" w:hAnsi="Arial" w:cs="Arial"/>
        </w:rPr>
        <w:t xml:space="preserve">Peraturan Bupati Temanggung Nomor 54 tahun </w:t>
      </w:r>
      <w:r w:rsidR="00400EE1">
        <w:rPr>
          <w:rFonts w:ascii="Arial" w:hAnsi="Arial" w:cs="Arial"/>
        </w:rPr>
        <w:t>2018</w:t>
      </w:r>
      <w:r w:rsidRPr="00BC731D">
        <w:rPr>
          <w:rFonts w:ascii="Arial" w:hAnsi="Arial" w:cs="Arial"/>
        </w:rPr>
        <w:t xml:space="preserve"> tentang T</w:t>
      </w:r>
      <w:r w:rsidRPr="00BC731D">
        <w:rPr>
          <w:rFonts w:ascii="Arial" w:hAnsi="Arial" w:cs="Arial"/>
          <w:lang w:val="fi-FI"/>
        </w:rPr>
        <w:t xml:space="preserve">ugas </w:t>
      </w:r>
      <w:r w:rsidRPr="00BC731D">
        <w:rPr>
          <w:rFonts w:ascii="Arial" w:hAnsi="Arial" w:cs="Arial"/>
          <w:lang w:val="id-ID"/>
        </w:rPr>
        <w:t>pokok</w:t>
      </w:r>
      <w:r w:rsidRPr="00BC731D">
        <w:rPr>
          <w:rFonts w:ascii="Arial" w:hAnsi="Arial" w:cs="Arial"/>
        </w:rPr>
        <w:t xml:space="preserve"> dan fungsi</w:t>
      </w:r>
      <w:r w:rsidR="002F057E">
        <w:rPr>
          <w:rFonts w:ascii="Arial" w:hAnsi="Arial" w:cs="Arial"/>
        </w:rPr>
        <w:t xml:space="preserve"> </w:t>
      </w:r>
      <w:r w:rsidRPr="00BC731D">
        <w:rPr>
          <w:rFonts w:ascii="Arial" w:hAnsi="Arial" w:cs="Arial"/>
        </w:rPr>
        <w:t>di</w:t>
      </w:r>
      <w:r w:rsidR="007B1862">
        <w:rPr>
          <w:rFonts w:ascii="Arial" w:hAnsi="Arial" w:cs="Arial"/>
        </w:rPr>
        <w:t xml:space="preserve"> </w:t>
      </w:r>
      <w:r w:rsidRPr="00BC731D">
        <w:rPr>
          <w:rFonts w:ascii="Arial" w:hAnsi="Arial" w:cs="Arial"/>
          <w:spacing w:val="-6"/>
          <w:lang w:val="id-ID"/>
        </w:rPr>
        <w:t>Kecamatan</w:t>
      </w:r>
      <w:r w:rsidR="002F057E">
        <w:rPr>
          <w:rFonts w:ascii="Arial" w:hAnsi="Arial" w:cs="Arial"/>
          <w:spacing w:val="-6"/>
        </w:rPr>
        <w:t xml:space="preserve"> </w:t>
      </w:r>
      <w:r w:rsidRPr="00BC731D">
        <w:rPr>
          <w:rFonts w:ascii="Arial" w:hAnsi="Arial" w:cs="Arial"/>
          <w:spacing w:val="-6"/>
          <w:lang w:val="id-ID"/>
        </w:rPr>
        <w:t xml:space="preserve">Kedu        </w:t>
      </w:r>
      <w:r w:rsidR="002516A5" w:rsidRPr="00BC731D">
        <w:rPr>
          <w:rFonts w:ascii="Arial" w:hAnsi="Arial" w:cs="Arial"/>
          <w:lang w:val="id-ID"/>
        </w:rPr>
        <w:t>adalah Melaksanakan Pemerintahan Daerah di Wilayah</w:t>
      </w:r>
      <w:r w:rsidR="002516A5" w:rsidRPr="00BC731D">
        <w:rPr>
          <w:rFonts w:ascii="Arial" w:hAnsi="Arial" w:cs="Arial"/>
        </w:rPr>
        <w:t>.</w:t>
      </w:r>
      <w:proofErr w:type="gramEnd"/>
    </w:p>
    <w:p w:rsidR="00E14857" w:rsidRPr="00BC731D" w:rsidRDefault="00E14857" w:rsidP="00E14857">
      <w:pPr>
        <w:spacing w:line="360" w:lineRule="auto"/>
        <w:ind w:left="360" w:firstLine="900"/>
        <w:jc w:val="both"/>
        <w:rPr>
          <w:rFonts w:ascii="Arial" w:hAnsi="Arial" w:cs="Arial"/>
        </w:rPr>
      </w:pPr>
      <w:r w:rsidRPr="00BC731D">
        <w:rPr>
          <w:rFonts w:ascii="Arial" w:hAnsi="Arial" w:cs="Arial"/>
          <w:lang w:val="id-ID"/>
        </w:rPr>
        <w:t xml:space="preserve">Tugas pokok Kecamatan adalah melaksanakan Pemerintahan Daerah di wilayahnya. </w:t>
      </w:r>
    </w:p>
    <w:p w:rsidR="00E14857" w:rsidRPr="00BC731D" w:rsidRDefault="00E14857" w:rsidP="00E14857">
      <w:pPr>
        <w:spacing w:line="360" w:lineRule="auto"/>
        <w:ind w:left="360"/>
        <w:jc w:val="both"/>
        <w:rPr>
          <w:rFonts w:ascii="Arial" w:hAnsi="Arial" w:cs="Arial"/>
        </w:rPr>
      </w:pPr>
      <w:r w:rsidRPr="00BC731D">
        <w:rPr>
          <w:rFonts w:ascii="Arial" w:hAnsi="Arial" w:cs="Arial"/>
        </w:rPr>
        <w:t xml:space="preserve">Adapun fungsi Pemerintah Kecamatan </w:t>
      </w:r>
      <w:r w:rsidRPr="00BC731D">
        <w:rPr>
          <w:rFonts w:ascii="Arial" w:hAnsi="Arial" w:cs="Arial"/>
          <w:lang w:val="id-ID"/>
        </w:rPr>
        <w:t>Kedu</w:t>
      </w:r>
      <w:r w:rsidRPr="00BC731D">
        <w:rPr>
          <w:rFonts w:ascii="Arial" w:hAnsi="Arial" w:cs="Arial"/>
        </w:rPr>
        <w:t xml:space="preserve"> terdiri </w:t>
      </w:r>
      <w:proofErr w:type="gramStart"/>
      <w:r w:rsidRPr="00BC731D">
        <w:rPr>
          <w:rFonts w:ascii="Arial" w:hAnsi="Arial" w:cs="Arial"/>
        </w:rPr>
        <w:t>dari :</w:t>
      </w:r>
      <w:proofErr w:type="gramEnd"/>
    </w:p>
    <w:p w:rsidR="00E14857" w:rsidRPr="00BC731D" w:rsidRDefault="00E14857" w:rsidP="00ED01A4">
      <w:pPr>
        <w:numPr>
          <w:ilvl w:val="0"/>
          <w:numId w:val="10"/>
        </w:numPr>
        <w:spacing w:line="360" w:lineRule="auto"/>
        <w:jc w:val="both"/>
        <w:rPr>
          <w:rFonts w:ascii="Arial" w:hAnsi="Arial" w:cs="Arial"/>
          <w:lang w:val="fi-FI"/>
        </w:rPr>
      </w:pPr>
      <w:r w:rsidRPr="00BC731D">
        <w:rPr>
          <w:rFonts w:ascii="Arial" w:hAnsi="Arial" w:cs="Arial"/>
          <w:lang w:val="fi-FI"/>
        </w:rPr>
        <w:t>Pelaksanaan Pemerintahan Daerah di Kecamatan;</w:t>
      </w:r>
    </w:p>
    <w:p w:rsidR="00E14857" w:rsidRPr="00BC731D" w:rsidRDefault="00E14857" w:rsidP="00ED01A4">
      <w:pPr>
        <w:numPr>
          <w:ilvl w:val="0"/>
          <w:numId w:val="10"/>
        </w:numPr>
        <w:tabs>
          <w:tab w:val="left" w:pos="720"/>
        </w:tabs>
        <w:spacing w:line="360" w:lineRule="auto"/>
        <w:jc w:val="both"/>
        <w:rPr>
          <w:rFonts w:ascii="Arial" w:hAnsi="Arial" w:cs="Arial"/>
          <w:lang w:val="fi-FI"/>
        </w:rPr>
      </w:pPr>
      <w:r w:rsidRPr="00BC731D">
        <w:rPr>
          <w:rFonts w:ascii="Arial" w:hAnsi="Arial" w:cs="Arial"/>
          <w:lang w:val="fi-FI"/>
        </w:rPr>
        <w:t>Penyelenggaraan tugas-tugas Pemerintahan Umum;</w:t>
      </w:r>
    </w:p>
    <w:p w:rsidR="00E14857" w:rsidRPr="00BC731D" w:rsidRDefault="00E14857" w:rsidP="00ED01A4">
      <w:pPr>
        <w:numPr>
          <w:ilvl w:val="0"/>
          <w:numId w:val="10"/>
        </w:numPr>
        <w:tabs>
          <w:tab w:val="left" w:pos="720"/>
        </w:tabs>
        <w:spacing w:line="360" w:lineRule="auto"/>
        <w:jc w:val="both"/>
        <w:rPr>
          <w:rFonts w:ascii="Arial" w:hAnsi="Arial" w:cs="Arial"/>
        </w:rPr>
      </w:pPr>
      <w:r w:rsidRPr="00BC731D">
        <w:rPr>
          <w:rFonts w:ascii="Arial" w:hAnsi="Arial" w:cs="Arial"/>
        </w:rPr>
        <w:t>Pembinaan ketentraman dan ketertiban;</w:t>
      </w:r>
    </w:p>
    <w:p w:rsidR="00E14857" w:rsidRPr="00BC731D" w:rsidRDefault="00E14857" w:rsidP="00ED01A4">
      <w:pPr>
        <w:numPr>
          <w:ilvl w:val="0"/>
          <w:numId w:val="10"/>
        </w:numPr>
        <w:tabs>
          <w:tab w:val="left" w:pos="720"/>
        </w:tabs>
        <w:spacing w:line="360" w:lineRule="auto"/>
        <w:jc w:val="both"/>
        <w:rPr>
          <w:rFonts w:ascii="Arial" w:hAnsi="Arial" w:cs="Arial"/>
          <w:lang w:val="fi-FI"/>
        </w:rPr>
      </w:pPr>
      <w:r w:rsidRPr="00BC731D">
        <w:rPr>
          <w:rFonts w:ascii="Arial" w:hAnsi="Arial" w:cs="Arial"/>
          <w:lang w:val="fi-FI"/>
        </w:rPr>
        <w:t>Pengoordinasian kegiatan-kegiatan penyelenggaraan pelayanan lintas lingkungan kecamatan;</w:t>
      </w:r>
    </w:p>
    <w:p w:rsidR="00E14857" w:rsidRPr="00BC731D" w:rsidRDefault="00E14857" w:rsidP="00ED01A4">
      <w:pPr>
        <w:numPr>
          <w:ilvl w:val="0"/>
          <w:numId w:val="10"/>
        </w:numPr>
        <w:tabs>
          <w:tab w:val="left" w:pos="720"/>
        </w:tabs>
        <w:spacing w:line="360" w:lineRule="auto"/>
        <w:jc w:val="both"/>
        <w:rPr>
          <w:rFonts w:ascii="Arial" w:hAnsi="Arial" w:cs="Arial"/>
        </w:rPr>
      </w:pPr>
      <w:r w:rsidRPr="00BC731D">
        <w:rPr>
          <w:rFonts w:ascii="Arial" w:hAnsi="Arial" w:cs="Arial"/>
        </w:rPr>
        <w:t>Penyusunan program, pembinaan administrasi ketatalaksanaan dan rumah tangga kecamatan;</w:t>
      </w:r>
    </w:p>
    <w:p w:rsidR="00E14857" w:rsidRPr="00BC731D" w:rsidRDefault="00E14857" w:rsidP="00ED01A4">
      <w:pPr>
        <w:numPr>
          <w:ilvl w:val="0"/>
          <w:numId w:val="10"/>
        </w:numPr>
        <w:tabs>
          <w:tab w:val="left" w:pos="720"/>
        </w:tabs>
        <w:spacing w:line="360" w:lineRule="auto"/>
        <w:jc w:val="both"/>
        <w:rPr>
          <w:rFonts w:ascii="Arial" w:hAnsi="Arial" w:cs="Arial"/>
          <w:lang w:val="fi-FI"/>
        </w:rPr>
      </w:pPr>
      <w:r w:rsidRPr="00BC731D">
        <w:rPr>
          <w:rFonts w:ascii="Arial" w:hAnsi="Arial" w:cs="Arial"/>
          <w:lang w:val="fi-FI"/>
        </w:rPr>
        <w:t>Penyelenggaraan kesekretariatan kecamatan;</w:t>
      </w:r>
    </w:p>
    <w:p w:rsidR="00E14857" w:rsidRPr="00BC731D" w:rsidRDefault="00E14857" w:rsidP="00ED01A4">
      <w:pPr>
        <w:numPr>
          <w:ilvl w:val="0"/>
          <w:numId w:val="10"/>
        </w:numPr>
        <w:tabs>
          <w:tab w:val="left" w:pos="720"/>
        </w:tabs>
        <w:spacing w:line="360" w:lineRule="auto"/>
        <w:jc w:val="both"/>
        <w:rPr>
          <w:rFonts w:ascii="Arial" w:hAnsi="Arial" w:cs="Arial"/>
          <w:lang w:val="fi-FI"/>
        </w:rPr>
      </w:pPr>
      <w:r w:rsidRPr="00BC731D">
        <w:rPr>
          <w:rFonts w:ascii="Arial" w:hAnsi="Arial" w:cs="Arial"/>
          <w:lang w:val="fi-FI"/>
        </w:rPr>
        <w:t>Monitoring, evaluasi dan pelaporan pelaksanaan tugas pemerintahan daerah di kecamatan;</w:t>
      </w:r>
    </w:p>
    <w:p w:rsidR="00E14857" w:rsidRPr="00BC731D" w:rsidRDefault="00E14857" w:rsidP="00ED01A4">
      <w:pPr>
        <w:numPr>
          <w:ilvl w:val="0"/>
          <w:numId w:val="10"/>
        </w:numPr>
        <w:tabs>
          <w:tab w:val="left" w:pos="720"/>
        </w:tabs>
        <w:spacing w:line="360" w:lineRule="auto"/>
        <w:jc w:val="both"/>
        <w:rPr>
          <w:rFonts w:ascii="Arial" w:hAnsi="Arial" w:cs="Arial"/>
          <w:lang w:val="fi-FI"/>
        </w:rPr>
      </w:pPr>
      <w:r w:rsidRPr="00BC731D">
        <w:rPr>
          <w:rFonts w:ascii="Arial" w:hAnsi="Arial" w:cs="Arial"/>
          <w:lang w:val="fi-FI"/>
        </w:rPr>
        <w:t>Pelaksanaan tugas lain yang diberikan oleh Bupati.</w:t>
      </w:r>
    </w:p>
    <w:p w:rsidR="00E14857" w:rsidRPr="00BC731D" w:rsidRDefault="00E14857" w:rsidP="00E14857">
      <w:pPr>
        <w:spacing w:line="360" w:lineRule="auto"/>
        <w:ind w:left="720"/>
        <w:jc w:val="both"/>
        <w:rPr>
          <w:rFonts w:ascii="Arial" w:hAnsi="Arial" w:cs="Arial"/>
          <w:lang w:val="fi-FI"/>
        </w:rPr>
      </w:pPr>
    </w:p>
    <w:p w:rsidR="00E14857" w:rsidRPr="00BC731D" w:rsidRDefault="00E14857" w:rsidP="00E14857">
      <w:pPr>
        <w:spacing w:after="120" w:line="360" w:lineRule="auto"/>
        <w:ind w:left="357" w:firstLine="720"/>
        <w:jc w:val="both"/>
        <w:rPr>
          <w:rFonts w:ascii="Arial" w:hAnsi="Arial" w:cs="Arial"/>
          <w:bCs/>
          <w:lang w:val="id-ID"/>
        </w:rPr>
      </w:pPr>
      <w:r w:rsidRPr="00BC731D">
        <w:rPr>
          <w:rFonts w:ascii="Arial" w:hAnsi="Arial" w:cs="Arial"/>
          <w:bCs/>
        </w:rPr>
        <w:t>Dalam melaksanakan Tupoksi, Pemerintahan Kecamatan K</w:t>
      </w:r>
      <w:r w:rsidRPr="00BC731D">
        <w:rPr>
          <w:rFonts w:ascii="Arial" w:hAnsi="Arial" w:cs="Arial"/>
          <w:bCs/>
          <w:lang w:val="id-ID"/>
        </w:rPr>
        <w:t>edu</w:t>
      </w:r>
      <w:r w:rsidRPr="00BC731D">
        <w:rPr>
          <w:rFonts w:ascii="Arial" w:hAnsi="Arial" w:cs="Arial"/>
          <w:bCs/>
        </w:rPr>
        <w:t xml:space="preserve"> selain melaksanakan Program/Kegiatan yang tertuang dan dijabarkan dalam APBD </w:t>
      </w:r>
      <w:r w:rsidR="00883856">
        <w:rPr>
          <w:rFonts w:ascii="Arial" w:hAnsi="Arial" w:cs="Arial"/>
          <w:bCs/>
        </w:rPr>
        <w:t>2020</w:t>
      </w:r>
      <w:r w:rsidRPr="00BC731D">
        <w:rPr>
          <w:rFonts w:ascii="Arial" w:hAnsi="Arial" w:cs="Arial"/>
          <w:bCs/>
        </w:rPr>
        <w:t>, Kecamatan K</w:t>
      </w:r>
      <w:r w:rsidRPr="00BC731D">
        <w:rPr>
          <w:rFonts w:ascii="Arial" w:hAnsi="Arial" w:cs="Arial"/>
          <w:bCs/>
          <w:lang w:val="id-ID"/>
        </w:rPr>
        <w:t>edu</w:t>
      </w:r>
      <w:r w:rsidRPr="00BC731D">
        <w:rPr>
          <w:rFonts w:ascii="Arial" w:hAnsi="Arial" w:cs="Arial"/>
          <w:bCs/>
        </w:rPr>
        <w:t xml:space="preserve"> juga melaksanakan tugas-tugas koordinasi dengan Unit Pelaksana Teknis Daerah dan Instansi  terkait yang berada di Wilayah Kecamatan </w:t>
      </w:r>
      <w:r w:rsidRPr="00BC731D">
        <w:rPr>
          <w:rFonts w:ascii="Arial" w:hAnsi="Arial" w:cs="Arial"/>
          <w:bCs/>
          <w:lang w:val="id-ID"/>
        </w:rPr>
        <w:t>Kedu.</w:t>
      </w:r>
    </w:p>
    <w:p w:rsidR="00E14857" w:rsidRPr="00BC731D" w:rsidRDefault="00E14857" w:rsidP="008B7F86">
      <w:pPr>
        <w:pStyle w:val="BodyTextIndent"/>
        <w:spacing w:before="60" w:after="60" w:line="360" w:lineRule="auto"/>
        <w:jc w:val="both"/>
        <w:rPr>
          <w:rFonts w:ascii="Arial" w:hAnsi="Arial" w:cs="Arial"/>
          <w:lang w:val="id-ID"/>
        </w:rPr>
      </w:pPr>
      <w:r w:rsidRPr="00BC731D">
        <w:rPr>
          <w:rFonts w:ascii="Arial" w:hAnsi="Arial" w:cs="Arial"/>
          <w:lang w:val="id-ID"/>
        </w:rPr>
        <w:t xml:space="preserve">Untuk </w:t>
      </w:r>
      <w:r w:rsidRPr="00BC731D">
        <w:rPr>
          <w:rFonts w:ascii="Arial" w:hAnsi="Arial" w:cs="Arial"/>
          <w:spacing w:val="-6"/>
        </w:rPr>
        <w:t>melaksanakan</w:t>
      </w:r>
      <w:r w:rsidRPr="00BC731D">
        <w:rPr>
          <w:rFonts w:ascii="Arial" w:hAnsi="Arial" w:cs="Arial"/>
          <w:lang w:val="id-ID"/>
        </w:rPr>
        <w:t xml:space="preserve"> Tugas Pokok </w:t>
      </w:r>
      <w:r w:rsidRPr="00BC731D">
        <w:rPr>
          <w:rFonts w:ascii="Arial" w:hAnsi="Arial" w:cs="Arial"/>
          <w:lang w:val="fi-FI"/>
        </w:rPr>
        <w:t>sebagaimana</w:t>
      </w:r>
      <w:r w:rsidRPr="00BC731D">
        <w:rPr>
          <w:rFonts w:ascii="Arial" w:hAnsi="Arial" w:cs="Arial"/>
          <w:lang w:val="id-ID"/>
        </w:rPr>
        <w:t xml:space="preserve"> dimaksud di atas, </w:t>
      </w:r>
      <w:r w:rsidRPr="00BC731D">
        <w:rPr>
          <w:rFonts w:ascii="Arial" w:hAnsi="Arial" w:cs="Arial"/>
          <w:spacing w:val="-6"/>
        </w:rPr>
        <w:t xml:space="preserve">Kantor Kecamatan Kedu </w:t>
      </w:r>
      <w:r w:rsidRPr="00BC731D">
        <w:rPr>
          <w:rFonts w:ascii="Arial" w:hAnsi="Arial" w:cs="Arial"/>
          <w:lang w:val="id-ID"/>
        </w:rPr>
        <w:t xml:space="preserve">menyelenggarakan fungsi </w:t>
      </w:r>
      <w:r w:rsidRPr="00BC731D">
        <w:rPr>
          <w:rFonts w:ascii="Arial" w:hAnsi="Arial" w:cs="Arial"/>
        </w:rPr>
        <w:t>sebagai berikut</w:t>
      </w:r>
      <w:r w:rsidRPr="00BC731D">
        <w:rPr>
          <w:rFonts w:ascii="Arial" w:hAnsi="Arial" w:cs="Arial"/>
          <w:lang w:val="id-ID"/>
        </w:rPr>
        <w:t>:</w:t>
      </w:r>
    </w:p>
    <w:p w:rsidR="00E14857" w:rsidRPr="00BC731D" w:rsidRDefault="00E14857" w:rsidP="00350C70">
      <w:pPr>
        <w:numPr>
          <w:ilvl w:val="0"/>
          <w:numId w:val="3"/>
        </w:numPr>
        <w:tabs>
          <w:tab w:val="clear" w:pos="1296"/>
        </w:tabs>
        <w:spacing w:line="360" w:lineRule="auto"/>
        <w:ind w:left="810" w:hanging="450"/>
        <w:jc w:val="both"/>
        <w:rPr>
          <w:rFonts w:ascii="Arial" w:hAnsi="Arial" w:cs="Arial"/>
          <w:lang w:val="fi-FI"/>
        </w:rPr>
      </w:pPr>
      <w:r w:rsidRPr="00BC731D">
        <w:rPr>
          <w:rFonts w:ascii="Arial" w:hAnsi="Arial" w:cs="Arial"/>
          <w:lang w:val="id-ID"/>
        </w:rPr>
        <w:lastRenderedPageBreak/>
        <w:t>Pelaksanaan Pemerintah Daerah di Kecamatan;</w:t>
      </w:r>
    </w:p>
    <w:p w:rsidR="00E14857" w:rsidRPr="00BC731D" w:rsidRDefault="00E14857" w:rsidP="00350C70">
      <w:pPr>
        <w:numPr>
          <w:ilvl w:val="0"/>
          <w:numId w:val="3"/>
        </w:numPr>
        <w:tabs>
          <w:tab w:val="clear" w:pos="1296"/>
        </w:tabs>
        <w:spacing w:line="360" w:lineRule="auto"/>
        <w:ind w:left="810" w:hanging="450"/>
        <w:jc w:val="both"/>
        <w:rPr>
          <w:rFonts w:ascii="Arial" w:hAnsi="Arial" w:cs="Arial"/>
          <w:lang w:val="fi-FI"/>
        </w:rPr>
      </w:pPr>
      <w:r w:rsidRPr="00BC731D">
        <w:rPr>
          <w:rFonts w:ascii="Arial" w:hAnsi="Arial" w:cs="Arial"/>
          <w:lang w:val="id-ID"/>
        </w:rPr>
        <w:t>Penyerlenggaraan tugas – tugas Pemerintaha</w:t>
      </w:r>
      <w:r w:rsidRPr="00BC731D">
        <w:rPr>
          <w:rFonts w:ascii="Arial" w:hAnsi="Arial" w:cs="Arial"/>
        </w:rPr>
        <w:t>n</w:t>
      </w:r>
      <w:r w:rsidRPr="00BC731D">
        <w:rPr>
          <w:rFonts w:ascii="Arial" w:hAnsi="Arial" w:cs="Arial"/>
          <w:lang w:val="id-ID"/>
        </w:rPr>
        <w:t xml:space="preserve"> Umum;</w:t>
      </w:r>
    </w:p>
    <w:p w:rsidR="00E14857" w:rsidRPr="00BC731D" w:rsidRDefault="00E14857" w:rsidP="00350C70">
      <w:pPr>
        <w:numPr>
          <w:ilvl w:val="0"/>
          <w:numId w:val="3"/>
        </w:numPr>
        <w:tabs>
          <w:tab w:val="clear" w:pos="1296"/>
        </w:tabs>
        <w:spacing w:line="360" w:lineRule="auto"/>
        <w:ind w:left="810" w:hanging="450"/>
        <w:jc w:val="both"/>
        <w:rPr>
          <w:rFonts w:ascii="Arial" w:hAnsi="Arial" w:cs="Arial"/>
          <w:lang w:val="fi-FI"/>
        </w:rPr>
      </w:pPr>
      <w:r w:rsidRPr="00BC731D">
        <w:rPr>
          <w:rFonts w:ascii="Arial" w:hAnsi="Arial" w:cs="Arial"/>
          <w:lang w:val="id-ID"/>
        </w:rPr>
        <w:t>Pembinaan  ketentraman dan ketertiban</w:t>
      </w:r>
    </w:p>
    <w:p w:rsidR="00E14857" w:rsidRPr="00BC731D" w:rsidRDefault="00E14857" w:rsidP="00350C70">
      <w:pPr>
        <w:numPr>
          <w:ilvl w:val="0"/>
          <w:numId w:val="3"/>
        </w:numPr>
        <w:tabs>
          <w:tab w:val="clear" w:pos="1296"/>
        </w:tabs>
        <w:spacing w:line="360" w:lineRule="auto"/>
        <w:ind w:left="810" w:hanging="450"/>
        <w:jc w:val="both"/>
        <w:rPr>
          <w:rFonts w:ascii="Arial" w:hAnsi="Arial" w:cs="Arial"/>
          <w:lang w:val="fi-FI"/>
        </w:rPr>
      </w:pPr>
      <w:r w:rsidRPr="00BC731D">
        <w:rPr>
          <w:rFonts w:ascii="Arial" w:hAnsi="Arial" w:cs="Arial"/>
          <w:lang w:val="id-ID"/>
        </w:rPr>
        <w:t>Penggorganisasian kegiatan-kegiatan penyelenggaraan pelayanan lintas lingkungan Kecamatan;</w:t>
      </w:r>
    </w:p>
    <w:p w:rsidR="00E14857" w:rsidRPr="00BC731D" w:rsidRDefault="00E14857" w:rsidP="00350C70">
      <w:pPr>
        <w:numPr>
          <w:ilvl w:val="0"/>
          <w:numId w:val="3"/>
        </w:numPr>
        <w:tabs>
          <w:tab w:val="clear" w:pos="1296"/>
        </w:tabs>
        <w:spacing w:line="360" w:lineRule="auto"/>
        <w:ind w:left="810" w:hanging="450"/>
        <w:jc w:val="both"/>
        <w:rPr>
          <w:rFonts w:ascii="Arial" w:hAnsi="Arial" w:cs="Arial"/>
          <w:lang w:val="fi-FI"/>
        </w:rPr>
      </w:pPr>
      <w:r w:rsidRPr="00BC731D">
        <w:rPr>
          <w:rFonts w:ascii="Arial" w:hAnsi="Arial" w:cs="Arial"/>
          <w:lang w:val="id-ID"/>
        </w:rPr>
        <w:t>Penyusunan program, pembinaan administrasi ketatalaksanaan dan rumah tangga kecamatan;</w:t>
      </w:r>
    </w:p>
    <w:p w:rsidR="00E14857" w:rsidRPr="00BC731D" w:rsidRDefault="00E14857" w:rsidP="00350C70">
      <w:pPr>
        <w:numPr>
          <w:ilvl w:val="0"/>
          <w:numId w:val="3"/>
        </w:numPr>
        <w:tabs>
          <w:tab w:val="clear" w:pos="1296"/>
        </w:tabs>
        <w:spacing w:line="360" w:lineRule="auto"/>
        <w:ind w:left="360" w:firstLine="0"/>
        <w:jc w:val="both"/>
        <w:rPr>
          <w:rFonts w:ascii="Arial" w:hAnsi="Arial" w:cs="Arial"/>
          <w:lang w:val="fi-FI"/>
        </w:rPr>
      </w:pPr>
      <w:r w:rsidRPr="00BC731D">
        <w:rPr>
          <w:rFonts w:ascii="Arial" w:hAnsi="Arial" w:cs="Arial"/>
          <w:lang w:val="id-ID"/>
        </w:rPr>
        <w:t>Penyelenggaraan kesekretariatan kecamatan;</w:t>
      </w:r>
    </w:p>
    <w:p w:rsidR="00E14857" w:rsidRPr="00BC731D" w:rsidRDefault="00E14857" w:rsidP="00350C70">
      <w:pPr>
        <w:numPr>
          <w:ilvl w:val="0"/>
          <w:numId w:val="3"/>
        </w:numPr>
        <w:tabs>
          <w:tab w:val="clear" w:pos="1296"/>
        </w:tabs>
        <w:spacing w:line="360" w:lineRule="auto"/>
        <w:ind w:left="810" w:hanging="384"/>
        <w:jc w:val="both"/>
        <w:rPr>
          <w:rFonts w:ascii="Arial" w:hAnsi="Arial" w:cs="Arial"/>
          <w:lang w:val="fi-FI"/>
        </w:rPr>
      </w:pPr>
      <w:r w:rsidRPr="00BC731D">
        <w:rPr>
          <w:rFonts w:ascii="Arial" w:hAnsi="Arial" w:cs="Arial"/>
          <w:lang w:val="id-ID"/>
        </w:rPr>
        <w:t>Monitoring, evaluasi dan pelaporan pelaksanaan tugas pemerintahan daerah di kecamatan;</w:t>
      </w:r>
    </w:p>
    <w:p w:rsidR="00E14857" w:rsidRPr="00BC731D" w:rsidRDefault="00E14857" w:rsidP="00350C70">
      <w:pPr>
        <w:numPr>
          <w:ilvl w:val="0"/>
          <w:numId w:val="3"/>
        </w:numPr>
        <w:tabs>
          <w:tab w:val="clear" w:pos="1296"/>
        </w:tabs>
        <w:spacing w:line="360" w:lineRule="auto"/>
        <w:ind w:left="810" w:hanging="384"/>
        <w:jc w:val="both"/>
        <w:rPr>
          <w:rFonts w:ascii="Arial" w:hAnsi="Arial" w:cs="Arial"/>
          <w:lang w:val="fi-FI"/>
        </w:rPr>
      </w:pPr>
      <w:r w:rsidRPr="00BC731D">
        <w:rPr>
          <w:rFonts w:ascii="Arial" w:hAnsi="Arial" w:cs="Arial"/>
          <w:lang w:val="id-ID"/>
        </w:rPr>
        <w:t>Pelaksanaan tugas lain yang diberikan ol</w:t>
      </w:r>
      <w:r w:rsidRPr="00BC731D">
        <w:rPr>
          <w:rFonts w:ascii="Arial" w:hAnsi="Arial" w:cs="Arial"/>
        </w:rPr>
        <w:t>e</w:t>
      </w:r>
      <w:r w:rsidRPr="00BC731D">
        <w:rPr>
          <w:rFonts w:ascii="Arial" w:hAnsi="Arial" w:cs="Arial"/>
          <w:lang w:val="id-ID"/>
        </w:rPr>
        <w:t>h Bupati.</w:t>
      </w:r>
    </w:p>
    <w:p w:rsidR="002516A5" w:rsidRPr="00BC731D" w:rsidRDefault="002516A5" w:rsidP="002516A5">
      <w:pPr>
        <w:spacing w:line="360" w:lineRule="auto"/>
        <w:ind w:left="810"/>
        <w:jc w:val="both"/>
        <w:rPr>
          <w:rFonts w:ascii="Arial" w:hAnsi="Arial" w:cs="Arial"/>
          <w:color w:val="548DD4"/>
          <w:lang w:val="fi-FI"/>
        </w:rPr>
      </w:pPr>
    </w:p>
    <w:p w:rsidR="00E14857" w:rsidRPr="00BC731D" w:rsidRDefault="00E14857" w:rsidP="00350C70">
      <w:pPr>
        <w:numPr>
          <w:ilvl w:val="0"/>
          <w:numId w:val="5"/>
        </w:numPr>
        <w:spacing w:line="360" w:lineRule="auto"/>
        <w:ind w:left="810" w:hanging="384"/>
        <w:jc w:val="both"/>
        <w:rPr>
          <w:rFonts w:ascii="Arial" w:hAnsi="Arial" w:cs="Arial"/>
          <w:color w:val="548DD4"/>
          <w:lang w:val="fi-FI"/>
        </w:rPr>
      </w:pPr>
      <w:r w:rsidRPr="00BC731D">
        <w:rPr>
          <w:rFonts w:ascii="Arial" w:hAnsi="Arial" w:cs="Arial"/>
          <w:lang w:val="fi-FI"/>
        </w:rPr>
        <w:t xml:space="preserve">Tugas Pokok dan Fungsi Camat adalah menyelenggarakan tugas umum   pemerintahan yang meliputi  </w:t>
      </w:r>
    </w:p>
    <w:p w:rsidR="00E14857" w:rsidRPr="00BC731D" w:rsidRDefault="00E14857" w:rsidP="00E14857">
      <w:pPr>
        <w:spacing w:line="360" w:lineRule="auto"/>
        <w:ind w:left="810"/>
        <w:jc w:val="both"/>
        <w:rPr>
          <w:rFonts w:ascii="Arial" w:hAnsi="Arial" w:cs="Arial"/>
          <w:color w:val="548DD4"/>
          <w:lang w:val="fi-FI"/>
        </w:rPr>
      </w:pPr>
      <w:r w:rsidRPr="00BC731D">
        <w:rPr>
          <w:rFonts w:ascii="Arial" w:hAnsi="Arial" w:cs="Arial"/>
          <w:lang w:val="fi-FI"/>
        </w:rPr>
        <w:t>Tugas camat :</w:t>
      </w:r>
    </w:p>
    <w:p w:rsidR="00E14857" w:rsidRPr="00BC731D" w:rsidRDefault="00E14857" w:rsidP="00E14857">
      <w:pPr>
        <w:spacing w:line="360" w:lineRule="auto"/>
        <w:ind w:left="1146" w:hanging="336"/>
        <w:jc w:val="both"/>
        <w:rPr>
          <w:rFonts w:ascii="Arial" w:hAnsi="Arial" w:cs="Arial"/>
          <w:lang w:val="fi-FI"/>
        </w:rPr>
      </w:pPr>
      <w:r w:rsidRPr="00BC731D">
        <w:rPr>
          <w:rFonts w:ascii="Arial" w:hAnsi="Arial" w:cs="Arial"/>
          <w:lang w:val="fi-FI"/>
        </w:rPr>
        <w:t>a.  Mengoordinasikan kegiatan pemberdayaan masyarakat;</w:t>
      </w:r>
    </w:p>
    <w:p w:rsidR="00E14857" w:rsidRPr="00BC731D" w:rsidRDefault="00E14857" w:rsidP="00E14857">
      <w:pPr>
        <w:spacing w:line="360" w:lineRule="auto"/>
        <w:ind w:left="1146" w:hanging="336"/>
        <w:jc w:val="both"/>
        <w:rPr>
          <w:rFonts w:ascii="Arial" w:hAnsi="Arial" w:cs="Arial"/>
        </w:rPr>
      </w:pPr>
      <w:r w:rsidRPr="00BC731D">
        <w:rPr>
          <w:rFonts w:ascii="Arial" w:hAnsi="Arial" w:cs="Arial"/>
        </w:rPr>
        <w:t>b.</w:t>
      </w:r>
      <w:r w:rsidRPr="00BC731D">
        <w:rPr>
          <w:rFonts w:ascii="Arial" w:hAnsi="Arial" w:cs="Arial"/>
        </w:rPr>
        <w:tab/>
        <w:t>Mengoordinasikan upaya penyelenggaraan ketentraman dan ketertiban umum</w:t>
      </w:r>
    </w:p>
    <w:p w:rsidR="00E14857" w:rsidRPr="00BC731D" w:rsidRDefault="00E14857" w:rsidP="00E14857">
      <w:pPr>
        <w:spacing w:line="360" w:lineRule="auto"/>
        <w:ind w:left="1146" w:hanging="336"/>
        <w:jc w:val="both"/>
        <w:rPr>
          <w:rFonts w:ascii="Arial" w:hAnsi="Arial" w:cs="Arial"/>
        </w:rPr>
      </w:pPr>
      <w:r w:rsidRPr="00BC731D">
        <w:rPr>
          <w:rFonts w:ascii="Arial" w:hAnsi="Arial" w:cs="Arial"/>
        </w:rPr>
        <w:t>c.</w:t>
      </w:r>
      <w:r w:rsidRPr="00BC731D">
        <w:rPr>
          <w:rFonts w:ascii="Arial" w:hAnsi="Arial" w:cs="Arial"/>
        </w:rPr>
        <w:tab/>
        <w:t>Mengoordinasikan penerapan dan penegakan peraturan perundang-undangan</w:t>
      </w:r>
    </w:p>
    <w:p w:rsidR="00E14857" w:rsidRPr="00BC731D" w:rsidRDefault="00E14857" w:rsidP="00E14857">
      <w:pPr>
        <w:spacing w:line="360" w:lineRule="auto"/>
        <w:ind w:left="1146" w:hanging="336"/>
        <w:jc w:val="both"/>
        <w:rPr>
          <w:rFonts w:ascii="Arial" w:hAnsi="Arial" w:cs="Arial"/>
          <w:lang w:val="fi-FI"/>
        </w:rPr>
      </w:pPr>
      <w:r w:rsidRPr="00BC731D">
        <w:rPr>
          <w:rFonts w:ascii="Arial" w:hAnsi="Arial" w:cs="Arial"/>
          <w:lang w:val="fi-FI"/>
        </w:rPr>
        <w:t>d.</w:t>
      </w:r>
      <w:r w:rsidRPr="00BC731D">
        <w:rPr>
          <w:rFonts w:ascii="Arial" w:hAnsi="Arial" w:cs="Arial"/>
          <w:lang w:val="fi-FI"/>
        </w:rPr>
        <w:tab/>
        <w:t>Mengoordinasikan pemeliharaan prasarana dan fasilitas pelayanan umum</w:t>
      </w:r>
    </w:p>
    <w:p w:rsidR="00E14857" w:rsidRPr="00BC731D" w:rsidRDefault="00E14857" w:rsidP="00E14857">
      <w:pPr>
        <w:spacing w:line="360" w:lineRule="auto"/>
        <w:ind w:left="1146" w:hanging="336"/>
        <w:jc w:val="both"/>
        <w:rPr>
          <w:rFonts w:ascii="Arial" w:hAnsi="Arial" w:cs="Arial"/>
          <w:lang w:val="fi-FI"/>
        </w:rPr>
      </w:pPr>
      <w:r w:rsidRPr="00BC731D">
        <w:rPr>
          <w:rFonts w:ascii="Arial" w:hAnsi="Arial" w:cs="Arial"/>
          <w:lang w:val="fi-FI"/>
        </w:rPr>
        <w:t>e.</w:t>
      </w:r>
      <w:r w:rsidRPr="00BC731D">
        <w:rPr>
          <w:rFonts w:ascii="Arial" w:hAnsi="Arial" w:cs="Arial"/>
          <w:lang w:val="fi-FI"/>
        </w:rPr>
        <w:tab/>
        <w:t>Mengoordinasikan penyelenggaraan kegiatan pemerintahan di tingkat kecamatan</w:t>
      </w:r>
    </w:p>
    <w:p w:rsidR="00E14857" w:rsidRPr="00BC731D" w:rsidRDefault="00E14857" w:rsidP="00E14857">
      <w:pPr>
        <w:spacing w:line="360" w:lineRule="auto"/>
        <w:ind w:left="1146" w:hanging="336"/>
        <w:jc w:val="both"/>
        <w:rPr>
          <w:rFonts w:ascii="Arial" w:hAnsi="Arial" w:cs="Arial"/>
          <w:lang w:val="fi-FI"/>
        </w:rPr>
      </w:pPr>
      <w:r w:rsidRPr="00BC731D">
        <w:rPr>
          <w:rFonts w:ascii="Arial" w:hAnsi="Arial" w:cs="Arial"/>
          <w:lang w:val="fi-FI"/>
        </w:rPr>
        <w:t>f.</w:t>
      </w:r>
      <w:r w:rsidRPr="00BC731D">
        <w:rPr>
          <w:rFonts w:ascii="Arial" w:hAnsi="Arial" w:cs="Arial"/>
          <w:lang w:val="fi-FI"/>
        </w:rPr>
        <w:tab/>
        <w:t>Membina penyelenggaraan pemerintahan desa dan/atau kelurahan;</w:t>
      </w:r>
    </w:p>
    <w:p w:rsidR="00E14857" w:rsidRDefault="00E14857" w:rsidP="00E14857">
      <w:pPr>
        <w:spacing w:after="120" w:line="360" w:lineRule="auto"/>
        <w:ind w:left="1146" w:hanging="336"/>
        <w:jc w:val="both"/>
        <w:rPr>
          <w:rFonts w:ascii="Arial" w:hAnsi="Arial" w:cs="Arial"/>
          <w:lang w:val="fi-FI"/>
        </w:rPr>
      </w:pPr>
      <w:r w:rsidRPr="00BC731D">
        <w:rPr>
          <w:rFonts w:ascii="Arial" w:hAnsi="Arial" w:cs="Arial"/>
          <w:lang w:val="fi-FI"/>
        </w:rPr>
        <w:t>g.</w:t>
      </w:r>
      <w:r w:rsidRPr="00BC731D">
        <w:rPr>
          <w:rFonts w:ascii="Arial" w:hAnsi="Arial" w:cs="Arial"/>
          <w:lang w:val="fi-FI"/>
        </w:rPr>
        <w:tab/>
        <w:t xml:space="preserve">Melaksanakan pelayanan masyarakat yang menjadi ruang lingkup tugasnya dan/atau yang belum dapat dilaksanakan pemerintahan desa atau kelurahan. </w:t>
      </w:r>
    </w:p>
    <w:p w:rsidR="00ED6E58" w:rsidRPr="00BC731D" w:rsidRDefault="00ED6E58" w:rsidP="00E14857">
      <w:pPr>
        <w:spacing w:after="120" w:line="360" w:lineRule="auto"/>
        <w:ind w:left="1146" w:hanging="336"/>
        <w:jc w:val="both"/>
        <w:rPr>
          <w:rFonts w:ascii="Arial" w:hAnsi="Arial" w:cs="Arial"/>
          <w:lang w:val="fi-FI"/>
        </w:rPr>
      </w:pPr>
    </w:p>
    <w:p w:rsidR="00E14857" w:rsidRPr="00BC731D" w:rsidRDefault="00E14857" w:rsidP="00E14857">
      <w:pPr>
        <w:tabs>
          <w:tab w:val="left" w:pos="990"/>
        </w:tabs>
        <w:spacing w:after="120" w:line="360" w:lineRule="auto"/>
        <w:ind w:left="810"/>
        <w:jc w:val="both"/>
        <w:rPr>
          <w:rFonts w:ascii="Arial" w:hAnsi="Arial" w:cs="Arial"/>
          <w:lang w:val="fi-FI"/>
        </w:rPr>
      </w:pPr>
      <w:r w:rsidRPr="00BC731D">
        <w:rPr>
          <w:rFonts w:ascii="Arial" w:hAnsi="Arial" w:cs="Arial"/>
          <w:u w:val="single"/>
          <w:lang w:val="fi-FI"/>
        </w:rPr>
        <w:t xml:space="preserve">Fungsi Camat </w:t>
      </w:r>
      <w:r w:rsidRPr="00BC731D">
        <w:rPr>
          <w:rFonts w:ascii="Arial" w:hAnsi="Arial" w:cs="Arial"/>
          <w:lang w:val="fi-FI"/>
        </w:rPr>
        <w:t>:</w:t>
      </w:r>
    </w:p>
    <w:p w:rsidR="00E14857" w:rsidRPr="00BC731D" w:rsidRDefault="00E14857" w:rsidP="00E14857">
      <w:pPr>
        <w:tabs>
          <w:tab w:val="left" w:pos="990"/>
        </w:tabs>
        <w:spacing w:after="120" w:line="360" w:lineRule="auto"/>
        <w:ind w:left="810"/>
        <w:jc w:val="both"/>
        <w:rPr>
          <w:rFonts w:ascii="Arial" w:hAnsi="Arial" w:cs="Arial"/>
          <w:lang w:val="fi-FI"/>
        </w:rPr>
      </w:pPr>
      <w:r w:rsidRPr="00BC731D">
        <w:rPr>
          <w:rFonts w:ascii="Arial" w:hAnsi="Arial" w:cs="Arial"/>
          <w:lang w:val="fi-FI"/>
        </w:rPr>
        <w:t>Untuk menyelenggarakan tugas sebagaimana dimaksud diatas, Camat mempunyai fungsi  :</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t>Penyelenggaraan urusan pemerintahan Umum;</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t>Pengkoordinasian kegiatan pemberdayaan masyarakat;</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lastRenderedPageBreak/>
        <w:t>Pengkoordinasian upaya penyelenggaraan ketentramanan dan ketertiban umum;</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t>Pengkoordinasian penerapan dan penegakan Perda dan peraturan Bupati;</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t>Pengkoordinasian pemeliharaan sarana dan prasarana pelayanan umum;</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t>Pembinaan dan  pengawasan penyelenggaraan pemerintahan desa dan/ atau kelurahan;</w:t>
      </w:r>
    </w:p>
    <w:p w:rsidR="005F6A05" w:rsidRPr="00BC731D" w:rsidRDefault="005F6A05" w:rsidP="00ED01A4">
      <w:pPr>
        <w:numPr>
          <w:ilvl w:val="0"/>
          <w:numId w:val="13"/>
        </w:numPr>
        <w:tabs>
          <w:tab w:val="left" w:pos="1440"/>
        </w:tabs>
        <w:spacing w:line="360" w:lineRule="auto"/>
        <w:ind w:left="1350" w:hanging="540"/>
        <w:jc w:val="both"/>
        <w:rPr>
          <w:rFonts w:ascii="Arial" w:hAnsi="Arial" w:cs="Arial"/>
          <w:lang w:val="id-ID"/>
        </w:rPr>
      </w:pPr>
      <w:r w:rsidRPr="00BC731D">
        <w:rPr>
          <w:rFonts w:ascii="Arial" w:hAnsi="Arial" w:cs="Arial"/>
          <w:lang w:val="id-ID"/>
        </w:rPr>
        <w:t>Pelaksanaan urusan pemerintahan yang menjadi kewenangan kabupaten yang tidak dilaksanakan oleh unit kerja pemerintah kabupaten yang ada di kecamatan;</w:t>
      </w:r>
    </w:p>
    <w:p w:rsidR="005F6A05" w:rsidRPr="00BC731D" w:rsidRDefault="005F6A05" w:rsidP="00ED01A4">
      <w:pPr>
        <w:numPr>
          <w:ilvl w:val="0"/>
          <w:numId w:val="13"/>
        </w:numPr>
        <w:tabs>
          <w:tab w:val="left" w:pos="1440"/>
        </w:tabs>
        <w:spacing w:line="360" w:lineRule="auto"/>
        <w:ind w:hanging="540"/>
        <w:jc w:val="both"/>
        <w:rPr>
          <w:rFonts w:ascii="Arial" w:hAnsi="Arial" w:cs="Arial"/>
          <w:lang w:val="id-ID"/>
        </w:rPr>
      </w:pPr>
      <w:r w:rsidRPr="00BC731D">
        <w:rPr>
          <w:rFonts w:ascii="Arial" w:hAnsi="Arial" w:cs="Arial"/>
          <w:lang w:val="id-ID"/>
        </w:rPr>
        <w:t>Pelaksanaan tugas lain  yang diperintahkan oleh perundang – undangan; dan</w:t>
      </w:r>
    </w:p>
    <w:p w:rsidR="005F6A05" w:rsidRPr="00BC731D" w:rsidRDefault="005F6A05" w:rsidP="00ED01A4">
      <w:pPr>
        <w:numPr>
          <w:ilvl w:val="0"/>
          <w:numId w:val="13"/>
        </w:numPr>
        <w:tabs>
          <w:tab w:val="left" w:pos="1440"/>
        </w:tabs>
        <w:spacing w:line="360" w:lineRule="auto"/>
        <w:ind w:hanging="540"/>
        <w:jc w:val="both"/>
        <w:rPr>
          <w:rFonts w:ascii="Arial" w:hAnsi="Arial" w:cs="Arial"/>
          <w:lang w:val="id-ID"/>
        </w:rPr>
      </w:pPr>
      <w:r w:rsidRPr="00BC731D">
        <w:rPr>
          <w:rFonts w:ascii="Arial" w:hAnsi="Arial" w:cs="Arial"/>
          <w:lang w:val="id-ID"/>
        </w:rPr>
        <w:t>Pelaksanaan fungsi kedinasan lain yang diberikan oleh pimpinan sesuai dengan tugas dan fungsinya.</w:t>
      </w:r>
    </w:p>
    <w:p w:rsidR="00BC731D" w:rsidRPr="00BC731D" w:rsidRDefault="00BC731D" w:rsidP="00BC731D">
      <w:pPr>
        <w:tabs>
          <w:tab w:val="left" w:pos="1440"/>
        </w:tabs>
        <w:spacing w:line="360" w:lineRule="auto"/>
        <w:ind w:left="1440"/>
        <w:jc w:val="both"/>
        <w:rPr>
          <w:rFonts w:ascii="Arial" w:hAnsi="Arial" w:cs="Arial"/>
          <w:lang w:val="id-ID"/>
        </w:rPr>
      </w:pPr>
    </w:p>
    <w:p w:rsidR="005F6A05" w:rsidRPr="00BC731D" w:rsidRDefault="005F6A05" w:rsidP="00ED01A4">
      <w:pPr>
        <w:pStyle w:val="ListParagraph"/>
        <w:numPr>
          <w:ilvl w:val="0"/>
          <w:numId w:val="15"/>
        </w:numPr>
        <w:spacing w:after="120" w:line="360" w:lineRule="auto"/>
        <w:ind w:left="1440" w:hanging="540"/>
        <w:jc w:val="both"/>
        <w:rPr>
          <w:rFonts w:ascii="Arial" w:hAnsi="Arial" w:cs="Arial"/>
          <w:lang w:val="id-ID"/>
        </w:rPr>
      </w:pPr>
      <w:r w:rsidRPr="00BC731D">
        <w:rPr>
          <w:rFonts w:ascii="Arial" w:hAnsi="Arial" w:cs="Arial"/>
          <w:lang w:val="fi-FI"/>
        </w:rPr>
        <w:t xml:space="preserve">Tugas Camat dalam </w:t>
      </w:r>
      <w:r w:rsidRPr="00BC731D">
        <w:rPr>
          <w:rFonts w:ascii="Arial" w:hAnsi="Arial" w:cs="Arial"/>
          <w:lang w:val="id-ID"/>
        </w:rPr>
        <w:t>penyelenggaraan urusan pemerintahan Umum</w:t>
      </w:r>
      <w:r w:rsidRPr="00BC731D">
        <w:rPr>
          <w:rFonts w:ascii="Arial" w:hAnsi="Arial" w:cs="Arial"/>
          <w:lang w:val="fi-FI"/>
        </w:rPr>
        <w:t>, meliputi  :</w:t>
      </w:r>
    </w:p>
    <w:p w:rsidR="005F6A05" w:rsidRPr="00BC731D" w:rsidRDefault="005F6A05" w:rsidP="00ED01A4">
      <w:pPr>
        <w:numPr>
          <w:ilvl w:val="0"/>
          <w:numId w:val="14"/>
        </w:numPr>
        <w:spacing w:after="120" w:line="360" w:lineRule="auto"/>
        <w:jc w:val="both"/>
        <w:rPr>
          <w:rFonts w:ascii="Arial" w:hAnsi="Arial" w:cs="Arial"/>
          <w:lang w:val="id-ID"/>
        </w:rPr>
      </w:pPr>
      <w:r w:rsidRPr="00BC731D">
        <w:rPr>
          <w:rFonts w:ascii="Arial" w:hAnsi="Arial" w:cs="Arial"/>
          <w:lang w:val="sv-SE"/>
        </w:rPr>
        <w:t xml:space="preserve">Melakukan koordinasi dengan satuan kerja daerah dan/atau instansi vertikal yang tugas dan fungsinya di bidang </w:t>
      </w:r>
      <w:r w:rsidRPr="00BC731D">
        <w:rPr>
          <w:rFonts w:ascii="Arial" w:hAnsi="Arial" w:cs="Arial"/>
          <w:lang w:val="id-ID"/>
        </w:rPr>
        <w:t>pemerintahan</w:t>
      </w:r>
    </w:p>
    <w:p w:rsidR="005F6A05" w:rsidRPr="00BC731D" w:rsidRDefault="005F6A05" w:rsidP="00ED01A4">
      <w:pPr>
        <w:numPr>
          <w:ilvl w:val="0"/>
          <w:numId w:val="14"/>
        </w:numPr>
        <w:spacing w:after="120" w:line="360" w:lineRule="auto"/>
        <w:jc w:val="both"/>
        <w:rPr>
          <w:rFonts w:ascii="Arial" w:hAnsi="Arial" w:cs="Arial"/>
          <w:lang w:val="id-ID"/>
        </w:rPr>
      </w:pPr>
      <w:r w:rsidRPr="00BC731D">
        <w:rPr>
          <w:rFonts w:ascii="Arial" w:hAnsi="Arial" w:cs="Arial"/>
          <w:lang w:val="sv-SE"/>
        </w:rPr>
        <w:t>Melakukan koordinasi dengan pihak swasta dalam pelaksanaan</w:t>
      </w:r>
      <w:r w:rsidRPr="00BC731D">
        <w:rPr>
          <w:rFonts w:ascii="Arial" w:hAnsi="Arial" w:cs="Arial"/>
          <w:lang w:val="id-ID"/>
        </w:rPr>
        <w:t xml:space="preserve"> pemerintahan</w:t>
      </w:r>
    </w:p>
    <w:p w:rsidR="00E14857" w:rsidRPr="00BC731D" w:rsidRDefault="00E14857" w:rsidP="00ED01A4">
      <w:pPr>
        <w:pStyle w:val="ListParagraph"/>
        <w:numPr>
          <w:ilvl w:val="0"/>
          <w:numId w:val="12"/>
        </w:numPr>
        <w:spacing w:after="120" w:line="360" w:lineRule="auto"/>
        <w:ind w:left="1350" w:hanging="450"/>
        <w:jc w:val="both"/>
        <w:rPr>
          <w:rFonts w:ascii="Arial" w:hAnsi="Arial" w:cs="Arial"/>
          <w:lang w:val="fi-FI"/>
        </w:rPr>
      </w:pPr>
      <w:r w:rsidRPr="00BC731D">
        <w:rPr>
          <w:rFonts w:ascii="Arial" w:hAnsi="Arial" w:cs="Arial"/>
          <w:lang w:val="fi-FI"/>
        </w:rPr>
        <w:t>Tugas Camat dalam mengkoordinasikan kegiatan pemberdayaan masyarakat, meliputi  :</w:t>
      </w:r>
    </w:p>
    <w:p w:rsidR="00E14857" w:rsidRPr="00BC731D" w:rsidRDefault="00E14857" w:rsidP="00D65648">
      <w:pPr>
        <w:spacing w:line="360" w:lineRule="auto"/>
        <w:ind w:left="1890" w:hanging="450"/>
        <w:jc w:val="both"/>
        <w:rPr>
          <w:rFonts w:ascii="Arial" w:hAnsi="Arial" w:cs="Arial"/>
          <w:lang w:val="fi-FI"/>
        </w:rPr>
      </w:pPr>
      <w:r w:rsidRPr="00BC731D">
        <w:rPr>
          <w:rFonts w:ascii="Arial" w:hAnsi="Arial" w:cs="Arial"/>
          <w:lang w:val="fi-FI"/>
        </w:rPr>
        <w:t>a.</w:t>
      </w:r>
      <w:r w:rsidRPr="00BC731D">
        <w:rPr>
          <w:rFonts w:ascii="Arial" w:hAnsi="Arial" w:cs="Arial"/>
          <w:lang w:val="fi-FI"/>
        </w:rPr>
        <w:tab/>
        <w:t>Mendorong partisipasi masyarakat  untuk ikut serta dalam perencanaan pembangunan lingkup kecamatan dalam forum musyawarah perencanaan pembangunan di desa/kelurahan dan kecamatan;</w:t>
      </w:r>
    </w:p>
    <w:p w:rsidR="00E14857" w:rsidRPr="00BC731D" w:rsidRDefault="00E14857" w:rsidP="00D65648">
      <w:pPr>
        <w:spacing w:line="360" w:lineRule="auto"/>
        <w:ind w:left="1890" w:hanging="450"/>
        <w:jc w:val="both"/>
        <w:rPr>
          <w:rFonts w:ascii="Arial" w:hAnsi="Arial" w:cs="Arial"/>
          <w:lang w:val="fi-FI"/>
        </w:rPr>
      </w:pPr>
      <w:r w:rsidRPr="00BC731D">
        <w:rPr>
          <w:rFonts w:ascii="Arial" w:hAnsi="Arial" w:cs="Arial"/>
          <w:lang w:val="fi-FI"/>
        </w:rPr>
        <w:t>b.</w:t>
      </w:r>
      <w:r w:rsidRPr="00BC731D">
        <w:rPr>
          <w:rFonts w:ascii="Arial" w:hAnsi="Arial" w:cs="Arial"/>
          <w:lang w:val="fi-FI"/>
        </w:rPr>
        <w:tab/>
        <w:t>Melakukan pembinaan dan pengawasan terhadap keseluruhan unit kerja dan kegiatan pemberdayaan masyarakat di wilayah kerja kecamatan;</w:t>
      </w:r>
    </w:p>
    <w:p w:rsidR="00E14857" w:rsidRPr="00BC731D" w:rsidRDefault="00E14857" w:rsidP="00D65648">
      <w:pPr>
        <w:spacing w:line="360" w:lineRule="auto"/>
        <w:ind w:left="1890" w:hanging="450"/>
        <w:jc w:val="both"/>
        <w:rPr>
          <w:rFonts w:ascii="Arial" w:hAnsi="Arial" w:cs="Arial"/>
          <w:lang w:val="fi-FI"/>
        </w:rPr>
      </w:pPr>
      <w:r w:rsidRPr="00BC731D">
        <w:rPr>
          <w:rFonts w:ascii="Arial" w:hAnsi="Arial" w:cs="Arial"/>
          <w:lang w:val="fi-FI"/>
        </w:rPr>
        <w:lastRenderedPageBreak/>
        <w:t>c.</w:t>
      </w:r>
      <w:r w:rsidRPr="00BC731D">
        <w:rPr>
          <w:rFonts w:ascii="Arial" w:hAnsi="Arial" w:cs="Arial"/>
          <w:lang w:val="fi-FI"/>
        </w:rPr>
        <w:tab/>
        <w:t>Melakukan evaluasi terhadap berbagai kegiatan pemberdayaan masyarakat di wilayah kecamatan baik yang dilakukan oleh unit kerja pemerintah maupun swasta;</w:t>
      </w:r>
    </w:p>
    <w:p w:rsidR="00E14857" w:rsidRPr="00BC731D" w:rsidRDefault="00E14857" w:rsidP="00D65648">
      <w:pPr>
        <w:spacing w:line="360" w:lineRule="auto"/>
        <w:ind w:left="1890" w:hanging="450"/>
        <w:jc w:val="both"/>
        <w:rPr>
          <w:rFonts w:ascii="Arial" w:hAnsi="Arial" w:cs="Arial"/>
        </w:rPr>
      </w:pPr>
      <w:r w:rsidRPr="00BC731D">
        <w:rPr>
          <w:rFonts w:ascii="Arial" w:hAnsi="Arial" w:cs="Arial"/>
        </w:rPr>
        <w:t>d.</w:t>
      </w:r>
      <w:r w:rsidRPr="00BC731D">
        <w:rPr>
          <w:rFonts w:ascii="Arial" w:hAnsi="Arial" w:cs="Arial"/>
        </w:rPr>
        <w:tab/>
        <w:t>Melakukan tugas-tugas lain di bidang pemberdayaan masyarakat sesuai dengan peraturan perundang-undangan;</w:t>
      </w:r>
    </w:p>
    <w:p w:rsidR="00E14857" w:rsidRPr="00BC731D" w:rsidRDefault="00E14857" w:rsidP="00D65648">
      <w:pPr>
        <w:spacing w:after="120" w:line="360" w:lineRule="auto"/>
        <w:ind w:left="1890" w:hanging="450"/>
        <w:jc w:val="both"/>
        <w:rPr>
          <w:rFonts w:ascii="Arial" w:hAnsi="Arial" w:cs="Arial"/>
        </w:rPr>
      </w:pPr>
      <w:r w:rsidRPr="00BC731D">
        <w:rPr>
          <w:rFonts w:ascii="Arial" w:hAnsi="Arial" w:cs="Arial"/>
        </w:rPr>
        <w:t>e.</w:t>
      </w:r>
      <w:r w:rsidRPr="00BC731D">
        <w:rPr>
          <w:rFonts w:ascii="Arial" w:hAnsi="Arial" w:cs="Arial"/>
        </w:rPr>
        <w:tab/>
        <w:t>Melaporkan pelaksanaan tugas pemberdayaan masyarakat di wilayah kerja kecamatan kepada Bupati dengan tembusan kepada satuan kerja perangkat daerah yang membidangi urusan pemberdayaan masyarakat.</w:t>
      </w:r>
    </w:p>
    <w:p w:rsidR="00E14857" w:rsidRPr="00BC731D" w:rsidRDefault="00E14857" w:rsidP="00ED01A4">
      <w:pPr>
        <w:pStyle w:val="ListParagraph"/>
        <w:numPr>
          <w:ilvl w:val="0"/>
          <w:numId w:val="12"/>
        </w:numPr>
        <w:spacing w:after="120" w:line="360" w:lineRule="auto"/>
        <w:ind w:left="1440" w:hanging="450"/>
        <w:jc w:val="both"/>
        <w:rPr>
          <w:rFonts w:ascii="Arial" w:hAnsi="Arial" w:cs="Arial"/>
        </w:rPr>
      </w:pPr>
      <w:r w:rsidRPr="00BC731D">
        <w:rPr>
          <w:rFonts w:ascii="Arial" w:hAnsi="Arial" w:cs="Arial"/>
        </w:rPr>
        <w:t>Tugas Camat dalam mengoordinasikan upaya penyelenggaraan ketentraman dan ketertiban umum, meliputi  :</w:t>
      </w:r>
    </w:p>
    <w:p w:rsidR="00E14857" w:rsidRPr="00BC731D" w:rsidRDefault="00E14857" w:rsidP="00D65648">
      <w:pPr>
        <w:spacing w:line="360" w:lineRule="auto"/>
        <w:ind w:left="1890" w:hanging="360"/>
        <w:jc w:val="both"/>
        <w:rPr>
          <w:rFonts w:ascii="Arial" w:hAnsi="Arial" w:cs="Arial"/>
        </w:rPr>
      </w:pPr>
      <w:r w:rsidRPr="00BC731D">
        <w:rPr>
          <w:rFonts w:ascii="Arial" w:hAnsi="Arial" w:cs="Arial"/>
        </w:rPr>
        <w:t>a.</w:t>
      </w:r>
      <w:r w:rsidRPr="00BC731D">
        <w:rPr>
          <w:rFonts w:ascii="Arial" w:hAnsi="Arial" w:cs="Arial"/>
        </w:rPr>
        <w:tab/>
        <w:t>Melakukan koordinasi dengan Kepolisian Negara Republik Indonesia dan/atau Tentara Nasional Indonesia mengenai program dan kegiatan penyelenggaraan ketentraman dan ketertiban umum di wilayah kecamatan;</w:t>
      </w:r>
    </w:p>
    <w:p w:rsidR="00E14857" w:rsidRPr="00BC731D" w:rsidRDefault="00E14857" w:rsidP="00D65648">
      <w:pPr>
        <w:spacing w:line="360" w:lineRule="auto"/>
        <w:ind w:left="1890" w:hanging="360"/>
        <w:jc w:val="both"/>
        <w:rPr>
          <w:rFonts w:ascii="Arial" w:hAnsi="Arial" w:cs="Arial"/>
        </w:rPr>
      </w:pPr>
      <w:r w:rsidRPr="00BC731D">
        <w:rPr>
          <w:rFonts w:ascii="Arial" w:hAnsi="Arial" w:cs="Arial"/>
        </w:rPr>
        <w:t>b.</w:t>
      </w:r>
      <w:r w:rsidRPr="00BC731D">
        <w:rPr>
          <w:rFonts w:ascii="Arial" w:hAnsi="Arial" w:cs="Arial"/>
        </w:rPr>
        <w:tab/>
        <w:t>Melakukan koordinasi dengan pemuka agama yang berada di wilayah kerja kecamatan untuk mewujudkan ketentraman dan ketertiban umum masyarakat di wilayah kecamatan;</w:t>
      </w:r>
    </w:p>
    <w:p w:rsidR="00E14857" w:rsidRPr="00BC731D" w:rsidRDefault="00E14857" w:rsidP="00D65648">
      <w:pPr>
        <w:spacing w:after="120" w:line="360" w:lineRule="auto"/>
        <w:ind w:left="1890" w:hanging="360"/>
        <w:jc w:val="both"/>
        <w:rPr>
          <w:rFonts w:ascii="Arial" w:hAnsi="Arial" w:cs="Arial"/>
          <w:lang w:val="fi-FI"/>
        </w:rPr>
      </w:pPr>
      <w:r w:rsidRPr="00BC731D">
        <w:rPr>
          <w:rFonts w:ascii="Arial" w:hAnsi="Arial" w:cs="Arial"/>
          <w:lang w:val="fi-FI"/>
        </w:rPr>
        <w:t>c.</w:t>
      </w:r>
      <w:r w:rsidRPr="00BC731D">
        <w:rPr>
          <w:rFonts w:ascii="Arial" w:hAnsi="Arial" w:cs="Arial"/>
          <w:lang w:val="fi-FI"/>
        </w:rPr>
        <w:tab/>
        <w:t>Melaporkan pelaksanaan pembinaan ketentraman dan ketertiban kepada Bupati.</w:t>
      </w:r>
    </w:p>
    <w:p w:rsidR="00E14857" w:rsidRPr="00BC731D" w:rsidRDefault="00E14857" w:rsidP="00ED01A4">
      <w:pPr>
        <w:pStyle w:val="ListParagraph"/>
        <w:numPr>
          <w:ilvl w:val="0"/>
          <w:numId w:val="12"/>
        </w:numPr>
        <w:tabs>
          <w:tab w:val="left" w:pos="1530"/>
        </w:tabs>
        <w:spacing w:after="120" w:line="360" w:lineRule="auto"/>
        <w:ind w:left="1620" w:hanging="540"/>
        <w:jc w:val="both"/>
        <w:rPr>
          <w:rFonts w:ascii="Arial" w:hAnsi="Arial" w:cs="Arial"/>
          <w:lang w:val="sv-SE"/>
        </w:rPr>
      </w:pPr>
      <w:r w:rsidRPr="00BC731D">
        <w:rPr>
          <w:rFonts w:ascii="Arial" w:hAnsi="Arial" w:cs="Arial"/>
          <w:lang w:val="sv-SE"/>
        </w:rPr>
        <w:t>Tugas Camat dalam mengoordinasikan penerapan dan penegakan peraturan perundang-undangan, meliputi  :</w:t>
      </w:r>
    </w:p>
    <w:p w:rsidR="00E14857" w:rsidRPr="00BC731D" w:rsidRDefault="00E14857" w:rsidP="008B7F86">
      <w:pPr>
        <w:tabs>
          <w:tab w:val="left" w:pos="1890"/>
        </w:tabs>
        <w:spacing w:line="360" w:lineRule="auto"/>
        <w:ind w:left="1890" w:hanging="360"/>
        <w:jc w:val="both"/>
        <w:rPr>
          <w:rFonts w:ascii="Arial" w:hAnsi="Arial" w:cs="Arial"/>
          <w:lang w:val="sv-SE"/>
        </w:rPr>
      </w:pPr>
      <w:r w:rsidRPr="00BC731D">
        <w:rPr>
          <w:rFonts w:ascii="Arial" w:hAnsi="Arial" w:cs="Arial"/>
          <w:lang w:val="sv-SE"/>
        </w:rPr>
        <w:t>a.</w:t>
      </w:r>
      <w:r w:rsidRPr="00BC731D">
        <w:rPr>
          <w:rFonts w:ascii="Arial" w:hAnsi="Arial" w:cs="Arial"/>
          <w:lang w:val="sv-SE"/>
        </w:rPr>
        <w:tab/>
        <w:t>Melakukan koordinasi dengan satuan kerja perangkat daerah yang tugas dan fungsinya dibidang penerapan peraturan perundang-undangan;</w:t>
      </w:r>
    </w:p>
    <w:p w:rsidR="00E14857" w:rsidRPr="00BC731D" w:rsidRDefault="00E14857" w:rsidP="008B7F86">
      <w:pPr>
        <w:tabs>
          <w:tab w:val="left" w:pos="1890"/>
        </w:tabs>
        <w:spacing w:line="360" w:lineRule="auto"/>
        <w:ind w:left="1890" w:hanging="360"/>
        <w:jc w:val="both"/>
        <w:rPr>
          <w:rFonts w:ascii="Arial" w:hAnsi="Arial" w:cs="Arial"/>
          <w:lang w:val="sv-SE"/>
        </w:rPr>
      </w:pPr>
      <w:r w:rsidRPr="00BC731D">
        <w:rPr>
          <w:rFonts w:ascii="Arial" w:hAnsi="Arial" w:cs="Arial"/>
          <w:lang w:val="sv-SE"/>
        </w:rPr>
        <w:t>b.</w:t>
      </w:r>
      <w:r w:rsidRPr="00BC731D">
        <w:rPr>
          <w:rFonts w:ascii="Arial" w:hAnsi="Arial" w:cs="Arial"/>
          <w:lang w:val="sv-SE"/>
        </w:rPr>
        <w:tab/>
        <w:t>Melakukan koordinasi dengan satuan kerja perangkat daerah yang tugas dan fungsinya di bidang penegakan peraturan perundang-undangan dan/atau Kepolisian Negara Republik Indonesia;</w:t>
      </w:r>
    </w:p>
    <w:p w:rsidR="00E14857" w:rsidRDefault="00E14857" w:rsidP="008B7F86">
      <w:pPr>
        <w:tabs>
          <w:tab w:val="left" w:pos="1890"/>
        </w:tabs>
        <w:spacing w:after="120" w:line="360" w:lineRule="auto"/>
        <w:ind w:left="1890" w:hanging="360"/>
        <w:jc w:val="both"/>
        <w:rPr>
          <w:rFonts w:ascii="Arial" w:hAnsi="Arial" w:cs="Arial"/>
          <w:lang w:val="sv-SE"/>
        </w:rPr>
      </w:pPr>
      <w:r w:rsidRPr="00BC731D">
        <w:rPr>
          <w:rFonts w:ascii="Arial" w:hAnsi="Arial" w:cs="Arial"/>
          <w:lang w:val="sv-SE"/>
        </w:rPr>
        <w:t>c.</w:t>
      </w:r>
      <w:r w:rsidRPr="00BC731D">
        <w:rPr>
          <w:rFonts w:ascii="Arial" w:hAnsi="Arial" w:cs="Arial"/>
          <w:lang w:val="sv-SE"/>
        </w:rPr>
        <w:tab/>
        <w:t>Melaporkan pelaksanaan penerapan dan penegakan peraturan perundang-undangan di wilayah kecamatan kepada Bupati/Walikota.</w:t>
      </w:r>
    </w:p>
    <w:p w:rsidR="00E14857" w:rsidRPr="00BC731D" w:rsidRDefault="00E14857" w:rsidP="00ED01A4">
      <w:pPr>
        <w:pStyle w:val="ListParagraph"/>
        <w:numPr>
          <w:ilvl w:val="0"/>
          <w:numId w:val="12"/>
        </w:numPr>
        <w:spacing w:after="120" w:line="360" w:lineRule="auto"/>
        <w:ind w:hanging="630"/>
        <w:jc w:val="both"/>
        <w:rPr>
          <w:rFonts w:ascii="Arial" w:hAnsi="Arial" w:cs="Arial"/>
          <w:lang w:val="sv-SE"/>
        </w:rPr>
      </w:pPr>
      <w:r w:rsidRPr="00BC731D">
        <w:rPr>
          <w:rFonts w:ascii="Arial" w:hAnsi="Arial" w:cs="Arial"/>
          <w:lang w:val="sv-SE"/>
        </w:rPr>
        <w:lastRenderedPageBreak/>
        <w:t>Tugas Camat dalam mengoordinasikan pemeliharaan prasarana dan fasilitas pelayanan umum, meliputi  :</w:t>
      </w:r>
    </w:p>
    <w:p w:rsidR="00E14857" w:rsidRPr="00BC731D" w:rsidRDefault="00E14857" w:rsidP="00E14857">
      <w:pPr>
        <w:spacing w:line="360" w:lineRule="auto"/>
        <w:ind w:left="2160" w:hanging="270"/>
        <w:jc w:val="both"/>
        <w:rPr>
          <w:rFonts w:ascii="Arial" w:hAnsi="Arial" w:cs="Arial"/>
          <w:lang w:val="sv-SE"/>
        </w:rPr>
      </w:pPr>
      <w:r w:rsidRPr="00BC731D">
        <w:rPr>
          <w:rFonts w:ascii="Arial" w:hAnsi="Arial" w:cs="Arial"/>
          <w:lang w:val="sv-SE"/>
        </w:rPr>
        <w:t>a.</w:t>
      </w:r>
      <w:r w:rsidRPr="00BC731D">
        <w:rPr>
          <w:rFonts w:ascii="Arial" w:hAnsi="Arial" w:cs="Arial"/>
          <w:lang w:val="sv-SE"/>
        </w:rPr>
        <w:tab/>
        <w:t>Melakukan koordinasi dengan satuan kerja daerah dan/atau instansi vertikal yang tugas dan fungsinya di bidang pemeliharaan prasarana dan fasilitas pelayanan umum;</w:t>
      </w:r>
    </w:p>
    <w:p w:rsidR="00E14857" w:rsidRPr="00BC731D" w:rsidRDefault="00E14857" w:rsidP="00E14857">
      <w:pPr>
        <w:spacing w:line="360" w:lineRule="auto"/>
        <w:ind w:left="2160" w:hanging="270"/>
        <w:jc w:val="both"/>
        <w:rPr>
          <w:rFonts w:ascii="Arial" w:hAnsi="Arial" w:cs="Arial"/>
          <w:lang w:val="sv-SE"/>
        </w:rPr>
      </w:pPr>
      <w:r w:rsidRPr="00BC731D">
        <w:rPr>
          <w:rFonts w:ascii="Arial" w:hAnsi="Arial" w:cs="Arial"/>
          <w:lang w:val="sv-SE"/>
        </w:rPr>
        <w:t>b.</w:t>
      </w:r>
      <w:r w:rsidRPr="00BC731D">
        <w:rPr>
          <w:rFonts w:ascii="Arial" w:hAnsi="Arial" w:cs="Arial"/>
          <w:lang w:val="sv-SE"/>
        </w:rPr>
        <w:tab/>
        <w:t>Melakukan koordinasi dengan pihak swasta dalam pelaksanaan pemeliharaan prasarana dan fasilitas pelayanan umum;</w:t>
      </w:r>
    </w:p>
    <w:p w:rsidR="00E14857" w:rsidRPr="00BC731D" w:rsidRDefault="00E14857" w:rsidP="00E14857">
      <w:pPr>
        <w:spacing w:after="120" w:line="360" w:lineRule="auto"/>
        <w:ind w:left="2160" w:hanging="270"/>
        <w:jc w:val="both"/>
        <w:rPr>
          <w:rFonts w:ascii="Arial" w:hAnsi="Arial" w:cs="Arial"/>
          <w:lang w:val="sv-SE"/>
        </w:rPr>
      </w:pPr>
      <w:r w:rsidRPr="00BC731D">
        <w:rPr>
          <w:rFonts w:ascii="Arial" w:hAnsi="Arial" w:cs="Arial"/>
          <w:lang w:val="sv-SE"/>
        </w:rPr>
        <w:t>c.</w:t>
      </w:r>
      <w:r w:rsidRPr="00BC731D">
        <w:rPr>
          <w:rFonts w:ascii="Arial" w:hAnsi="Arial" w:cs="Arial"/>
          <w:lang w:val="sv-SE"/>
        </w:rPr>
        <w:tab/>
        <w:t>Melaporkan pelaksanaan pemeliharaan prasarana dan fasilitas pelayanan umum di wilayah kecamatan kepada Bupati.</w:t>
      </w:r>
    </w:p>
    <w:p w:rsidR="00E14857" w:rsidRPr="00BC731D" w:rsidRDefault="00E14857" w:rsidP="00ED01A4">
      <w:pPr>
        <w:pStyle w:val="ListParagraph"/>
        <w:numPr>
          <w:ilvl w:val="0"/>
          <w:numId w:val="12"/>
        </w:numPr>
        <w:spacing w:after="120" w:line="360" w:lineRule="auto"/>
        <w:ind w:hanging="540"/>
        <w:jc w:val="both"/>
        <w:rPr>
          <w:rFonts w:ascii="Arial" w:hAnsi="Arial" w:cs="Arial"/>
          <w:lang w:val="sv-SE"/>
        </w:rPr>
      </w:pPr>
      <w:r w:rsidRPr="00BC731D">
        <w:rPr>
          <w:rFonts w:ascii="Arial" w:hAnsi="Arial" w:cs="Arial"/>
          <w:lang w:val="sv-SE"/>
        </w:rPr>
        <w:t>Tugas Camat dalam mengoordinasikan penyelenggaraan kegiatan pemerintahan ditingkat kecamatan, meliputi  :</w:t>
      </w:r>
    </w:p>
    <w:p w:rsidR="00E14857" w:rsidRPr="00BC731D" w:rsidRDefault="00E14857" w:rsidP="00D65648">
      <w:pPr>
        <w:tabs>
          <w:tab w:val="left" w:pos="2160"/>
        </w:tabs>
        <w:spacing w:line="360" w:lineRule="auto"/>
        <w:ind w:left="2160" w:hanging="360"/>
        <w:jc w:val="both"/>
        <w:rPr>
          <w:rFonts w:ascii="Arial" w:hAnsi="Arial" w:cs="Arial"/>
          <w:lang w:val="sv-SE"/>
        </w:rPr>
      </w:pPr>
      <w:r w:rsidRPr="00BC731D">
        <w:rPr>
          <w:rFonts w:ascii="Arial" w:hAnsi="Arial" w:cs="Arial"/>
          <w:lang w:val="sv-SE"/>
        </w:rPr>
        <w:t>a.</w:t>
      </w:r>
      <w:r w:rsidRPr="00BC731D">
        <w:rPr>
          <w:rFonts w:ascii="Arial" w:hAnsi="Arial" w:cs="Arial"/>
          <w:lang w:val="sv-SE"/>
        </w:rPr>
        <w:tab/>
        <w:t>Melakukan koordinasi dengan satuan kerja perangkat daerah dan instansi vertikal dibidang penyelenggaraan kegiatan pemerintahan;</w:t>
      </w:r>
    </w:p>
    <w:p w:rsidR="00E14857" w:rsidRPr="00BC731D" w:rsidRDefault="00E14857" w:rsidP="00D65648">
      <w:pPr>
        <w:tabs>
          <w:tab w:val="left" w:pos="2160"/>
        </w:tabs>
        <w:spacing w:line="360" w:lineRule="auto"/>
        <w:ind w:left="2160" w:hanging="360"/>
        <w:jc w:val="both"/>
        <w:rPr>
          <w:rFonts w:ascii="Arial" w:hAnsi="Arial" w:cs="Arial"/>
          <w:lang w:val="sv-SE"/>
        </w:rPr>
      </w:pPr>
      <w:r w:rsidRPr="00BC731D">
        <w:rPr>
          <w:rFonts w:ascii="Arial" w:hAnsi="Arial" w:cs="Arial"/>
          <w:lang w:val="sv-SE"/>
        </w:rPr>
        <w:t>b.</w:t>
      </w:r>
      <w:r w:rsidRPr="00BC731D">
        <w:rPr>
          <w:rFonts w:ascii="Arial" w:hAnsi="Arial" w:cs="Arial"/>
          <w:lang w:val="sv-SE"/>
        </w:rPr>
        <w:tab/>
        <w:t>Melakukan koordinasi dan sinkronisasi perencanaan dengan satuan kerja perangkat daerah dan instansi vertikal dibidang penyelenggaraan kegiatan pemerintahan;</w:t>
      </w:r>
    </w:p>
    <w:p w:rsidR="00E14857" w:rsidRPr="00BC731D" w:rsidRDefault="00E14857" w:rsidP="00D65648">
      <w:pPr>
        <w:tabs>
          <w:tab w:val="left" w:pos="2160"/>
        </w:tabs>
        <w:spacing w:line="360" w:lineRule="auto"/>
        <w:ind w:left="2160" w:hanging="360"/>
        <w:jc w:val="both"/>
        <w:rPr>
          <w:rFonts w:ascii="Arial" w:hAnsi="Arial" w:cs="Arial"/>
          <w:lang w:val="fi-FI"/>
        </w:rPr>
      </w:pPr>
      <w:r w:rsidRPr="00BC731D">
        <w:rPr>
          <w:rFonts w:ascii="Arial" w:hAnsi="Arial" w:cs="Arial"/>
          <w:lang w:val="fi-FI"/>
        </w:rPr>
        <w:t>c.</w:t>
      </w:r>
      <w:r w:rsidRPr="00BC731D">
        <w:rPr>
          <w:rFonts w:ascii="Arial" w:hAnsi="Arial" w:cs="Arial"/>
          <w:lang w:val="fi-FI"/>
        </w:rPr>
        <w:tab/>
        <w:t>Melakukan evaluasi penyelenggaraan kegiatan pemerintahan ditingkat kecamatan;</w:t>
      </w:r>
    </w:p>
    <w:p w:rsidR="00E14857" w:rsidRDefault="00E14857" w:rsidP="00D65648">
      <w:pPr>
        <w:tabs>
          <w:tab w:val="left" w:pos="2160"/>
        </w:tabs>
        <w:spacing w:after="120" w:line="360" w:lineRule="auto"/>
        <w:ind w:left="2160" w:hanging="360"/>
        <w:jc w:val="both"/>
        <w:rPr>
          <w:rFonts w:ascii="Arial" w:hAnsi="Arial" w:cs="Arial"/>
          <w:lang w:val="fi-FI"/>
        </w:rPr>
      </w:pPr>
      <w:r w:rsidRPr="00BC731D">
        <w:rPr>
          <w:rFonts w:ascii="Arial" w:hAnsi="Arial" w:cs="Arial"/>
          <w:lang w:val="fi-FI"/>
        </w:rPr>
        <w:t>d.</w:t>
      </w:r>
      <w:r w:rsidRPr="00BC731D">
        <w:rPr>
          <w:rFonts w:ascii="Arial" w:hAnsi="Arial" w:cs="Arial"/>
          <w:lang w:val="fi-FI"/>
        </w:rPr>
        <w:tab/>
        <w:t>Melaporkan penyelenggaraan kegiatan pemerintahan ditingkat kecamatan kepada Bupati.</w:t>
      </w:r>
    </w:p>
    <w:p w:rsidR="00E14857" w:rsidRPr="00BC731D" w:rsidRDefault="00E14857" w:rsidP="00ED01A4">
      <w:pPr>
        <w:pStyle w:val="ListParagraph"/>
        <w:numPr>
          <w:ilvl w:val="0"/>
          <w:numId w:val="12"/>
        </w:numPr>
        <w:spacing w:after="120" w:line="360" w:lineRule="auto"/>
        <w:ind w:hanging="540"/>
        <w:jc w:val="both"/>
        <w:rPr>
          <w:rFonts w:ascii="Arial" w:hAnsi="Arial" w:cs="Arial"/>
          <w:lang w:val="fi-FI"/>
        </w:rPr>
      </w:pPr>
      <w:r w:rsidRPr="00BC731D">
        <w:rPr>
          <w:rFonts w:ascii="Arial" w:hAnsi="Arial" w:cs="Arial"/>
          <w:lang w:val="fi-FI"/>
        </w:rPr>
        <w:t>Tugas Camat dalam membina penyelenggaraan pemerintahan desa dan/atau kelurahan, meliputi  :</w:t>
      </w:r>
    </w:p>
    <w:p w:rsidR="00E14857" w:rsidRPr="00BC731D" w:rsidRDefault="00E14857" w:rsidP="002516A5">
      <w:pPr>
        <w:tabs>
          <w:tab w:val="left" w:pos="2160"/>
        </w:tabs>
        <w:spacing w:line="360" w:lineRule="auto"/>
        <w:ind w:left="2160" w:hanging="270"/>
        <w:jc w:val="both"/>
        <w:rPr>
          <w:rFonts w:ascii="Arial" w:hAnsi="Arial" w:cs="Arial"/>
          <w:lang w:val="fi-FI"/>
        </w:rPr>
      </w:pPr>
      <w:r w:rsidRPr="00BC731D">
        <w:rPr>
          <w:rFonts w:ascii="Arial" w:hAnsi="Arial" w:cs="Arial"/>
          <w:lang w:val="fi-FI"/>
        </w:rPr>
        <w:t>a.</w:t>
      </w:r>
      <w:r w:rsidRPr="00BC731D">
        <w:rPr>
          <w:rFonts w:ascii="Arial" w:hAnsi="Arial" w:cs="Arial"/>
          <w:lang w:val="fi-FI"/>
        </w:rPr>
        <w:tab/>
        <w:t>Melakukan pembinaan dan pengawasan tertib administrasi pemerintahan desa dan/atau kelurahan;</w:t>
      </w:r>
    </w:p>
    <w:p w:rsidR="00E14857" w:rsidRPr="00BC731D" w:rsidRDefault="00E14857" w:rsidP="002516A5">
      <w:pPr>
        <w:tabs>
          <w:tab w:val="left" w:pos="2160"/>
        </w:tabs>
        <w:spacing w:line="360" w:lineRule="auto"/>
        <w:ind w:left="2160" w:hanging="270"/>
        <w:jc w:val="both"/>
        <w:rPr>
          <w:rFonts w:ascii="Arial" w:hAnsi="Arial" w:cs="Arial"/>
          <w:lang w:val="fi-FI"/>
        </w:rPr>
      </w:pPr>
      <w:r w:rsidRPr="00BC731D">
        <w:rPr>
          <w:rFonts w:ascii="Arial" w:hAnsi="Arial" w:cs="Arial"/>
          <w:lang w:val="fi-FI"/>
        </w:rPr>
        <w:t>b.</w:t>
      </w:r>
      <w:r w:rsidRPr="00BC731D">
        <w:rPr>
          <w:rFonts w:ascii="Arial" w:hAnsi="Arial" w:cs="Arial"/>
          <w:lang w:val="fi-FI"/>
        </w:rPr>
        <w:tab/>
        <w:t>Memberikan bimbingan, supervisi, fasilitasi dan konsultasi pelaksanaan adminsitrasi desa dan/atau kelurahan;</w:t>
      </w:r>
    </w:p>
    <w:p w:rsidR="00E14857" w:rsidRPr="00BC731D" w:rsidRDefault="00E14857" w:rsidP="002516A5">
      <w:pPr>
        <w:tabs>
          <w:tab w:val="left" w:pos="2160"/>
        </w:tabs>
        <w:spacing w:line="360" w:lineRule="auto"/>
        <w:ind w:left="2160" w:hanging="270"/>
        <w:jc w:val="both"/>
        <w:rPr>
          <w:rFonts w:ascii="Arial" w:hAnsi="Arial" w:cs="Arial"/>
          <w:lang w:val="fi-FI"/>
        </w:rPr>
      </w:pPr>
      <w:r w:rsidRPr="00BC731D">
        <w:rPr>
          <w:rFonts w:ascii="Arial" w:hAnsi="Arial" w:cs="Arial"/>
          <w:lang w:val="fi-FI"/>
        </w:rPr>
        <w:t>c.</w:t>
      </w:r>
      <w:r w:rsidRPr="00BC731D">
        <w:rPr>
          <w:rFonts w:ascii="Arial" w:hAnsi="Arial" w:cs="Arial"/>
          <w:lang w:val="fi-FI"/>
        </w:rPr>
        <w:tab/>
        <w:t>Melakukan pembinaan dan pengawasan terhadap kepala desa dan/atau lurah;</w:t>
      </w:r>
    </w:p>
    <w:p w:rsidR="00E14857" w:rsidRPr="00BC731D" w:rsidRDefault="00E14857" w:rsidP="002516A5">
      <w:pPr>
        <w:tabs>
          <w:tab w:val="left" w:pos="2160"/>
        </w:tabs>
        <w:spacing w:line="360" w:lineRule="auto"/>
        <w:ind w:left="2160" w:hanging="270"/>
        <w:jc w:val="both"/>
        <w:rPr>
          <w:rFonts w:ascii="Arial" w:hAnsi="Arial" w:cs="Arial"/>
          <w:lang w:val="sv-SE"/>
        </w:rPr>
      </w:pPr>
      <w:r w:rsidRPr="00BC731D">
        <w:rPr>
          <w:rFonts w:ascii="Arial" w:hAnsi="Arial" w:cs="Arial"/>
          <w:lang w:val="sv-SE"/>
        </w:rPr>
        <w:t>d.</w:t>
      </w:r>
      <w:r w:rsidRPr="00BC731D">
        <w:rPr>
          <w:rFonts w:ascii="Arial" w:hAnsi="Arial" w:cs="Arial"/>
          <w:lang w:val="sv-SE"/>
        </w:rPr>
        <w:tab/>
        <w:t>Melakukan pembinaan dan pengawasan terhadap perangkat desa dan/atau kelurahan;</w:t>
      </w:r>
    </w:p>
    <w:p w:rsidR="00E14857" w:rsidRPr="00BC731D" w:rsidRDefault="00E14857" w:rsidP="002516A5">
      <w:pPr>
        <w:tabs>
          <w:tab w:val="left" w:pos="2160"/>
        </w:tabs>
        <w:spacing w:line="360" w:lineRule="auto"/>
        <w:ind w:left="2160" w:hanging="270"/>
        <w:jc w:val="both"/>
        <w:rPr>
          <w:rFonts w:ascii="Arial" w:hAnsi="Arial" w:cs="Arial"/>
          <w:lang w:val="sv-SE"/>
        </w:rPr>
      </w:pPr>
      <w:r w:rsidRPr="00BC731D">
        <w:rPr>
          <w:rFonts w:ascii="Arial" w:hAnsi="Arial" w:cs="Arial"/>
          <w:lang w:val="sv-SE"/>
        </w:rPr>
        <w:lastRenderedPageBreak/>
        <w:t>e.</w:t>
      </w:r>
      <w:r w:rsidRPr="00BC731D">
        <w:rPr>
          <w:rFonts w:ascii="Arial" w:hAnsi="Arial" w:cs="Arial"/>
          <w:lang w:val="sv-SE"/>
        </w:rPr>
        <w:tab/>
        <w:t>Melakukan evaluasi penyelenggaraan pemerintahan desa dan/atau kelurahan ditingkat kecamatan;</w:t>
      </w:r>
    </w:p>
    <w:p w:rsidR="00E14857" w:rsidRDefault="00E14857" w:rsidP="002516A5">
      <w:pPr>
        <w:tabs>
          <w:tab w:val="left" w:pos="2160"/>
        </w:tabs>
        <w:spacing w:after="120" w:line="360" w:lineRule="auto"/>
        <w:ind w:left="2160" w:hanging="270"/>
        <w:jc w:val="both"/>
        <w:rPr>
          <w:rFonts w:ascii="Arial" w:hAnsi="Arial" w:cs="Arial"/>
          <w:lang w:val="sv-SE"/>
        </w:rPr>
      </w:pPr>
      <w:r w:rsidRPr="00BC731D">
        <w:rPr>
          <w:rFonts w:ascii="Arial" w:hAnsi="Arial" w:cs="Arial"/>
          <w:lang w:val="sv-SE"/>
        </w:rPr>
        <w:t>f.</w:t>
      </w:r>
      <w:r w:rsidRPr="00BC731D">
        <w:rPr>
          <w:rFonts w:ascii="Arial" w:hAnsi="Arial" w:cs="Arial"/>
          <w:lang w:val="sv-SE"/>
        </w:rPr>
        <w:tab/>
        <w:t>Melaporkan pelaksanaan pembinaan dan pengawasan penyelenggaraan pemerintahan desa dan/atau kelurahan ditingkat kecamatan kepada Bupati.</w:t>
      </w:r>
    </w:p>
    <w:p w:rsidR="00E14857" w:rsidRPr="00BC731D" w:rsidRDefault="00E14857" w:rsidP="00ED01A4">
      <w:pPr>
        <w:pStyle w:val="ListParagraph"/>
        <w:numPr>
          <w:ilvl w:val="0"/>
          <w:numId w:val="12"/>
        </w:numPr>
        <w:spacing w:after="120" w:line="360" w:lineRule="auto"/>
        <w:ind w:left="1890" w:hanging="540"/>
        <w:jc w:val="both"/>
        <w:rPr>
          <w:rFonts w:ascii="Arial" w:hAnsi="Arial" w:cs="Arial"/>
          <w:lang w:val="sv-SE"/>
        </w:rPr>
      </w:pPr>
      <w:r w:rsidRPr="00BC731D">
        <w:rPr>
          <w:rFonts w:ascii="Arial" w:hAnsi="Arial" w:cs="Arial"/>
          <w:lang w:val="sv-SE"/>
        </w:rPr>
        <w:t>Tugas Camat dalam melaksanakan pelayanan masyarakat yang menjadi ruang lingkup tugasnya dan/atau yang belum dapat dilaksanakan pemerintahan desa atau kelurahan, meliputi  :</w:t>
      </w:r>
    </w:p>
    <w:p w:rsidR="00E14857" w:rsidRPr="00BC731D" w:rsidRDefault="00E14857" w:rsidP="00D65648">
      <w:pPr>
        <w:spacing w:line="360" w:lineRule="auto"/>
        <w:ind w:left="2160" w:hanging="270"/>
        <w:jc w:val="both"/>
        <w:rPr>
          <w:rFonts w:ascii="Arial" w:hAnsi="Arial" w:cs="Arial"/>
          <w:lang w:val="fi-FI"/>
        </w:rPr>
      </w:pPr>
      <w:r w:rsidRPr="00BC731D">
        <w:rPr>
          <w:rFonts w:ascii="Arial" w:hAnsi="Arial" w:cs="Arial"/>
          <w:lang w:val="fi-FI"/>
        </w:rPr>
        <w:t>a.</w:t>
      </w:r>
      <w:r w:rsidRPr="00BC731D">
        <w:rPr>
          <w:rFonts w:ascii="Arial" w:hAnsi="Arial" w:cs="Arial"/>
          <w:lang w:val="fi-FI"/>
        </w:rPr>
        <w:tab/>
        <w:t>Melakukan perencanaan kegiatan pelayanan kepada masyarakat di kecamatan;</w:t>
      </w:r>
    </w:p>
    <w:p w:rsidR="00E14857" w:rsidRPr="00BC731D" w:rsidRDefault="00E14857" w:rsidP="00D65648">
      <w:pPr>
        <w:spacing w:line="360" w:lineRule="auto"/>
        <w:ind w:left="2160" w:hanging="270"/>
        <w:jc w:val="both"/>
        <w:rPr>
          <w:rFonts w:ascii="Arial" w:hAnsi="Arial" w:cs="Arial"/>
          <w:lang w:val="fi-FI"/>
        </w:rPr>
      </w:pPr>
      <w:r w:rsidRPr="00BC731D">
        <w:rPr>
          <w:rFonts w:ascii="Arial" w:hAnsi="Arial" w:cs="Arial"/>
          <w:lang w:val="fi-FI"/>
        </w:rPr>
        <w:t>b.</w:t>
      </w:r>
      <w:r w:rsidRPr="00BC731D">
        <w:rPr>
          <w:rFonts w:ascii="Arial" w:hAnsi="Arial" w:cs="Arial"/>
          <w:lang w:val="fi-FI"/>
        </w:rPr>
        <w:tab/>
        <w:t>Melakukan percepatan pencapaian standar pelayanan minimal di wilayahnya;</w:t>
      </w:r>
    </w:p>
    <w:p w:rsidR="00E14857" w:rsidRPr="00BC731D" w:rsidRDefault="00E14857" w:rsidP="00D65648">
      <w:pPr>
        <w:spacing w:line="360" w:lineRule="auto"/>
        <w:ind w:left="2160" w:hanging="270"/>
        <w:jc w:val="both"/>
        <w:rPr>
          <w:rFonts w:ascii="Arial" w:hAnsi="Arial" w:cs="Arial"/>
          <w:lang w:val="fi-FI"/>
        </w:rPr>
      </w:pPr>
      <w:r w:rsidRPr="00BC731D">
        <w:rPr>
          <w:rFonts w:ascii="Arial" w:hAnsi="Arial" w:cs="Arial"/>
          <w:lang w:val="fi-FI"/>
        </w:rPr>
        <w:t>c.</w:t>
      </w:r>
      <w:r w:rsidRPr="00BC731D">
        <w:rPr>
          <w:rFonts w:ascii="Arial" w:hAnsi="Arial" w:cs="Arial"/>
          <w:lang w:val="fi-FI"/>
        </w:rPr>
        <w:tab/>
        <w:t>Melakukan pembinaan dan pengawasan terhadap pelaksanaan pelayanan kepada masyarakat di kecamatan;</w:t>
      </w:r>
    </w:p>
    <w:p w:rsidR="00E14857" w:rsidRPr="00BC731D" w:rsidRDefault="00E14857" w:rsidP="00D65648">
      <w:pPr>
        <w:spacing w:line="360" w:lineRule="auto"/>
        <w:ind w:left="2160" w:hanging="270"/>
        <w:jc w:val="both"/>
        <w:rPr>
          <w:rFonts w:ascii="Arial" w:hAnsi="Arial" w:cs="Arial"/>
          <w:lang w:val="fi-FI"/>
        </w:rPr>
      </w:pPr>
      <w:r w:rsidRPr="00BC731D">
        <w:rPr>
          <w:rFonts w:ascii="Arial" w:hAnsi="Arial" w:cs="Arial"/>
          <w:lang w:val="fi-FI"/>
        </w:rPr>
        <w:t>d.</w:t>
      </w:r>
      <w:r w:rsidRPr="00BC731D">
        <w:rPr>
          <w:rFonts w:ascii="Arial" w:hAnsi="Arial" w:cs="Arial"/>
          <w:lang w:val="fi-FI"/>
        </w:rPr>
        <w:tab/>
        <w:t>Melakukan evaluasi terhadap pelaksanaan pelayanan kepada masyarakat di wilayah kecamatan;</w:t>
      </w:r>
    </w:p>
    <w:p w:rsidR="00E14857" w:rsidRPr="00BC731D" w:rsidRDefault="00E14857" w:rsidP="00D65648">
      <w:pPr>
        <w:spacing w:after="120" w:line="360" w:lineRule="auto"/>
        <w:ind w:left="2160" w:hanging="270"/>
        <w:jc w:val="both"/>
        <w:rPr>
          <w:rFonts w:ascii="Arial" w:hAnsi="Arial" w:cs="Arial"/>
          <w:lang w:val="fi-FI"/>
        </w:rPr>
      </w:pPr>
      <w:r w:rsidRPr="00BC731D">
        <w:rPr>
          <w:rFonts w:ascii="Arial" w:hAnsi="Arial" w:cs="Arial"/>
          <w:lang w:val="fi-FI"/>
        </w:rPr>
        <w:t>e.</w:t>
      </w:r>
      <w:r w:rsidRPr="00BC731D">
        <w:rPr>
          <w:rFonts w:ascii="Arial" w:hAnsi="Arial" w:cs="Arial"/>
          <w:lang w:val="fi-FI"/>
        </w:rPr>
        <w:tab/>
        <w:t>Melaporkan pelaksanaan kegiatan pelayanan kepada masyarakat di wilayah kecamatan kepada Bupati.</w:t>
      </w:r>
    </w:p>
    <w:p w:rsidR="00E14857" w:rsidRPr="00BC731D" w:rsidRDefault="00E14857" w:rsidP="00E14857">
      <w:pPr>
        <w:spacing w:after="120" w:line="360" w:lineRule="auto"/>
        <w:ind w:left="1080"/>
        <w:jc w:val="both"/>
        <w:rPr>
          <w:rFonts w:ascii="Arial" w:hAnsi="Arial" w:cs="Arial"/>
          <w:lang w:val="fi-FI"/>
        </w:rPr>
      </w:pPr>
      <w:r w:rsidRPr="00BC731D">
        <w:rPr>
          <w:rFonts w:ascii="Arial" w:hAnsi="Arial" w:cs="Arial"/>
          <w:lang w:val="fi-FI"/>
        </w:rPr>
        <w:t>Selain tugas diatas, Camat melaksanakan kewenangan pemerintahan yang dilimpahkan oleh Bupati untuk menangani sebagian urusan otonomi daerah, yang meliputi aspek  :</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a.</w:t>
      </w:r>
      <w:r w:rsidRPr="00BC731D">
        <w:rPr>
          <w:rFonts w:ascii="Arial" w:hAnsi="Arial" w:cs="Arial"/>
          <w:lang w:val="fi-FI"/>
        </w:rPr>
        <w:tab/>
        <w:t>Perijinan;</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b.</w:t>
      </w:r>
      <w:r w:rsidRPr="00BC731D">
        <w:rPr>
          <w:rFonts w:ascii="Arial" w:hAnsi="Arial" w:cs="Arial"/>
          <w:lang w:val="fi-FI"/>
        </w:rPr>
        <w:tab/>
        <w:t>Rekomendasi;</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c.</w:t>
      </w:r>
      <w:r w:rsidRPr="00BC731D">
        <w:rPr>
          <w:rFonts w:ascii="Arial" w:hAnsi="Arial" w:cs="Arial"/>
          <w:lang w:val="fi-FI"/>
        </w:rPr>
        <w:tab/>
        <w:t>Koordinasi;</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d.</w:t>
      </w:r>
      <w:r w:rsidRPr="00BC731D">
        <w:rPr>
          <w:rFonts w:ascii="Arial" w:hAnsi="Arial" w:cs="Arial"/>
          <w:lang w:val="fi-FI"/>
        </w:rPr>
        <w:tab/>
        <w:t>Pembinaan;</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e.</w:t>
      </w:r>
      <w:r w:rsidRPr="00BC731D">
        <w:rPr>
          <w:rFonts w:ascii="Arial" w:hAnsi="Arial" w:cs="Arial"/>
          <w:lang w:val="fi-FI"/>
        </w:rPr>
        <w:tab/>
        <w:t>Pengawasan;</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f.</w:t>
      </w:r>
      <w:r w:rsidRPr="00BC731D">
        <w:rPr>
          <w:rFonts w:ascii="Arial" w:hAnsi="Arial" w:cs="Arial"/>
          <w:lang w:val="fi-FI"/>
        </w:rPr>
        <w:tab/>
        <w:t>Fasilitasi;</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g.</w:t>
      </w:r>
      <w:r w:rsidRPr="00BC731D">
        <w:rPr>
          <w:rFonts w:ascii="Arial" w:hAnsi="Arial" w:cs="Arial"/>
          <w:lang w:val="fi-FI"/>
        </w:rPr>
        <w:tab/>
        <w:t>Penetapan;</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h.</w:t>
      </w:r>
      <w:r w:rsidRPr="00BC731D">
        <w:rPr>
          <w:rFonts w:ascii="Arial" w:hAnsi="Arial" w:cs="Arial"/>
          <w:lang w:val="fi-FI"/>
        </w:rPr>
        <w:tab/>
        <w:t>Penyelenggaraan;</w:t>
      </w:r>
    </w:p>
    <w:p w:rsidR="00E14857" w:rsidRPr="00BC731D" w:rsidRDefault="00E14857" w:rsidP="00E14857">
      <w:pPr>
        <w:spacing w:line="360" w:lineRule="auto"/>
        <w:ind w:left="1440" w:hanging="360"/>
        <w:jc w:val="both"/>
        <w:rPr>
          <w:rFonts w:ascii="Arial" w:hAnsi="Arial" w:cs="Arial"/>
          <w:lang w:val="fi-FI"/>
        </w:rPr>
      </w:pPr>
      <w:r w:rsidRPr="00BC731D">
        <w:rPr>
          <w:rFonts w:ascii="Arial" w:hAnsi="Arial" w:cs="Arial"/>
          <w:lang w:val="fi-FI"/>
        </w:rPr>
        <w:t>i.</w:t>
      </w:r>
      <w:r w:rsidRPr="00BC731D">
        <w:rPr>
          <w:rFonts w:ascii="Arial" w:hAnsi="Arial" w:cs="Arial"/>
          <w:lang w:val="fi-FI"/>
        </w:rPr>
        <w:tab/>
        <w:t>Kewenangan lain yang dilimpahkan.</w:t>
      </w:r>
    </w:p>
    <w:p w:rsidR="00CF7759" w:rsidRPr="00BC731D" w:rsidRDefault="00CF7759" w:rsidP="00E14857">
      <w:pPr>
        <w:spacing w:line="360" w:lineRule="auto"/>
        <w:ind w:left="426"/>
        <w:jc w:val="both"/>
        <w:rPr>
          <w:rFonts w:ascii="Arial" w:hAnsi="Arial" w:cs="Arial"/>
          <w:lang w:val="fi-FI"/>
        </w:rPr>
      </w:pPr>
    </w:p>
    <w:p w:rsidR="00E14857" w:rsidRPr="00BC731D" w:rsidRDefault="00E14857" w:rsidP="00350C70">
      <w:pPr>
        <w:numPr>
          <w:ilvl w:val="0"/>
          <w:numId w:val="5"/>
        </w:numPr>
        <w:spacing w:line="360" w:lineRule="auto"/>
        <w:ind w:left="426" w:firstLine="0"/>
        <w:jc w:val="both"/>
        <w:rPr>
          <w:rFonts w:ascii="Arial" w:hAnsi="Arial" w:cs="Arial"/>
          <w:lang w:val="fi-FI"/>
        </w:rPr>
      </w:pPr>
      <w:r w:rsidRPr="00BC731D">
        <w:rPr>
          <w:rFonts w:ascii="Arial" w:hAnsi="Arial" w:cs="Arial"/>
          <w:lang w:val="fi-FI"/>
        </w:rPr>
        <w:t>Sekretaris</w:t>
      </w:r>
      <w:r w:rsidRPr="00BC731D">
        <w:rPr>
          <w:rFonts w:ascii="Arial" w:hAnsi="Arial" w:cs="Arial"/>
          <w:lang w:val="id-ID"/>
        </w:rPr>
        <w:t xml:space="preserve"> camat</w:t>
      </w:r>
    </w:p>
    <w:p w:rsidR="00E14857" w:rsidRPr="00BC731D" w:rsidRDefault="00E14857" w:rsidP="00E14857">
      <w:pPr>
        <w:spacing w:line="360" w:lineRule="auto"/>
        <w:ind w:left="709"/>
        <w:jc w:val="both"/>
        <w:rPr>
          <w:rFonts w:ascii="Arial" w:hAnsi="Arial" w:cs="Arial"/>
          <w:lang w:val="id-ID"/>
        </w:rPr>
      </w:pPr>
      <w:r w:rsidRPr="00BC731D">
        <w:rPr>
          <w:rFonts w:ascii="Arial" w:hAnsi="Arial" w:cs="Arial"/>
        </w:rPr>
        <w:lastRenderedPageBreak/>
        <w:t xml:space="preserve">Sekretariat </w:t>
      </w:r>
      <w:r w:rsidRPr="00BC731D">
        <w:rPr>
          <w:rFonts w:ascii="Arial" w:hAnsi="Arial" w:cs="Arial"/>
          <w:lang w:val="id-ID"/>
        </w:rPr>
        <w:t xml:space="preserve">camat </w:t>
      </w:r>
      <w:r w:rsidRPr="00BC731D">
        <w:rPr>
          <w:rFonts w:ascii="Arial" w:hAnsi="Arial" w:cs="Arial"/>
        </w:rPr>
        <w:t xml:space="preserve">mempunyai tugas melakukan pengkoordinasian perumusan rencana dan pelaksanaan kebijakan, pemantauan, pengendalian, evaluasi, pelaporan meliputi perencanaan program, keuangan, hukum,  kehumasan, keorganisasian dan ketatalaksanaan, pembinaan ketatausahaan, kerumahtanggaan, kearsipan, analisis dan formasi jabatan, kepegawaian, dan pelayanan administrasi di lingkungan </w:t>
      </w:r>
      <w:r w:rsidRPr="00BC731D">
        <w:rPr>
          <w:rFonts w:ascii="Arial" w:hAnsi="Arial" w:cs="Arial"/>
          <w:lang w:val="id-ID"/>
        </w:rPr>
        <w:t>Kecamatan</w:t>
      </w:r>
    </w:p>
    <w:p w:rsidR="00E14857" w:rsidRPr="00BC731D" w:rsidRDefault="00E14857" w:rsidP="00D65648">
      <w:pPr>
        <w:spacing w:before="120" w:line="360" w:lineRule="auto"/>
        <w:ind w:left="709"/>
        <w:jc w:val="both"/>
        <w:rPr>
          <w:rFonts w:ascii="Arial" w:hAnsi="Arial" w:cs="Arial"/>
          <w:spacing w:val="-6"/>
          <w:lang w:eastAsia="id-ID"/>
        </w:rPr>
      </w:pPr>
      <w:r w:rsidRPr="00BC731D">
        <w:rPr>
          <w:rFonts w:ascii="Arial" w:hAnsi="Arial" w:cs="Arial"/>
        </w:rPr>
        <w:t>Fungsi</w:t>
      </w:r>
      <w:r w:rsidRPr="00BC731D">
        <w:rPr>
          <w:rFonts w:ascii="Arial" w:hAnsi="Arial" w:cs="Arial"/>
          <w:lang w:eastAsia="id-ID"/>
        </w:rPr>
        <w:t xml:space="preserve"> Sekretaris sebagai be</w:t>
      </w:r>
      <w:r w:rsidR="00D65648" w:rsidRPr="00BC731D">
        <w:rPr>
          <w:rFonts w:ascii="Arial" w:hAnsi="Arial" w:cs="Arial"/>
          <w:lang w:eastAsia="id-ID"/>
        </w:rPr>
        <w:t>r</w:t>
      </w:r>
      <w:r w:rsidRPr="00BC731D">
        <w:rPr>
          <w:rFonts w:ascii="Arial" w:hAnsi="Arial" w:cs="Arial"/>
          <w:lang w:eastAsia="id-ID"/>
        </w:rPr>
        <w:t>ikut:</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id-ID"/>
        </w:rPr>
      </w:pPr>
      <w:r w:rsidRPr="00BC731D">
        <w:rPr>
          <w:rFonts w:ascii="Arial" w:hAnsi="Arial" w:cs="Arial"/>
          <w:bCs/>
          <w:sz w:val="24"/>
          <w:szCs w:val="24"/>
          <w:lang w:val="sv-SE" w:eastAsia="id-ID"/>
        </w:rPr>
        <w:t xml:space="preserve">pengkoordinasian </w:t>
      </w:r>
      <w:r w:rsidRPr="00BC731D">
        <w:rPr>
          <w:rFonts w:ascii="Arial" w:hAnsi="Arial" w:cs="Arial"/>
          <w:sz w:val="24"/>
          <w:szCs w:val="24"/>
          <w:lang w:val="id-ID" w:eastAsia="id-ID"/>
        </w:rPr>
        <w:t>kegiatan di lingkungan Kecamatan;</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sv-SE" w:eastAsia="id-ID"/>
        </w:rPr>
      </w:pPr>
      <w:r w:rsidRPr="00BC731D">
        <w:rPr>
          <w:rFonts w:ascii="Arial" w:hAnsi="Arial" w:cs="Arial"/>
          <w:bCs/>
          <w:sz w:val="24"/>
          <w:szCs w:val="24"/>
          <w:lang w:val="sv-SE" w:eastAsia="id-ID"/>
        </w:rPr>
        <w:t xml:space="preserve">pengkoordinasian </w:t>
      </w:r>
      <w:r w:rsidRPr="00BC731D">
        <w:rPr>
          <w:rFonts w:ascii="Arial" w:hAnsi="Arial" w:cs="Arial"/>
          <w:sz w:val="24"/>
          <w:szCs w:val="24"/>
          <w:lang w:val="id-ID" w:eastAsia="id-ID"/>
        </w:rPr>
        <w:t>dan penyusunan rencana dan program kerja di lingkungan kecamatan;</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id-ID"/>
        </w:rPr>
      </w:pPr>
      <w:r w:rsidRPr="00BC731D">
        <w:rPr>
          <w:rFonts w:ascii="Arial" w:hAnsi="Arial" w:cs="Arial"/>
          <w:sz w:val="24"/>
          <w:szCs w:val="24"/>
          <w:lang w:val="id-ID" w:eastAsia="id-ID"/>
        </w:rPr>
        <w:t xml:space="preserve">pembinaan dan pemberian dukungan administrasi yang meliputi ketatausahaan, keuangan,  hukum, hubungan masyarakat, kerumahtanggaan, </w:t>
      </w:r>
      <w:r w:rsidRPr="00BC731D">
        <w:rPr>
          <w:rFonts w:ascii="Arial" w:hAnsi="Arial" w:cs="Arial"/>
          <w:sz w:val="24"/>
          <w:szCs w:val="24"/>
          <w:lang w:eastAsia="id-ID"/>
        </w:rPr>
        <w:t>ke</w:t>
      </w:r>
      <w:r w:rsidRPr="00BC731D">
        <w:rPr>
          <w:rFonts w:ascii="Arial" w:hAnsi="Arial" w:cs="Arial"/>
          <w:sz w:val="24"/>
          <w:szCs w:val="24"/>
          <w:lang w:val="id-ID" w:eastAsia="id-ID"/>
        </w:rPr>
        <w:t>arsip</w:t>
      </w:r>
      <w:r w:rsidRPr="00BC731D">
        <w:rPr>
          <w:rFonts w:ascii="Arial" w:hAnsi="Arial" w:cs="Arial"/>
          <w:sz w:val="24"/>
          <w:szCs w:val="24"/>
          <w:lang w:eastAsia="id-ID"/>
        </w:rPr>
        <w:t xml:space="preserve">an dan </w:t>
      </w:r>
      <w:r w:rsidRPr="00BC731D">
        <w:rPr>
          <w:rFonts w:ascii="Arial" w:hAnsi="Arial" w:cs="Arial"/>
          <w:sz w:val="24"/>
          <w:szCs w:val="24"/>
          <w:lang w:val="id-ID" w:eastAsia="id-ID"/>
        </w:rPr>
        <w:t>kepegawaian di lingkungan kecamatan</w:t>
      </w:r>
      <w:r w:rsidRPr="00BC731D">
        <w:rPr>
          <w:rFonts w:ascii="Arial" w:hAnsi="Arial" w:cs="Arial"/>
          <w:sz w:val="24"/>
          <w:szCs w:val="24"/>
          <w:lang w:eastAsia="id-ID"/>
        </w:rPr>
        <w:t>;</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id-ID"/>
        </w:rPr>
      </w:pPr>
      <w:r w:rsidRPr="00BC731D">
        <w:rPr>
          <w:rFonts w:ascii="Arial" w:hAnsi="Arial" w:cs="Arial"/>
          <w:bCs/>
          <w:sz w:val="24"/>
          <w:szCs w:val="24"/>
          <w:lang w:val="sv-SE" w:eastAsia="id-ID"/>
        </w:rPr>
        <w:t xml:space="preserve">pengkoordinasian, pembinaan dan penataan organisasi dan tata laksana </w:t>
      </w:r>
      <w:r w:rsidRPr="00BC731D">
        <w:rPr>
          <w:rFonts w:ascii="Arial" w:hAnsi="Arial" w:cs="Arial"/>
          <w:sz w:val="24"/>
          <w:szCs w:val="24"/>
          <w:lang w:val="id-ID" w:eastAsia="id-ID"/>
        </w:rPr>
        <w:t>di lingkungan kecamatan</w:t>
      </w:r>
      <w:r w:rsidRPr="00BC731D">
        <w:rPr>
          <w:rFonts w:ascii="Arial" w:hAnsi="Arial" w:cs="Arial"/>
          <w:sz w:val="24"/>
          <w:szCs w:val="24"/>
          <w:lang w:eastAsia="id-ID"/>
        </w:rPr>
        <w:t>;</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id-ID"/>
        </w:rPr>
      </w:pPr>
      <w:r w:rsidRPr="00BC731D">
        <w:rPr>
          <w:rFonts w:ascii="Arial" w:hAnsi="Arial" w:cs="Arial"/>
          <w:bCs/>
          <w:sz w:val="24"/>
          <w:szCs w:val="24"/>
          <w:lang w:val="sv-SE" w:eastAsia="id-ID"/>
        </w:rPr>
        <w:t xml:space="preserve">pengkoordinasian dan penyusunan peraturan perundang-undangan serta pelaksanaan advokasi hukum </w:t>
      </w:r>
      <w:r w:rsidRPr="00BC731D">
        <w:rPr>
          <w:rFonts w:ascii="Arial" w:hAnsi="Arial" w:cs="Arial"/>
          <w:sz w:val="24"/>
          <w:szCs w:val="24"/>
          <w:lang w:val="id-ID" w:eastAsia="id-ID"/>
        </w:rPr>
        <w:t>di lingkungan kecamatan</w:t>
      </w:r>
      <w:r w:rsidRPr="00BC731D">
        <w:rPr>
          <w:rFonts w:ascii="Arial" w:hAnsi="Arial" w:cs="Arial"/>
          <w:sz w:val="24"/>
          <w:szCs w:val="24"/>
          <w:lang w:eastAsia="id-ID"/>
        </w:rPr>
        <w:t>;</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id-ID"/>
        </w:rPr>
      </w:pPr>
      <w:r w:rsidRPr="00BC731D">
        <w:rPr>
          <w:rFonts w:ascii="Arial" w:hAnsi="Arial" w:cs="Arial"/>
          <w:bCs/>
          <w:sz w:val="24"/>
          <w:szCs w:val="24"/>
          <w:lang w:val="sv-SE" w:eastAsia="id-ID"/>
        </w:rPr>
        <w:t>pengkoordinasian pelaksanaan sistem pengendalian intern pemerintah dan pengelolaan informasi dan dokumentasi;</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id-ID"/>
        </w:rPr>
      </w:pPr>
      <w:r w:rsidRPr="00BC731D">
        <w:rPr>
          <w:rFonts w:ascii="Arial" w:hAnsi="Arial" w:cs="Arial"/>
          <w:bCs/>
          <w:sz w:val="24"/>
          <w:szCs w:val="24"/>
          <w:lang w:val="sv-SE" w:eastAsia="id-ID"/>
        </w:rPr>
        <w:t xml:space="preserve">penyelenggaraan  pengelolaan  barang  milik/kekayaan  daerah  dan pelayanan pengadaan barang/jasa di lingkungan </w:t>
      </w:r>
      <w:r w:rsidRPr="00BC731D">
        <w:rPr>
          <w:rFonts w:ascii="Arial" w:hAnsi="Arial" w:cs="Arial"/>
          <w:sz w:val="24"/>
          <w:szCs w:val="24"/>
          <w:lang w:val="id-ID" w:eastAsia="id-ID"/>
        </w:rPr>
        <w:t>kecamatan</w:t>
      </w:r>
      <w:r w:rsidRPr="00BC731D">
        <w:rPr>
          <w:rFonts w:ascii="Arial" w:hAnsi="Arial" w:cs="Arial"/>
          <w:spacing w:val="-6"/>
          <w:sz w:val="24"/>
          <w:szCs w:val="24"/>
          <w:lang w:eastAsia="id-ID"/>
        </w:rPr>
        <w:t>;</w:t>
      </w:r>
    </w:p>
    <w:p w:rsidR="00E14857" w:rsidRPr="00BC731D" w:rsidRDefault="00E14857" w:rsidP="00350C70">
      <w:pPr>
        <w:pStyle w:val="BlockText"/>
        <w:numPr>
          <w:ilvl w:val="0"/>
          <w:numId w:val="6"/>
        </w:numPr>
        <w:spacing w:before="40" w:line="360" w:lineRule="auto"/>
        <w:ind w:left="1134" w:right="0" w:hanging="425"/>
        <w:jc w:val="both"/>
        <w:rPr>
          <w:rFonts w:ascii="Arial" w:hAnsi="Arial" w:cs="Arial"/>
          <w:bCs/>
          <w:sz w:val="24"/>
          <w:szCs w:val="24"/>
          <w:lang w:val="sv-SE" w:eastAsia="id-ID"/>
        </w:rPr>
      </w:pPr>
      <w:r w:rsidRPr="00BC731D">
        <w:rPr>
          <w:rFonts w:ascii="Arial" w:hAnsi="Arial" w:cs="Arial"/>
          <w:bCs/>
          <w:sz w:val="24"/>
          <w:szCs w:val="24"/>
          <w:lang w:val="sv-SE" w:eastAsia="id-ID"/>
        </w:rPr>
        <w:t xml:space="preserve">pengoordinasian penyusunan analisis dan formasi jabatan di lingkungan </w:t>
      </w:r>
      <w:r w:rsidRPr="00BC731D">
        <w:rPr>
          <w:rFonts w:ascii="Arial" w:hAnsi="Arial" w:cs="Arial"/>
          <w:bCs/>
          <w:sz w:val="24"/>
          <w:szCs w:val="24"/>
          <w:lang w:val="id-ID" w:eastAsia="id-ID"/>
        </w:rPr>
        <w:t>kecamatan;</w:t>
      </w:r>
    </w:p>
    <w:p w:rsidR="00E14857" w:rsidRPr="00BC731D" w:rsidRDefault="00E14857" w:rsidP="00350C70">
      <w:pPr>
        <w:pStyle w:val="BlockText"/>
        <w:numPr>
          <w:ilvl w:val="0"/>
          <w:numId w:val="6"/>
        </w:numPr>
        <w:spacing w:before="40" w:line="257" w:lineRule="auto"/>
        <w:ind w:left="1134" w:right="0" w:hanging="425"/>
        <w:jc w:val="both"/>
        <w:rPr>
          <w:rFonts w:ascii="Arial" w:hAnsi="Arial" w:cs="Arial"/>
          <w:bCs/>
          <w:sz w:val="24"/>
          <w:szCs w:val="24"/>
          <w:lang w:val="sv-SE" w:eastAsia="id-ID"/>
        </w:rPr>
      </w:pPr>
      <w:r w:rsidRPr="00BC731D">
        <w:rPr>
          <w:rFonts w:ascii="Arial" w:hAnsi="Arial" w:cs="Arial"/>
          <w:bCs/>
          <w:sz w:val="24"/>
          <w:szCs w:val="24"/>
          <w:lang w:val="sv-SE" w:eastAsia="id-ID"/>
        </w:rPr>
        <w:t>pelaksanaan monitoring, evaluasi dan pelaporan sesuai dengan lingkup tugasnya; dan</w:t>
      </w:r>
    </w:p>
    <w:p w:rsidR="00E14857" w:rsidRPr="00BC731D" w:rsidRDefault="00E14857" w:rsidP="00350C70">
      <w:pPr>
        <w:pStyle w:val="BlockText"/>
        <w:numPr>
          <w:ilvl w:val="0"/>
          <w:numId w:val="6"/>
        </w:numPr>
        <w:spacing w:before="40" w:line="257" w:lineRule="auto"/>
        <w:ind w:left="1134" w:right="0" w:hanging="425"/>
        <w:jc w:val="both"/>
        <w:rPr>
          <w:rFonts w:ascii="Arial" w:hAnsi="Arial" w:cs="Arial"/>
          <w:bCs/>
          <w:sz w:val="24"/>
          <w:szCs w:val="24"/>
          <w:lang w:val="sv-SE" w:eastAsia="id-ID"/>
        </w:rPr>
      </w:pPr>
      <w:r w:rsidRPr="00BC731D">
        <w:rPr>
          <w:rFonts w:ascii="Arial" w:hAnsi="Arial" w:cs="Arial"/>
          <w:bCs/>
          <w:sz w:val="24"/>
          <w:szCs w:val="24"/>
          <w:lang w:val="sv-SE" w:eastAsia="id-ID"/>
        </w:rPr>
        <w:t xml:space="preserve">pelaksanaan tugas kedinasan lain yang diberikan oleh </w:t>
      </w:r>
      <w:r w:rsidRPr="00BC731D">
        <w:rPr>
          <w:rFonts w:ascii="Arial" w:hAnsi="Arial" w:cs="Arial"/>
          <w:bCs/>
          <w:sz w:val="24"/>
          <w:szCs w:val="24"/>
          <w:lang w:val="id-ID" w:eastAsia="id-ID"/>
        </w:rPr>
        <w:t>Camat</w:t>
      </w:r>
      <w:r w:rsidRPr="00BC731D">
        <w:rPr>
          <w:rFonts w:ascii="Arial" w:hAnsi="Arial" w:cs="Arial"/>
          <w:bCs/>
          <w:sz w:val="24"/>
          <w:szCs w:val="24"/>
          <w:lang w:val="sv-SE" w:eastAsia="id-ID"/>
        </w:rPr>
        <w:t xml:space="preserve"> sesuai dengan fungsinya.</w:t>
      </w:r>
    </w:p>
    <w:p w:rsidR="00E14857" w:rsidRPr="00BC731D" w:rsidRDefault="00E14857" w:rsidP="00E14857">
      <w:pPr>
        <w:pStyle w:val="BlockText"/>
        <w:spacing w:before="40" w:line="257" w:lineRule="auto"/>
        <w:ind w:left="1134" w:right="0"/>
        <w:jc w:val="both"/>
        <w:rPr>
          <w:rFonts w:ascii="Arial" w:hAnsi="Arial" w:cs="Arial"/>
          <w:bCs/>
          <w:color w:val="548DD4"/>
          <w:sz w:val="24"/>
          <w:szCs w:val="24"/>
          <w:lang w:val="sv-SE" w:eastAsia="id-ID"/>
        </w:rPr>
      </w:pPr>
    </w:p>
    <w:p w:rsidR="00E14857" w:rsidRPr="00BC731D" w:rsidRDefault="00E14857" w:rsidP="00350C70">
      <w:pPr>
        <w:pStyle w:val="BlockText"/>
        <w:numPr>
          <w:ilvl w:val="0"/>
          <w:numId w:val="5"/>
        </w:numPr>
        <w:spacing w:before="40" w:line="360" w:lineRule="auto"/>
        <w:ind w:left="720" w:right="0" w:hanging="270"/>
        <w:jc w:val="both"/>
        <w:rPr>
          <w:rFonts w:ascii="Arial" w:hAnsi="Arial" w:cs="Arial"/>
          <w:bCs/>
          <w:color w:val="548DD4"/>
          <w:sz w:val="24"/>
          <w:szCs w:val="24"/>
          <w:lang w:val="sv-SE" w:eastAsia="id-ID"/>
        </w:rPr>
      </w:pPr>
      <w:r w:rsidRPr="00BC731D">
        <w:rPr>
          <w:rFonts w:ascii="Arial" w:hAnsi="Arial" w:cs="Arial"/>
          <w:sz w:val="24"/>
          <w:szCs w:val="24"/>
          <w:lang w:val="fi-FI"/>
        </w:rPr>
        <w:t>Tugas Subbagian Perencanaan dan Keuangan  adalah melaksanakan sebagian tugas Sekretaris yang meliputi perencanaan, pengendalian, monitoring dan evaluasi program dan/atau kegiatan kecamatan penyusunan rencana anggaran,</w:t>
      </w:r>
      <w:r w:rsidR="00D809FE" w:rsidRPr="00BC731D">
        <w:rPr>
          <w:rFonts w:ascii="Arial" w:hAnsi="Arial" w:cs="Arial"/>
          <w:sz w:val="24"/>
          <w:szCs w:val="24"/>
          <w:lang w:val="fi-FI"/>
        </w:rPr>
        <w:t>menyusun LKJIP,LPPD,</w:t>
      </w:r>
      <w:r w:rsidRPr="00BC731D">
        <w:rPr>
          <w:rFonts w:ascii="Arial" w:hAnsi="Arial" w:cs="Arial"/>
          <w:sz w:val="24"/>
          <w:szCs w:val="24"/>
          <w:lang w:val="fi-FI"/>
        </w:rPr>
        <w:t xml:space="preserve"> melaksanakan kegiatan perbendaharaan, verifikasi, akuntansi dan pertanggungjawaban keuangan kecamatan</w:t>
      </w:r>
      <w:r w:rsidR="00D809FE" w:rsidRPr="00BC731D">
        <w:rPr>
          <w:rFonts w:ascii="Arial" w:hAnsi="Arial" w:cs="Arial"/>
          <w:sz w:val="24"/>
          <w:szCs w:val="24"/>
          <w:lang w:val="fi-FI"/>
        </w:rPr>
        <w:t>.</w:t>
      </w:r>
    </w:p>
    <w:p w:rsidR="008B7F86" w:rsidRPr="00BC731D" w:rsidRDefault="008B7F86" w:rsidP="008B7F86">
      <w:pPr>
        <w:spacing w:line="360" w:lineRule="auto"/>
        <w:ind w:left="720"/>
        <w:jc w:val="both"/>
        <w:rPr>
          <w:rFonts w:ascii="Arial" w:hAnsi="Arial" w:cs="Arial"/>
        </w:rPr>
      </w:pPr>
    </w:p>
    <w:p w:rsidR="005F6A05" w:rsidRPr="00BC731D" w:rsidRDefault="005F6A05" w:rsidP="00262AAC">
      <w:pPr>
        <w:spacing w:line="360" w:lineRule="auto"/>
        <w:ind w:firstLine="450"/>
        <w:jc w:val="both"/>
        <w:rPr>
          <w:rFonts w:ascii="Arial" w:hAnsi="Arial" w:cs="Arial"/>
          <w:lang w:val="id-ID"/>
        </w:rPr>
      </w:pPr>
      <w:r w:rsidRPr="00BC731D">
        <w:rPr>
          <w:rFonts w:ascii="Arial" w:hAnsi="Arial" w:cs="Arial"/>
          <w:lang w:val="id-ID"/>
        </w:rPr>
        <w:t>Tugas Jabatan SubBag perencanaan dan Keuangan :</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Merencanakan kegiatan Sub Bag Perencanaan dan keuangan berdasarkan rencana operasional sekretariatan sebagai pedoman pelaksanaan tugas;</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Membagi tugas kepada bawahan sesuai dengan tugas dan tanggungjawab masing-masing untuk kelancaran pelaksanaan tugas bagian perencanaan dan keuangan;</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Membimbing pelaksanaan tugas bawahan di lingkungan bagian perencanaan dan keuangan sesuai dengan tugas dan tanggung jawab yang diberikan agar pekerjaan berjalan tertib dan lancar;</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Menyelia pelaksanaan tugas bawahan di lingkungan bagian perencanaan dan keuangan sesuai dengan prosedur dan peraturan yang beraku agar terhindar dari kesalahan;</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Menyusun konsep RKA dan DPA serta perubahan di lingkup su Bagian;</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Menyusun konsep rencana strategis( Renstra ), rencana kerja ( renja),penetapan kinerja (PK), laporan kinerja, dan laporan pertanggungjawan kecamatan agar pekerjaan dapat berjalan lancar;</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Melaksanakan fasilitasi kebijakan teknis penyusunan anggaran ( RKA dan DPA ) di lingkungan Kecamatan termasuk fasilitasi perubahan anggaran agar kegiatan berjalan lancar;</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Melaksanakan pengelolaan anggaran kecamatan dengan melaksanakan pengambilan dan pengeluaran keuangan kecamatan sesuai pagu yang ditentukan;</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Melaksanakan pengelolaan pembukuan keuangan dengan sistem akutansi yang lazim dengan menerapkan sistem menajemen keuangan daerah;</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Melaksanakan pengelolaan administrasi dan menejemen keuangan dalam perencanaan anggaran, pengelolaan anggaran, akutansi dan pembukuan;</w:t>
      </w:r>
    </w:p>
    <w:p w:rsidR="005F6A05" w:rsidRPr="00BC731D" w:rsidRDefault="005F6A05" w:rsidP="00ED01A4">
      <w:pPr>
        <w:numPr>
          <w:ilvl w:val="0"/>
          <w:numId w:val="16"/>
        </w:numPr>
        <w:spacing w:line="360" w:lineRule="auto"/>
        <w:ind w:left="1170" w:hanging="450"/>
        <w:jc w:val="both"/>
        <w:rPr>
          <w:rFonts w:ascii="Arial" w:hAnsi="Arial" w:cs="Arial"/>
          <w:lang w:val="fi-FI"/>
        </w:rPr>
      </w:pPr>
      <w:r w:rsidRPr="00BC731D">
        <w:rPr>
          <w:rFonts w:ascii="Arial" w:hAnsi="Arial" w:cs="Arial"/>
          <w:lang w:val="id-ID"/>
        </w:rPr>
        <w:t>Melaksanakan pengelolaan administrasi dan menejemen keuangan dalam rangka verifikasi pertanggungjawaban penggunaan anggaran;</w:t>
      </w:r>
    </w:p>
    <w:p w:rsidR="005F6A05" w:rsidRPr="00BC731D" w:rsidRDefault="005F6A05" w:rsidP="00ED01A4">
      <w:pPr>
        <w:numPr>
          <w:ilvl w:val="0"/>
          <w:numId w:val="16"/>
        </w:numPr>
        <w:tabs>
          <w:tab w:val="left" w:pos="1170"/>
        </w:tabs>
        <w:spacing w:line="360" w:lineRule="auto"/>
        <w:ind w:left="1170" w:hanging="450"/>
        <w:jc w:val="both"/>
        <w:rPr>
          <w:rFonts w:ascii="Arial" w:hAnsi="Arial" w:cs="Arial"/>
          <w:lang w:val="fi-FI"/>
        </w:rPr>
      </w:pPr>
      <w:r w:rsidRPr="00BC731D">
        <w:rPr>
          <w:rFonts w:ascii="Arial" w:hAnsi="Arial" w:cs="Arial"/>
          <w:lang w:val="id-ID"/>
        </w:rPr>
        <w:lastRenderedPageBreak/>
        <w:t>Mengevaluasi pelaksanaan kegiatan di lingkungan bagian perencanaan dan keuangan dengan cara mengidentifikasi hambatan yang ada dalam rangka perbaikan kinerja dimasa mendatang;</w:t>
      </w:r>
    </w:p>
    <w:p w:rsidR="005F6A05" w:rsidRPr="00BC731D" w:rsidRDefault="005F6A05" w:rsidP="00ED01A4">
      <w:pPr>
        <w:numPr>
          <w:ilvl w:val="0"/>
          <w:numId w:val="16"/>
        </w:numPr>
        <w:tabs>
          <w:tab w:val="left" w:pos="1170"/>
        </w:tabs>
        <w:spacing w:line="360" w:lineRule="auto"/>
        <w:ind w:left="1170" w:hanging="450"/>
        <w:jc w:val="both"/>
        <w:rPr>
          <w:rFonts w:ascii="Arial" w:hAnsi="Arial" w:cs="Arial"/>
          <w:lang w:val="fi-FI"/>
        </w:rPr>
      </w:pPr>
      <w:r w:rsidRPr="00BC731D">
        <w:rPr>
          <w:rFonts w:ascii="Arial" w:hAnsi="Arial" w:cs="Arial"/>
          <w:lang w:val="id-ID"/>
        </w:rPr>
        <w:t>Melaporkan pelaksanaan kinerja dilingkungan bagian perencanaan dan keuangan sesuai presedur dan peraturan yang berlaku sebagai akutanbilitas kinerja dan rencana kegiatan mendatang; dan</w:t>
      </w:r>
    </w:p>
    <w:p w:rsidR="005F6A05" w:rsidRPr="00BC731D" w:rsidRDefault="005F6A05" w:rsidP="00ED01A4">
      <w:pPr>
        <w:numPr>
          <w:ilvl w:val="0"/>
          <w:numId w:val="16"/>
        </w:numPr>
        <w:tabs>
          <w:tab w:val="left" w:pos="1170"/>
        </w:tabs>
        <w:spacing w:line="360" w:lineRule="auto"/>
        <w:ind w:left="1170" w:hanging="450"/>
        <w:jc w:val="both"/>
        <w:rPr>
          <w:rFonts w:ascii="Arial" w:hAnsi="Arial" w:cs="Arial"/>
          <w:lang w:val="fi-FI"/>
        </w:rPr>
      </w:pPr>
      <w:r w:rsidRPr="00BC731D">
        <w:rPr>
          <w:rFonts w:ascii="Arial" w:hAnsi="Arial" w:cs="Arial"/>
          <w:lang w:val="id-ID"/>
        </w:rPr>
        <w:t>Melaksanakan tugas kedinasan yang diberikan pimpinan baik lisan maupun tertulis.</w:t>
      </w:r>
    </w:p>
    <w:p w:rsidR="00D65648" w:rsidRPr="00BC731D" w:rsidRDefault="00D65648" w:rsidP="00D65648">
      <w:pPr>
        <w:pStyle w:val="BlockText"/>
        <w:spacing w:before="40" w:line="360" w:lineRule="auto"/>
        <w:ind w:left="720" w:right="0"/>
        <w:jc w:val="both"/>
        <w:rPr>
          <w:rFonts w:ascii="Arial" w:hAnsi="Arial" w:cs="Arial"/>
          <w:bCs/>
          <w:color w:val="548DD4"/>
          <w:sz w:val="24"/>
          <w:szCs w:val="24"/>
          <w:lang w:val="sv-SE" w:eastAsia="id-ID"/>
        </w:rPr>
      </w:pPr>
    </w:p>
    <w:p w:rsidR="00E14857" w:rsidRPr="00BC731D" w:rsidRDefault="00E14857" w:rsidP="00350C70">
      <w:pPr>
        <w:pStyle w:val="BlockText"/>
        <w:numPr>
          <w:ilvl w:val="0"/>
          <w:numId w:val="5"/>
        </w:numPr>
        <w:spacing w:before="40" w:line="360" w:lineRule="auto"/>
        <w:ind w:left="720" w:right="0" w:hanging="270"/>
        <w:jc w:val="both"/>
        <w:rPr>
          <w:rFonts w:ascii="Arial" w:hAnsi="Arial" w:cs="Arial"/>
          <w:bCs/>
          <w:color w:val="548DD4"/>
          <w:sz w:val="24"/>
          <w:szCs w:val="24"/>
          <w:lang w:val="sv-SE" w:eastAsia="id-ID"/>
        </w:rPr>
      </w:pPr>
      <w:r w:rsidRPr="00BC731D">
        <w:rPr>
          <w:rFonts w:ascii="Arial" w:hAnsi="Arial" w:cs="Arial"/>
          <w:sz w:val="24"/>
          <w:szCs w:val="24"/>
          <w:lang w:val="fi-FI"/>
        </w:rPr>
        <w:t>Tugas Subbagian Umum dan Kepegawaian adalah melaksanakan sebagian tugas Sekretaris dalam pengelolaan administrasi umum, rumah tangga, kearsipan, perlengkapan, dokumentasi, perjalanan dinas, organisasi dan tata lak</w:t>
      </w:r>
      <w:r w:rsidR="00D65648" w:rsidRPr="00BC731D">
        <w:rPr>
          <w:rFonts w:ascii="Arial" w:hAnsi="Arial" w:cs="Arial"/>
          <w:sz w:val="24"/>
          <w:szCs w:val="24"/>
          <w:lang w:val="fi-FI"/>
        </w:rPr>
        <w:t>sana serta kepegawaian kecamatan.</w:t>
      </w:r>
    </w:p>
    <w:p w:rsidR="005F6A05" w:rsidRPr="00BC731D" w:rsidRDefault="005F6A05" w:rsidP="00ED01A4">
      <w:pPr>
        <w:numPr>
          <w:ilvl w:val="0"/>
          <w:numId w:val="17"/>
        </w:numPr>
        <w:spacing w:line="360" w:lineRule="auto"/>
        <w:ind w:left="1260" w:hanging="540"/>
        <w:jc w:val="both"/>
        <w:rPr>
          <w:rFonts w:ascii="Arial" w:hAnsi="Arial" w:cs="Arial"/>
          <w:lang w:val="fi-FI"/>
        </w:rPr>
      </w:pPr>
      <w:r w:rsidRPr="00BC731D">
        <w:rPr>
          <w:rFonts w:ascii="Arial" w:hAnsi="Arial" w:cs="Arial"/>
          <w:lang w:val="id-ID"/>
        </w:rPr>
        <w:t>Merencanakan kegiatan sekertariatan berdasarkan rencana oprasional bagian umum dan kepegawian sebagai pedoman pelaksanaan tugas;</w:t>
      </w:r>
    </w:p>
    <w:p w:rsidR="005F6A05" w:rsidRPr="00BC731D" w:rsidRDefault="005F6A05" w:rsidP="00ED01A4">
      <w:pPr>
        <w:numPr>
          <w:ilvl w:val="0"/>
          <w:numId w:val="17"/>
        </w:numPr>
        <w:spacing w:line="360" w:lineRule="auto"/>
        <w:ind w:left="1260" w:hanging="540"/>
        <w:jc w:val="both"/>
        <w:rPr>
          <w:rFonts w:ascii="Arial" w:hAnsi="Arial" w:cs="Arial"/>
          <w:lang w:val="fi-FI"/>
        </w:rPr>
      </w:pPr>
      <w:r w:rsidRPr="00BC731D">
        <w:rPr>
          <w:rFonts w:ascii="Arial" w:hAnsi="Arial" w:cs="Arial"/>
          <w:lang w:val="id-ID"/>
        </w:rPr>
        <w:t>Membagi tugas kepada bawahan sesuai dengan tugas dan tanggung jawab masing-masing untuk kelancaran pelaksanaan tugas sub bagian umum dan kepegawaian</w:t>
      </w:r>
    </w:p>
    <w:p w:rsidR="005F6A05" w:rsidRPr="00BC731D" w:rsidRDefault="005F6A05" w:rsidP="00ED01A4">
      <w:pPr>
        <w:numPr>
          <w:ilvl w:val="0"/>
          <w:numId w:val="17"/>
        </w:numPr>
        <w:spacing w:line="360" w:lineRule="auto"/>
        <w:ind w:left="1260" w:hanging="540"/>
        <w:jc w:val="both"/>
        <w:rPr>
          <w:rFonts w:ascii="Arial" w:hAnsi="Arial" w:cs="Arial"/>
          <w:lang w:val="fi-FI"/>
        </w:rPr>
      </w:pPr>
      <w:r w:rsidRPr="00BC731D">
        <w:rPr>
          <w:rFonts w:ascii="Arial" w:hAnsi="Arial" w:cs="Arial"/>
          <w:lang w:val="id-ID"/>
        </w:rPr>
        <w:t>Membimbing pelaksanaan tugas bawahan di lingkungan sub bagian umum dan kepegawaian sesuai dengan tugas dan tanggung jawab yang di berikan agar pekerjaan berjalan tertib dan lancar;</w:t>
      </w:r>
    </w:p>
    <w:p w:rsidR="005F6A05" w:rsidRPr="00BC731D" w:rsidRDefault="005F6A05" w:rsidP="00ED01A4">
      <w:pPr>
        <w:numPr>
          <w:ilvl w:val="0"/>
          <w:numId w:val="17"/>
        </w:numPr>
        <w:spacing w:line="360" w:lineRule="auto"/>
        <w:ind w:left="1260" w:hanging="540"/>
        <w:jc w:val="both"/>
        <w:rPr>
          <w:rFonts w:ascii="Arial" w:hAnsi="Arial" w:cs="Arial"/>
          <w:lang w:val="fi-FI"/>
        </w:rPr>
      </w:pPr>
      <w:r w:rsidRPr="00BC731D">
        <w:rPr>
          <w:rFonts w:ascii="Arial" w:hAnsi="Arial" w:cs="Arial"/>
          <w:lang w:val="id-ID"/>
        </w:rPr>
        <w:t>Menyelia pelaksanaan tugas bawahan di lingkungan sub bagian umum dan kepegawian sesui dengan prosedur dan peraturan yang berlaku agar terhindar dari kesalahan;</w:t>
      </w:r>
    </w:p>
    <w:p w:rsidR="005F6A05" w:rsidRPr="00BC731D" w:rsidRDefault="005F6A05" w:rsidP="00ED01A4">
      <w:pPr>
        <w:numPr>
          <w:ilvl w:val="0"/>
          <w:numId w:val="17"/>
        </w:numPr>
        <w:spacing w:line="360" w:lineRule="auto"/>
        <w:ind w:left="1260" w:hanging="540"/>
        <w:jc w:val="both"/>
        <w:rPr>
          <w:rFonts w:ascii="Arial" w:hAnsi="Arial" w:cs="Arial"/>
          <w:lang w:val="fi-FI"/>
        </w:rPr>
      </w:pPr>
      <w:r w:rsidRPr="00BC731D">
        <w:rPr>
          <w:rFonts w:ascii="Arial" w:hAnsi="Arial" w:cs="Arial"/>
          <w:lang w:val="id-ID"/>
        </w:rPr>
        <w:t>Melaksanakan kegiatan pengolahan administrasidan menejemen kerumahtanggaan meliputi pengelolahan aset , penyiapan sarana dan prasarana kantor penyediaan bahan dan sarana prasarana rapat-rapat,dan perawatan gedung dan sarana rumah tangga kecamatan;</w:t>
      </w:r>
    </w:p>
    <w:p w:rsidR="005F6A05" w:rsidRPr="00BC731D" w:rsidRDefault="005F6A05" w:rsidP="00ED01A4">
      <w:pPr>
        <w:numPr>
          <w:ilvl w:val="0"/>
          <w:numId w:val="17"/>
        </w:numPr>
        <w:spacing w:line="360" w:lineRule="auto"/>
        <w:ind w:left="1260" w:hanging="540"/>
        <w:jc w:val="both"/>
        <w:rPr>
          <w:rFonts w:ascii="Arial" w:hAnsi="Arial" w:cs="Arial"/>
          <w:lang w:val="fi-FI"/>
        </w:rPr>
      </w:pPr>
      <w:r w:rsidRPr="00BC731D">
        <w:rPr>
          <w:rFonts w:ascii="Arial" w:hAnsi="Arial" w:cs="Arial"/>
          <w:lang w:val="id-ID"/>
        </w:rPr>
        <w:t>Melaksanakan pengelolaan administrasi dan menejemen kepegawian dengan melakukan pelayanan dan pengusulan serta proses kenaikan pangkat ,gaji berkala,disiplin pegawai ,kehadiran pegaw</w:t>
      </w:r>
      <w:r w:rsidR="002A638F">
        <w:rPr>
          <w:rFonts w:ascii="Arial" w:hAnsi="Arial" w:cs="Arial"/>
        </w:rPr>
        <w:t>a</w:t>
      </w:r>
      <w:r w:rsidRPr="00BC731D">
        <w:rPr>
          <w:rFonts w:ascii="Arial" w:hAnsi="Arial" w:cs="Arial"/>
          <w:lang w:val="id-ID"/>
        </w:rPr>
        <w:t>i , penilaian kinerja,pelayanan cuti pegawai,serta administrasi lainnya di l</w:t>
      </w:r>
      <w:r w:rsidR="002A638F">
        <w:rPr>
          <w:rFonts w:ascii="Arial" w:hAnsi="Arial" w:cs="Arial"/>
          <w:lang w:val="id-ID"/>
        </w:rPr>
        <w:t xml:space="preserve">ingkungan kecamatan </w:t>
      </w:r>
      <w:r w:rsidRPr="00BC731D">
        <w:rPr>
          <w:rFonts w:ascii="Arial" w:hAnsi="Arial" w:cs="Arial"/>
          <w:lang w:val="id-ID"/>
        </w:rPr>
        <w:t>.</w:t>
      </w:r>
    </w:p>
    <w:p w:rsidR="005F6A05" w:rsidRPr="00BC731D" w:rsidRDefault="005F6A05" w:rsidP="00ED01A4">
      <w:pPr>
        <w:numPr>
          <w:ilvl w:val="0"/>
          <w:numId w:val="17"/>
        </w:numPr>
        <w:tabs>
          <w:tab w:val="left" w:pos="1440"/>
        </w:tabs>
        <w:spacing w:line="360" w:lineRule="auto"/>
        <w:ind w:left="1260" w:hanging="540"/>
        <w:jc w:val="both"/>
        <w:rPr>
          <w:rFonts w:ascii="Arial" w:hAnsi="Arial" w:cs="Arial"/>
          <w:lang w:val="fi-FI"/>
        </w:rPr>
      </w:pPr>
      <w:r w:rsidRPr="00BC731D">
        <w:rPr>
          <w:rFonts w:ascii="Arial" w:hAnsi="Arial" w:cs="Arial"/>
          <w:lang w:val="id-ID"/>
        </w:rPr>
        <w:lastRenderedPageBreak/>
        <w:t>Melaksanakan pengelolaan administrasi dan menejemen ketatausahaan dengan melakukan urusan surat menyurat,kearsipan dan perpustakaan</w:t>
      </w:r>
      <w:r w:rsidR="002A638F">
        <w:rPr>
          <w:rFonts w:ascii="Arial" w:hAnsi="Arial" w:cs="Arial"/>
        </w:rPr>
        <w:t>.</w:t>
      </w:r>
    </w:p>
    <w:p w:rsidR="005F6A05" w:rsidRPr="00BC731D" w:rsidRDefault="005F6A05" w:rsidP="00ED01A4">
      <w:pPr>
        <w:numPr>
          <w:ilvl w:val="0"/>
          <w:numId w:val="17"/>
        </w:numPr>
        <w:tabs>
          <w:tab w:val="left" w:pos="1440"/>
        </w:tabs>
        <w:spacing w:line="360" w:lineRule="auto"/>
        <w:ind w:left="1260" w:hanging="540"/>
        <w:jc w:val="both"/>
        <w:rPr>
          <w:rFonts w:ascii="Arial" w:hAnsi="Arial" w:cs="Arial"/>
          <w:lang w:val="fi-FI"/>
        </w:rPr>
      </w:pPr>
      <w:r w:rsidRPr="00BC731D">
        <w:rPr>
          <w:rFonts w:ascii="Arial" w:hAnsi="Arial" w:cs="Arial"/>
          <w:lang w:val="id-ID"/>
        </w:rPr>
        <w:t>Melaksanakan fasilitasi penyusunan standar pelayanan,standar oprasional,prosedur,analisis jabatan dan standar kopentensi di lingkungan kecamatan.</w:t>
      </w:r>
    </w:p>
    <w:p w:rsidR="005F6A05" w:rsidRPr="00BC731D" w:rsidRDefault="005F6A05" w:rsidP="00ED01A4">
      <w:pPr>
        <w:numPr>
          <w:ilvl w:val="0"/>
          <w:numId w:val="17"/>
        </w:numPr>
        <w:tabs>
          <w:tab w:val="left" w:pos="1260"/>
        </w:tabs>
        <w:spacing w:line="360" w:lineRule="auto"/>
        <w:ind w:left="1260" w:hanging="450"/>
        <w:jc w:val="both"/>
        <w:rPr>
          <w:rFonts w:ascii="Arial" w:hAnsi="Arial" w:cs="Arial"/>
          <w:lang w:val="fi-FI"/>
        </w:rPr>
      </w:pPr>
      <w:r w:rsidRPr="00BC731D">
        <w:rPr>
          <w:rFonts w:ascii="Arial" w:hAnsi="Arial" w:cs="Arial"/>
          <w:lang w:val="id-ID"/>
        </w:rPr>
        <w:t>Melaksanakan pengelolaan administrasi dan menejemen urusan hukum kehumasan dan keorganisasian serta ketatalaksanaan sebagai bahan pendukung kebijakan</w:t>
      </w:r>
    </w:p>
    <w:p w:rsidR="005F6A05" w:rsidRPr="00BC731D" w:rsidRDefault="005F6A05" w:rsidP="00ED01A4">
      <w:pPr>
        <w:numPr>
          <w:ilvl w:val="0"/>
          <w:numId w:val="17"/>
        </w:numPr>
        <w:tabs>
          <w:tab w:val="left" w:pos="1260"/>
        </w:tabs>
        <w:spacing w:line="360" w:lineRule="auto"/>
        <w:ind w:left="1260" w:hanging="450"/>
        <w:jc w:val="both"/>
        <w:rPr>
          <w:rFonts w:ascii="Arial" w:hAnsi="Arial" w:cs="Arial"/>
          <w:lang w:val="fi-FI"/>
        </w:rPr>
      </w:pPr>
      <w:r w:rsidRPr="00BC731D">
        <w:rPr>
          <w:rFonts w:ascii="Arial" w:hAnsi="Arial" w:cs="Arial"/>
          <w:lang w:val="id-ID"/>
        </w:rPr>
        <w:t>Mengevaluasi pelaksanaan kegiatan di lingkungan sub bagian umum dan kepegawaian dengan cara mengindentifikasi hambatan yang ada dalam rangka perbaikan kinerja di masa mendatang.</w:t>
      </w:r>
    </w:p>
    <w:p w:rsidR="005F6A05" w:rsidRPr="00BC731D" w:rsidRDefault="005F6A05" w:rsidP="00ED01A4">
      <w:pPr>
        <w:numPr>
          <w:ilvl w:val="0"/>
          <w:numId w:val="17"/>
        </w:numPr>
        <w:spacing w:line="360" w:lineRule="auto"/>
        <w:ind w:left="1260" w:hanging="450"/>
        <w:jc w:val="both"/>
        <w:rPr>
          <w:rFonts w:ascii="Arial" w:hAnsi="Arial" w:cs="Arial"/>
          <w:lang w:val="fi-FI"/>
        </w:rPr>
      </w:pPr>
      <w:r w:rsidRPr="00BC731D">
        <w:rPr>
          <w:rFonts w:ascii="Arial" w:hAnsi="Arial" w:cs="Arial"/>
          <w:lang w:val="id-ID"/>
        </w:rPr>
        <w:t>Melaporkan pelaksanaan kinerja di lingkungan sub bagian umum dan kepegawian sesuai dengan prosedur dan peraturan yang berlaku sebagai akuntabilitas kinerja dan rencana kegiatan mendatang dan</w:t>
      </w:r>
    </w:p>
    <w:p w:rsidR="005F6A05" w:rsidRPr="00BC731D" w:rsidRDefault="005F6A05" w:rsidP="00ED01A4">
      <w:pPr>
        <w:numPr>
          <w:ilvl w:val="0"/>
          <w:numId w:val="17"/>
        </w:numPr>
        <w:spacing w:line="360" w:lineRule="auto"/>
        <w:ind w:left="1260" w:hanging="450"/>
        <w:jc w:val="both"/>
        <w:rPr>
          <w:rFonts w:ascii="Arial" w:hAnsi="Arial" w:cs="Arial"/>
          <w:lang w:val="fi-FI"/>
        </w:rPr>
      </w:pPr>
      <w:r w:rsidRPr="00BC731D">
        <w:rPr>
          <w:rFonts w:ascii="Arial" w:hAnsi="Arial" w:cs="Arial"/>
          <w:lang w:val="id-ID"/>
        </w:rPr>
        <w:t>Melaksanakan tugas kedinasan lain yang di berikan pimpinan baik lisan  maupun tertulis.</w:t>
      </w:r>
    </w:p>
    <w:p w:rsidR="005F6A05" w:rsidRPr="00BC731D" w:rsidRDefault="005F6A05" w:rsidP="008B7F86">
      <w:pPr>
        <w:spacing w:line="360" w:lineRule="auto"/>
        <w:ind w:left="1260" w:hanging="450"/>
        <w:jc w:val="both"/>
        <w:rPr>
          <w:rFonts w:ascii="Arial" w:hAnsi="Arial" w:cs="Arial"/>
          <w:lang w:val="id-ID"/>
        </w:rPr>
      </w:pPr>
    </w:p>
    <w:p w:rsidR="00E14857" w:rsidRPr="00BC731D" w:rsidRDefault="00E14857" w:rsidP="00350C70">
      <w:pPr>
        <w:pStyle w:val="ListParagraph"/>
        <w:numPr>
          <w:ilvl w:val="0"/>
          <w:numId w:val="5"/>
        </w:numPr>
        <w:spacing w:line="360" w:lineRule="auto"/>
        <w:ind w:left="810"/>
        <w:jc w:val="both"/>
        <w:rPr>
          <w:rFonts w:ascii="Arial" w:hAnsi="Arial" w:cs="Arial"/>
          <w:lang w:val="fi-FI"/>
        </w:rPr>
      </w:pPr>
      <w:r w:rsidRPr="00BC731D">
        <w:rPr>
          <w:rFonts w:ascii="Arial" w:hAnsi="Arial" w:cs="Arial"/>
          <w:lang w:val="fi-FI"/>
        </w:rPr>
        <w:t xml:space="preserve">Tugas Seksi Tata Pemerintahanadalah menyiapkan bahan perumusan kebijakan teknis dan pengoordinasian penyelenggaraan pemerintahan di wilayah kecamatan serta fasilitasi pembinaan pemerintahan desa, sedangkan fungsinya adalah : </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Penyiapan bahan perumusan rencana kegiatan seksi pemerintahan;</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Fasilitasi dan pengoordinasian tata pemerintahan desa dan/atau kelurahan;</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Fasilitasi dan pengoordinasian aparatur pemerinatahan desa dan / atau kelurahan;</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Pembinaan dan pengawasan pengelolaan dana alokasi kelurahan;</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Pembinaan dan pengawasan tertib administrasi pemerintahan desa dan/atau kelurahan;</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Pelaksanaan pelayanan administrasi terpadu kecamatan;</w:t>
      </w:r>
    </w:p>
    <w:p w:rsidR="00262AAC" w:rsidRPr="00BC731D" w:rsidRDefault="00262AAC" w:rsidP="00ED01A4">
      <w:pPr>
        <w:numPr>
          <w:ilvl w:val="0"/>
          <w:numId w:val="18"/>
        </w:numPr>
        <w:tabs>
          <w:tab w:val="left" w:pos="1440"/>
        </w:tabs>
        <w:spacing w:line="360" w:lineRule="auto"/>
        <w:ind w:left="1350" w:hanging="540"/>
        <w:jc w:val="both"/>
        <w:rPr>
          <w:rFonts w:ascii="Arial" w:hAnsi="Arial" w:cs="Arial"/>
          <w:lang w:val="id-ID"/>
        </w:rPr>
      </w:pPr>
      <w:r w:rsidRPr="00BC731D">
        <w:rPr>
          <w:rFonts w:ascii="Arial" w:hAnsi="Arial" w:cs="Arial"/>
          <w:lang w:val="id-ID"/>
        </w:rPr>
        <w:t>Evaluasi rancangan pembangunan jangka menegah desa,rencana kerja pembangunan desa,anggaran pembangunan dan belanja desa,pungutan desa,struktur organisasi dan tata kerja pemerintahan desa; dan</w:t>
      </w:r>
    </w:p>
    <w:p w:rsidR="00262AAC" w:rsidRPr="00BC731D" w:rsidRDefault="00262AAC" w:rsidP="00ED01A4">
      <w:pPr>
        <w:numPr>
          <w:ilvl w:val="0"/>
          <w:numId w:val="18"/>
        </w:numPr>
        <w:tabs>
          <w:tab w:val="left" w:pos="1350"/>
        </w:tabs>
        <w:spacing w:line="360" w:lineRule="auto"/>
        <w:ind w:left="1350" w:hanging="540"/>
        <w:jc w:val="both"/>
        <w:rPr>
          <w:rFonts w:ascii="Arial" w:hAnsi="Arial" w:cs="Arial"/>
          <w:lang w:val="id-ID"/>
        </w:rPr>
      </w:pPr>
      <w:r w:rsidRPr="00BC731D">
        <w:rPr>
          <w:rFonts w:ascii="Arial" w:hAnsi="Arial" w:cs="Arial"/>
          <w:lang w:val="id-ID"/>
        </w:rPr>
        <w:lastRenderedPageBreak/>
        <w:t>Pelaksanaan tugas kedinasan lain yang diberikan oleh camat, sesuai dengan fungsinya.</w:t>
      </w:r>
    </w:p>
    <w:p w:rsidR="00E14857" w:rsidRPr="00BC731D" w:rsidRDefault="00E14857" w:rsidP="008B4341">
      <w:pPr>
        <w:tabs>
          <w:tab w:val="left" w:pos="1350"/>
        </w:tabs>
        <w:spacing w:line="360" w:lineRule="auto"/>
        <w:ind w:left="1350" w:hanging="540"/>
        <w:jc w:val="both"/>
        <w:rPr>
          <w:rFonts w:ascii="Arial" w:hAnsi="Arial" w:cs="Arial"/>
          <w:lang w:val="fi-FI"/>
        </w:rPr>
      </w:pPr>
      <w:r w:rsidRPr="00BC731D">
        <w:rPr>
          <w:rFonts w:ascii="Arial" w:hAnsi="Arial" w:cs="Arial"/>
          <w:lang w:val="fi-FI"/>
        </w:rPr>
        <w:t>l.</w:t>
      </w:r>
      <w:r w:rsidRPr="00BC731D">
        <w:rPr>
          <w:rFonts w:ascii="Arial" w:hAnsi="Arial" w:cs="Arial"/>
          <w:lang w:val="fi-FI"/>
        </w:rPr>
        <w:tab/>
        <w:t xml:space="preserve">Pelaksanaan tugas-tugas lain yang diberikan oleh Camat </w:t>
      </w:r>
    </w:p>
    <w:p w:rsidR="00E14857" w:rsidRPr="00BC731D" w:rsidRDefault="00E14857" w:rsidP="00E14857">
      <w:pPr>
        <w:spacing w:line="360" w:lineRule="auto"/>
        <w:ind w:left="1146" w:hanging="336"/>
        <w:jc w:val="both"/>
        <w:rPr>
          <w:rFonts w:ascii="Arial" w:hAnsi="Arial" w:cs="Arial"/>
          <w:lang w:val="fi-FI"/>
        </w:rPr>
      </w:pPr>
    </w:p>
    <w:p w:rsidR="00E14857" w:rsidRPr="00BC731D" w:rsidRDefault="00E14857" w:rsidP="00350C70">
      <w:pPr>
        <w:pStyle w:val="ListParagraph"/>
        <w:numPr>
          <w:ilvl w:val="0"/>
          <w:numId w:val="5"/>
        </w:numPr>
        <w:spacing w:line="360" w:lineRule="auto"/>
        <w:ind w:left="900" w:hanging="450"/>
        <w:jc w:val="both"/>
        <w:rPr>
          <w:rFonts w:ascii="Arial" w:hAnsi="Arial" w:cs="Arial"/>
          <w:lang w:val="fi-FI"/>
        </w:rPr>
      </w:pPr>
      <w:r w:rsidRPr="00BC731D">
        <w:rPr>
          <w:rFonts w:ascii="Arial" w:hAnsi="Arial" w:cs="Arial"/>
          <w:lang w:val="fi-FI"/>
        </w:rPr>
        <w:t>Tugas Seksi Pemberdayaan Masyarakat dan Desa adalah melaksanakan pembinaan pembangunan dibidang perekonomian kecamatan, produksi dan distribusi bahan makanan/kebutuhan hidup masyarakat, sedangkan fungsinya adalah :</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Penyiapan bahan perumusan rencana kegiatan seksi pemberdayaan masayarakat desa;</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fi-FI"/>
        </w:rPr>
        <w:t xml:space="preserve">Fasilitasi dan </w:t>
      </w:r>
      <w:r w:rsidRPr="00BC731D">
        <w:rPr>
          <w:rFonts w:ascii="Arial" w:hAnsi="Arial" w:cs="Arial"/>
          <w:lang w:val="id-ID"/>
        </w:rPr>
        <w:t>peng</w:t>
      </w:r>
      <w:r w:rsidRPr="00BC731D">
        <w:rPr>
          <w:rFonts w:ascii="Arial" w:hAnsi="Arial" w:cs="Arial"/>
          <w:lang w:val="fi-FI"/>
        </w:rPr>
        <w:t>koordinasi</w:t>
      </w:r>
      <w:r w:rsidRPr="00BC731D">
        <w:rPr>
          <w:rFonts w:ascii="Arial" w:hAnsi="Arial" w:cs="Arial"/>
          <w:lang w:val="id-ID"/>
        </w:rPr>
        <w:t xml:space="preserve">an penyelenggaraan </w:t>
      </w:r>
      <w:r w:rsidRPr="00BC731D">
        <w:rPr>
          <w:rFonts w:ascii="Arial" w:hAnsi="Arial" w:cs="Arial"/>
          <w:lang w:val="fi-FI"/>
        </w:rPr>
        <w:t xml:space="preserve"> Musyawarah Perencanaan Pembangunan </w:t>
      </w:r>
      <w:r w:rsidRPr="00BC731D">
        <w:rPr>
          <w:rFonts w:ascii="Arial" w:hAnsi="Arial" w:cs="Arial"/>
          <w:lang w:val="id-ID"/>
        </w:rPr>
        <w:t>desa;</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Penentuan kegiatan pembangunan sarana dan prasarana lokal kelurahan dan pemberdayaan masyarakat kelurahan;</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Fasilitasi dan pengoordinasian kelembagaan desa;</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Fasilitasi dan pengoordinasiaan penyelenggaraan ,pengawasan dan pelaporan keuangan desa;</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Fasilitasi dan pengoordinasian pemberdayaan masyarakat desa/kelurahan;</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Penggordinasian pelaksanaan kegiatan baik di tingkat internal kecamatan maupun dengan pihak terkait, dan</w:t>
      </w:r>
    </w:p>
    <w:p w:rsidR="00262AAC" w:rsidRPr="00BC731D" w:rsidRDefault="00262AAC" w:rsidP="00ED01A4">
      <w:pPr>
        <w:numPr>
          <w:ilvl w:val="0"/>
          <w:numId w:val="19"/>
        </w:numPr>
        <w:spacing w:line="360" w:lineRule="auto"/>
        <w:ind w:left="1440" w:hanging="540"/>
        <w:jc w:val="both"/>
        <w:rPr>
          <w:rFonts w:ascii="Arial" w:hAnsi="Arial" w:cs="Arial"/>
          <w:lang w:val="id-ID"/>
        </w:rPr>
      </w:pPr>
      <w:r w:rsidRPr="00BC731D">
        <w:rPr>
          <w:rFonts w:ascii="Arial" w:hAnsi="Arial" w:cs="Arial"/>
          <w:lang w:val="id-ID"/>
        </w:rPr>
        <w:t>Pelaksanaan tugas kedinasan lain yang diberikan oleh camat, sesuai dengan fungsinya.</w:t>
      </w:r>
    </w:p>
    <w:p w:rsidR="00E14857" w:rsidRPr="00BC731D" w:rsidRDefault="00E14857" w:rsidP="00350C70">
      <w:pPr>
        <w:pStyle w:val="ListParagraph"/>
        <w:numPr>
          <w:ilvl w:val="0"/>
          <w:numId w:val="5"/>
        </w:numPr>
        <w:spacing w:line="360" w:lineRule="auto"/>
        <w:ind w:left="990" w:hanging="540"/>
        <w:jc w:val="both"/>
        <w:rPr>
          <w:rFonts w:ascii="Arial" w:hAnsi="Arial" w:cs="Arial"/>
          <w:lang w:val="fi-FI"/>
        </w:rPr>
      </w:pPr>
      <w:r w:rsidRPr="00BC731D">
        <w:rPr>
          <w:rFonts w:ascii="Arial" w:hAnsi="Arial" w:cs="Arial"/>
          <w:lang w:val="fi-FI"/>
        </w:rPr>
        <w:t xml:space="preserve">Tugas Seksi Ketentraman dan Ketertiban Umum adalah melaksanakan pembinaan keamanan dan ketertiban wilayah serta pembinaan Polisi Pamong Praja, sedangkan fungsinya adalah : </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lang w:val="id-ID"/>
        </w:rPr>
        <w:t>Penyiapan bahan perumusan rencana kegiatan seksi ketentraman dan ketertiban umum;</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lang w:val="fi-FI"/>
        </w:rPr>
        <w:t>Pelaksanaan koordinasi dan pembinaan Satuan Polisi Pamong Praja dan perlindungan masyarakat (LINMAS) di wilayah kerjanya</w:t>
      </w:r>
      <w:r w:rsidRPr="00BC731D">
        <w:rPr>
          <w:rFonts w:ascii="Arial" w:hAnsi="Arial" w:cs="Arial"/>
          <w:lang w:val="id-ID"/>
        </w:rPr>
        <w:t>;</w:t>
      </w:r>
    </w:p>
    <w:p w:rsidR="00262AAC" w:rsidRPr="00BC731D" w:rsidRDefault="00262AAC" w:rsidP="00ED01A4">
      <w:pPr>
        <w:numPr>
          <w:ilvl w:val="0"/>
          <w:numId w:val="20"/>
        </w:numPr>
        <w:spacing w:line="360" w:lineRule="auto"/>
        <w:ind w:left="1530" w:hanging="540"/>
        <w:jc w:val="both"/>
        <w:rPr>
          <w:rFonts w:ascii="Arial" w:hAnsi="Arial" w:cs="Arial"/>
          <w:lang w:val="fi-FI"/>
        </w:rPr>
      </w:pPr>
      <w:r w:rsidRPr="00BC731D">
        <w:rPr>
          <w:rFonts w:ascii="Arial" w:hAnsi="Arial" w:cs="Arial"/>
          <w:lang w:val="fi-FI"/>
        </w:rPr>
        <w:t>Pembinaan ketentraman dan ketertiban serta kemasyarakatan;</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lang w:val="id-ID"/>
        </w:rPr>
        <w:t>Penaganan dan penanggulangan bencana alam dan pengungsi;</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lang w:val="fi-FI"/>
        </w:rPr>
        <w:t>Pencegahan dan penanggulangan penyalahgunaan obat, narkotika, psikotropika, zat adiktif dan bahan berbahaya;</w:t>
      </w:r>
    </w:p>
    <w:p w:rsidR="00262AAC" w:rsidRPr="00BC731D" w:rsidRDefault="00262AAC" w:rsidP="00ED01A4">
      <w:pPr>
        <w:numPr>
          <w:ilvl w:val="0"/>
          <w:numId w:val="20"/>
        </w:numPr>
        <w:spacing w:line="360" w:lineRule="auto"/>
        <w:ind w:left="1530" w:hanging="540"/>
        <w:jc w:val="both"/>
        <w:rPr>
          <w:rFonts w:ascii="Arial" w:hAnsi="Arial" w:cs="Arial"/>
          <w:lang w:val="fi-FI"/>
        </w:rPr>
      </w:pPr>
      <w:r w:rsidRPr="00BC731D">
        <w:rPr>
          <w:rFonts w:ascii="Arial" w:hAnsi="Arial" w:cs="Arial"/>
          <w:lang w:val="fi-FI"/>
        </w:rPr>
        <w:lastRenderedPageBreak/>
        <w:t>Penegakan dan pelaksanaan Peraturan Daerah dan Keputusan Bupati serta peraturan Perundang-undangan lainnya di wilayah kerjanya;</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rPr>
        <w:t>Pelaksanaan pencegahan atas pengambilan sumber daya alam tanpa ijin dan dapat mengganggu serta membahayakan lingkungan hidup</w:t>
      </w:r>
      <w:r w:rsidRPr="00BC731D">
        <w:rPr>
          <w:rFonts w:ascii="Arial" w:hAnsi="Arial" w:cs="Arial"/>
          <w:lang w:val="id-ID"/>
        </w:rPr>
        <w:t>;</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lang w:val="id-ID"/>
        </w:rPr>
        <w:t>Pengkoordinasian pemeliharaan prasarana dan sarana pelayanan umum;</w:t>
      </w:r>
    </w:p>
    <w:p w:rsidR="00262AAC" w:rsidRPr="00BC731D" w:rsidRDefault="00262AAC" w:rsidP="00ED01A4">
      <w:pPr>
        <w:numPr>
          <w:ilvl w:val="0"/>
          <w:numId w:val="20"/>
        </w:numPr>
        <w:spacing w:line="360" w:lineRule="auto"/>
        <w:ind w:left="1530" w:hanging="540"/>
        <w:jc w:val="both"/>
        <w:rPr>
          <w:rFonts w:ascii="Arial" w:hAnsi="Arial" w:cs="Arial"/>
        </w:rPr>
      </w:pPr>
      <w:r w:rsidRPr="00BC731D">
        <w:rPr>
          <w:rFonts w:ascii="Arial" w:hAnsi="Arial" w:cs="Arial"/>
          <w:lang w:val="fi-FI"/>
        </w:rPr>
        <w:t>Pemberian rekomendasi dan/atau perijinan tertentu</w:t>
      </w:r>
      <w:r w:rsidRPr="00BC731D">
        <w:rPr>
          <w:rFonts w:ascii="Arial" w:hAnsi="Arial" w:cs="Arial"/>
          <w:lang w:val="id-ID"/>
        </w:rPr>
        <w:t>;</w:t>
      </w:r>
    </w:p>
    <w:p w:rsidR="00262AAC" w:rsidRPr="00BC731D" w:rsidRDefault="00262AAC" w:rsidP="00ED01A4">
      <w:pPr>
        <w:numPr>
          <w:ilvl w:val="0"/>
          <w:numId w:val="20"/>
        </w:numPr>
        <w:spacing w:line="360" w:lineRule="auto"/>
        <w:ind w:left="1530" w:hanging="540"/>
        <w:jc w:val="both"/>
        <w:rPr>
          <w:rFonts w:ascii="Arial" w:hAnsi="Arial" w:cs="Arial"/>
          <w:lang w:val="id-ID"/>
        </w:rPr>
      </w:pPr>
      <w:r w:rsidRPr="00BC731D">
        <w:rPr>
          <w:rFonts w:ascii="Arial" w:hAnsi="Arial" w:cs="Arial"/>
          <w:lang w:val="id-ID"/>
        </w:rPr>
        <w:t>Pelaksanaan tugas kedinasan lain yang diberikan oleh camat, sesuai dengan fungsinya.</w:t>
      </w:r>
    </w:p>
    <w:p w:rsidR="00262AAC" w:rsidRPr="00BC731D" w:rsidRDefault="00262AAC" w:rsidP="00262AAC">
      <w:pPr>
        <w:pStyle w:val="ListParagraph"/>
        <w:rPr>
          <w:rFonts w:ascii="Arial" w:hAnsi="Arial" w:cs="Arial"/>
          <w:lang w:val="fi-FI"/>
        </w:rPr>
      </w:pPr>
    </w:p>
    <w:p w:rsidR="00E14857" w:rsidRPr="00BC731D" w:rsidRDefault="00E14857" w:rsidP="00350C70">
      <w:pPr>
        <w:pStyle w:val="ListParagraph"/>
        <w:numPr>
          <w:ilvl w:val="0"/>
          <w:numId w:val="5"/>
        </w:numPr>
        <w:spacing w:line="360" w:lineRule="auto"/>
        <w:ind w:left="1170" w:hanging="540"/>
        <w:jc w:val="both"/>
        <w:rPr>
          <w:rFonts w:ascii="Arial" w:hAnsi="Arial" w:cs="Arial"/>
          <w:lang w:val="fi-FI"/>
        </w:rPr>
      </w:pPr>
      <w:r w:rsidRPr="00BC731D">
        <w:rPr>
          <w:rFonts w:ascii="Arial" w:hAnsi="Arial" w:cs="Arial"/>
          <w:lang w:val="fi-FI"/>
        </w:rPr>
        <w:t>Tugas Seksi Kesejahteraan Masyarakat</w:t>
      </w:r>
      <w:r w:rsidR="002A638F">
        <w:rPr>
          <w:rFonts w:ascii="Arial" w:hAnsi="Arial" w:cs="Arial"/>
          <w:lang w:val="fi-FI"/>
        </w:rPr>
        <w:t xml:space="preserve"> </w:t>
      </w:r>
      <w:r w:rsidRPr="00BC731D">
        <w:rPr>
          <w:rFonts w:ascii="Arial" w:hAnsi="Arial" w:cs="Arial"/>
          <w:lang w:val="fi-FI"/>
        </w:rPr>
        <w:t xml:space="preserve">adalah mengoordinasikan penyusunan program serta melaksanakan pembinaan kesejahteraan masyarakat, sedangkan fungsinya adalah : </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Penyiapan bahan perumusan rencana kegiatan seksi kesejahteraan rakyat;</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Pengkoordinasian pelaksanaan kegiatan baik di tingkat internal kecamatan maupun dengan pihak terkait;</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Fasilitasi dan penggordinasian kegiatan keluarga berencana perlindungan  perempuan dan anak;</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Penyelenggaraan kegiatan penaganan rumah miskin;</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Penangulangan masalah sosial;</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Fasilitasi dan pengoordinasian kegiatan kepemudaan,oleh raga,seni budaya,keagamaa,kesehatan,pendidikan,serta kepramukaan dan peranan wanita;</w:t>
      </w:r>
    </w:p>
    <w:p w:rsidR="00262AAC" w:rsidRPr="00BC731D"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Pembinaan dan pengembangan ketagakerjaan;dan</w:t>
      </w:r>
    </w:p>
    <w:p w:rsidR="00262AAC" w:rsidRPr="00432F66" w:rsidRDefault="00262AAC" w:rsidP="00ED01A4">
      <w:pPr>
        <w:numPr>
          <w:ilvl w:val="0"/>
          <w:numId w:val="21"/>
        </w:numPr>
        <w:spacing w:line="360" w:lineRule="auto"/>
        <w:ind w:left="1710" w:hanging="540"/>
        <w:jc w:val="both"/>
        <w:rPr>
          <w:rFonts w:ascii="Arial" w:hAnsi="Arial" w:cs="Arial"/>
          <w:lang w:val="fi-FI"/>
        </w:rPr>
      </w:pPr>
      <w:r w:rsidRPr="00BC731D">
        <w:rPr>
          <w:rFonts w:ascii="Arial" w:hAnsi="Arial" w:cs="Arial"/>
          <w:lang w:val="id-ID"/>
        </w:rPr>
        <w:t>Pelaksanaan tugas kedinasan lain yang diberikan oleh camat, sesuai dengan fungsinya</w:t>
      </w:r>
    </w:p>
    <w:p w:rsidR="00432F66" w:rsidRDefault="00432F66" w:rsidP="00432F66">
      <w:pPr>
        <w:spacing w:line="360" w:lineRule="auto"/>
        <w:ind w:left="1710"/>
        <w:jc w:val="both"/>
        <w:rPr>
          <w:rFonts w:ascii="Arial" w:hAnsi="Arial" w:cs="Arial"/>
        </w:rPr>
      </w:pPr>
    </w:p>
    <w:p w:rsidR="00E14857" w:rsidRPr="00BC731D" w:rsidRDefault="00ED6E58" w:rsidP="00EB76CA">
      <w:pPr>
        <w:numPr>
          <w:ilvl w:val="0"/>
          <w:numId w:val="36"/>
        </w:numPr>
        <w:ind w:left="810"/>
        <w:jc w:val="both"/>
        <w:rPr>
          <w:rFonts w:ascii="Arial" w:hAnsi="Arial" w:cs="Arial"/>
          <w:bCs/>
          <w:lang w:val="sv-SE" w:eastAsia="id-ID"/>
        </w:rPr>
      </w:pPr>
      <w:r>
        <w:rPr>
          <w:rFonts w:ascii="Arial" w:hAnsi="Arial" w:cs="Arial"/>
          <w:b/>
        </w:rPr>
        <w:t>Susunan Organisasi</w:t>
      </w:r>
    </w:p>
    <w:p w:rsidR="00E14857" w:rsidRPr="00BC731D" w:rsidRDefault="00E14857" w:rsidP="00E14857">
      <w:pPr>
        <w:spacing w:before="120" w:after="120" w:line="360" w:lineRule="auto"/>
        <w:ind w:left="437" w:firstLine="697"/>
        <w:jc w:val="both"/>
        <w:rPr>
          <w:rFonts w:ascii="Arial" w:hAnsi="Arial" w:cs="Arial"/>
        </w:rPr>
      </w:pPr>
      <w:r w:rsidRPr="00BC731D">
        <w:rPr>
          <w:rFonts w:ascii="Arial" w:hAnsi="Arial" w:cs="Arial"/>
          <w:lang w:val="id-ID"/>
        </w:rPr>
        <w:t xml:space="preserve">Sumber Daya Manusia </w:t>
      </w:r>
      <w:r w:rsidRPr="00BC731D">
        <w:rPr>
          <w:rFonts w:ascii="Arial" w:hAnsi="Arial" w:cs="Arial"/>
        </w:rPr>
        <w:t>Kecamatan Kedu</w:t>
      </w:r>
      <w:r w:rsidRPr="00BC731D">
        <w:rPr>
          <w:rFonts w:ascii="Arial" w:hAnsi="Arial" w:cs="Arial"/>
          <w:lang w:val="id-ID"/>
        </w:rPr>
        <w:t xml:space="preserve"> Kabupaten Temanggung, sampai bulan Desember </w:t>
      </w:r>
      <w:r w:rsidR="00883856">
        <w:rPr>
          <w:rFonts w:ascii="Arial" w:hAnsi="Arial" w:cs="Arial"/>
          <w:lang w:val="id-ID"/>
        </w:rPr>
        <w:t>2020</w:t>
      </w:r>
      <w:r w:rsidRPr="00BC731D">
        <w:rPr>
          <w:rFonts w:ascii="Arial" w:hAnsi="Arial" w:cs="Arial"/>
          <w:lang w:val="id-ID"/>
        </w:rPr>
        <w:t>, dapat dirinci sebagai berikut :</w:t>
      </w:r>
    </w:p>
    <w:tbl>
      <w:tblPr>
        <w:tblW w:w="7665" w:type="dxa"/>
        <w:tblInd w:w="1384" w:type="dxa"/>
        <w:tblLook w:val="04A0" w:firstRow="1" w:lastRow="0" w:firstColumn="1" w:lastColumn="0" w:noHBand="0" w:noVBand="1"/>
      </w:tblPr>
      <w:tblGrid>
        <w:gridCol w:w="629"/>
        <w:gridCol w:w="427"/>
        <w:gridCol w:w="3344"/>
        <w:gridCol w:w="1920"/>
        <w:gridCol w:w="1345"/>
      </w:tblGrid>
      <w:tr w:rsidR="00E14857" w:rsidRPr="00BC731D" w:rsidTr="00262AAC">
        <w:trPr>
          <w:trHeight w:val="419"/>
        </w:trPr>
        <w:tc>
          <w:tcPr>
            <w:tcW w:w="629" w:type="dxa"/>
            <w:tcBorders>
              <w:top w:val="double" w:sz="6" w:space="0" w:color="auto"/>
              <w:left w:val="double" w:sz="6" w:space="0" w:color="auto"/>
              <w:bottom w:val="single" w:sz="4" w:space="0" w:color="auto"/>
              <w:right w:val="single" w:sz="4" w:space="0" w:color="auto"/>
            </w:tcBorders>
            <w:shd w:val="clear" w:color="auto" w:fill="auto"/>
            <w:vAlign w:val="center"/>
          </w:tcPr>
          <w:p w:rsidR="00E14857" w:rsidRPr="00BC731D" w:rsidRDefault="00E14857" w:rsidP="00C41EBB">
            <w:pPr>
              <w:jc w:val="center"/>
              <w:rPr>
                <w:rFonts w:ascii="Arial" w:hAnsi="Arial" w:cs="Arial"/>
              </w:rPr>
            </w:pPr>
            <w:r w:rsidRPr="00BC731D">
              <w:rPr>
                <w:rFonts w:ascii="Arial" w:hAnsi="Arial" w:cs="Arial"/>
              </w:rPr>
              <w:t>NO</w:t>
            </w:r>
          </w:p>
        </w:tc>
        <w:tc>
          <w:tcPr>
            <w:tcW w:w="3771" w:type="dxa"/>
            <w:gridSpan w:val="2"/>
            <w:tcBorders>
              <w:top w:val="double" w:sz="6" w:space="0" w:color="auto"/>
              <w:left w:val="nil"/>
              <w:bottom w:val="single" w:sz="4" w:space="0" w:color="auto"/>
              <w:right w:val="single" w:sz="4" w:space="0" w:color="auto"/>
            </w:tcBorders>
            <w:shd w:val="clear" w:color="auto" w:fill="auto"/>
            <w:vAlign w:val="center"/>
          </w:tcPr>
          <w:p w:rsidR="00E14857" w:rsidRPr="00BC731D" w:rsidRDefault="00E14857" w:rsidP="00C41EBB">
            <w:pPr>
              <w:jc w:val="center"/>
              <w:rPr>
                <w:rFonts w:ascii="Arial" w:hAnsi="Arial" w:cs="Arial"/>
              </w:rPr>
            </w:pPr>
            <w:r w:rsidRPr="00BC731D">
              <w:rPr>
                <w:rFonts w:ascii="Arial" w:hAnsi="Arial" w:cs="Arial"/>
              </w:rPr>
              <w:t>URAIAN</w:t>
            </w:r>
          </w:p>
        </w:tc>
        <w:tc>
          <w:tcPr>
            <w:tcW w:w="1920" w:type="dxa"/>
            <w:tcBorders>
              <w:top w:val="double" w:sz="6" w:space="0" w:color="auto"/>
              <w:left w:val="nil"/>
              <w:bottom w:val="single" w:sz="4" w:space="0" w:color="auto"/>
              <w:right w:val="single" w:sz="4" w:space="0" w:color="auto"/>
            </w:tcBorders>
            <w:shd w:val="clear" w:color="auto" w:fill="auto"/>
            <w:vAlign w:val="center"/>
          </w:tcPr>
          <w:p w:rsidR="00E14857" w:rsidRPr="00BC731D" w:rsidRDefault="00E14857" w:rsidP="00C41EBB">
            <w:pPr>
              <w:jc w:val="center"/>
              <w:rPr>
                <w:rFonts w:ascii="Arial" w:hAnsi="Arial" w:cs="Arial"/>
              </w:rPr>
            </w:pPr>
            <w:r w:rsidRPr="00BC731D">
              <w:rPr>
                <w:rFonts w:ascii="Arial" w:hAnsi="Arial" w:cs="Arial"/>
              </w:rPr>
              <w:t>JUMLAH PEGAWAI</w:t>
            </w:r>
          </w:p>
        </w:tc>
        <w:tc>
          <w:tcPr>
            <w:tcW w:w="1345" w:type="dxa"/>
            <w:tcBorders>
              <w:top w:val="double" w:sz="6" w:space="0" w:color="auto"/>
              <w:left w:val="nil"/>
              <w:bottom w:val="single" w:sz="4" w:space="0" w:color="auto"/>
              <w:right w:val="double" w:sz="6" w:space="0" w:color="auto"/>
            </w:tcBorders>
            <w:shd w:val="clear" w:color="auto" w:fill="auto"/>
            <w:vAlign w:val="center"/>
          </w:tcPr>
          <w:p w:rsidR="00E14857" w:rsidRPr="00BC731D" w:rsidRDefault="00E14857" w:rsidP="00C41EBB">
            <w:pPr>
              <w:jc w:val="center"/>
              <w:rPr>
                <w:rFonts w:ascii="Arial" w:hAnsi="Arial" w:cs="Arial"/>
              </w:rPr>
            </w:pPr>
            <w:r w:rsidRPr="00BC731D">
              <w:rPr>
                <w:rFonts w:ascii="Arial" w:hAnsi="Arial" w:cs="Arial"/>
              </w:rPr>
              <w:t>KET</w:t>
            </w:r>
          </w:p>
        </w:tc>
      </w:tr>
      <w:tr w:rsidR="00E14857" w:rsidRPr="00BC731D" w:rsidTr="00262AAC">
        <w:trPr>
          <w:trHeight w:val="278"/>
        </w:trPr>
        <w:tc>
          <w:tcPr>
            <w:tcW w:w="629" w:type="dxa"/>
            <w:tcBorders>
              <w:top w:val="single" w:sz="4" w:space="0" w:color="auto"/>
              <w:left w:val="double" w:sz="6" w:space="0" w:color="auto"/>
              <w:bottom w:val="single" w:sz="4" w:space="0" w:color="auto"/>
              <w:right w:val="single" w:sz="4" w:space="0" w:color="auto"/>
            </w:tcBorders>
            <w:shd w:val="clear" w:color="auto" w:fill="A6A6A6"/>
            <w:noWrap/>
            <w:vAlign w:val="center"/>
          </w:tcPr>
          <w:p w:rsidR="00E14857" w:rsidRPr="00BC731D" w:rsidRDefault="00E14857" w:rsidP="00C41EBB">
            <w:pPr>
              <w:jc w:val="center"/>
              <w:rPr>
                <w:rFonts w:ascii="Arial" w:hAnsi="Arial" w:cs="Arial"/>
              </w:rPr>
            </w:pPr>
            <w:r w:rsidRPr="00BC731D">
              <w:rPr>
                <w:rFonts w:ascii="Arial" w:hAnsi="Arial" w:cs="Arial"/>
              </w:rPr>
              <w:t>1</w:t>
            </w:r>
          </w:p>
        </w:tc>
        <w:tc>
          <w:tcPr>
            <w:tcW w:w="3771" w:type="dxa"/>
            <w:gridSpan w:val="2"/>
            <w:tcBorders>
              <w:top w:val="single" w:sz="4" w:space="0" w:color="auto"/>
              <w:left w:val="nil"/>
              <w:bottom w:val="single" w:sz="4" w:space="0" w:color="auto"/>
              <w:right w:val="single" w:sz="4" w:space="0" w:color="auto"/>
            </w:tcBorders>
            <w:shd w:val="clear" w:color="auto" w:fill="A6A6A6"/>
            <w:vAlign w:val="center"/>
          </w:tcPr>
          <w:p w:rsidR="00E14857" w:rsidRPr="00BC731D" w:rsidRDefault="00E14857" w:rsidP="00C41EBB">
            <w:pPr>
              <w:jc w:val="center"/>
              <w:rPr>
                <w:rFonts w:ascii="Arial" w:hAnsi="Arial" w:cs="Arial"/>
              </w:rPr>
            </w:pPr>
            <w:r w:rsidRPr="00BC731D">
              <w:rPr>
                <w:rFonts w:ascii="Arial" w:hAnsi="Arial" w:cs="Arial"/>
              </w:rPr>
              <w:t>2</w:t>
            </w:r>
          </w:p>
        </w:tc>
        <w:tc>
          <w:tcPr>
            <w:tcW w:w="1920" w:type="dxa"/>
            <w:tcBorders>
              <w:top w:val="single" w:sz="4" w:space="0" w:color="auto"/>
              <w:left w:val="nil"/>
              <w:bottom w:val="single" w:sz="4" w:space="0" w:color="auto"/>
              <w:right w:val="single" w:sz="4" w:space="0" w:color="auto"/>
            </w:tcBorders>
            <w:shd w:val="clear" w:color="auto" w:fill="A6A6A6"/>
            <w:noWrap/>
            <w:vAlign w:val="bottom"/>
          </w:tcPr>
          <w:p w:rsidR="00E14857" w:rsidRPr="00BC731D" w:rsidRDefault="00E14857" w:rsidP="00C41EBB">
            <w:pPr>
              <w:jc w:val="center"/>
              <w:rPr>
                <w:rFonts w:ascii="Arial" w:hAnsi="Arial" w:cs="Arial"/>
              </w:rPr>
            </w:pPr>
            <w:r w:rsidRPr="00BC731D">
              <w:rPr>
                <w:rFonts w:ascii="Arial" w:hAnsi="Arial" w:cs="Arial"/>
              </w:rPr>
              <w:t>3</w:t>
            </w:r>
          </w:p>
        </w:tc>
        <w:tc>
          <w:tcPr>
            <w:tcW w:w="1345" w:type="dxa"/>
            <w:tcBorders>
              <w:top w:val="single" w:sz="4" w:space="0" w:color="auto"/>
              <w:left w:val="nil"/>
              <w:bottom w:val="single" w:sz="4" w:space="0" w:color="auto"/>
              <w:right w:val="double" w:sz="6" w:space="0" w:color="auto"/>
            </w:tcBorders>
            <w:shd w:val="clear" w:color="auto" w:fill="A6A6A6"/>
            <w:noWrap/>
            <w:vAlign w:val="bottom"/>
          </w:tcPr>
          <w:p w:rsidR="00E14857" w:rsidRPr="00BC731D" w:rsidRDefault="00E14857" w:rsidP="00C41EBB">
            <w:pPr>
              <w:jc w:val="center"/>
              <w:rPr>
                <w:rFonts w:ascii="Arial" w:hAnsi="Arial" w:cs="Arial"/>
              </w:rPr>
            </w:pPr>
            <w:r w:rsidRPr="00BC731D">
              <w:rPr>
                <w:rFonts w:ascii="Arial" w:hAnsi="Arial" w:cs="Arial"/>
              </w:rPr>
              <w:t>4</w:t>
            </w:r>
          </w:p>
        </w:tc>
      </w:tr>
      <w:tr w:rsidR="00E14857" w:rsidRPr="00BC731D" w:rsidTr="00D809FE">
        <w:trPr>
          <w:trHeight w:val="278"/>
        </w:trPr>
        <w:tc>
          <w:tcPr>
            <w:tcW w:w="7665" w:type="dxa"/>
            <w:gridSpan w:val="5"/>
            <w:tcBorders>
              <w:top w:val="single" w:sz="4" w:space="0" w:color="auto"/>
              <w:left w:val="double" w:sz="6" w:space="0" w:color="auto"/>
              <w:bottom w:val="single" w:sz="4" w:space="0" w:color="auto"/>
              <w:right w:val="double" w:sz="6" w:space="0" w:color="auto"/>
            </w:tcBorders>
            <w:shd w:val="clear" w:color="auto" w:fill="auto"/>
            <w:noWrap/>
            <w:vAlign w:val="center"/>
          </w:tcPr>
          <w:p w:rsidR="00E14857" w:rsidRPr="00BC731D" w:rsidRDefault="00E14857" w:rsidP="00C41EBB">
            <w:pPr>
              <w:jc w:val="center"/>
              <w:rPr>
                <w:rFonts w:ascii="Arial" w:hAnsi="Arial" w:cs="Arial"/>
              </w:rPr>
            </w:pPr>
            <w:r w:rsidRPr="00BC731D">
              <w:rPr>
                <w:rFonts w:ascii="Arial" w:hAnsi="Arial" w:cs="Arial"/>
              </w:rPr>
              <w:t>Kondisi pegawai berdasarkan:</w:t>
            </w:r>
          </w:p>
        </w:tc>
      </w:tr>
      <w:tr w:rsidR="00E14857"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rPr>
            </w:pPr>
            <w:r w:rsidRPr="00BC731D">
              <w:rPr>
                <w:rFonts w:ascii="Arial" w:hAnsi="Arial" w:cs="Arial"/>
              </w:rPr>
              <w:lastRenderedPageBreak/>
              <w:t>1</w:t>
            </w:r>
          </w:p>
        </w:tc>
        <w:tc>
          <w:tcPr>
            <w:tcW w:w="3771" w:type="dxa"/>
            <w:gridSpan w:val="2"/>
            <w:tcBorders>
              <w:left w:val="nil"/>
              <w:right w:val="single" w:sz="4" w:space="0" w:color="auto"/>
            </w:tcBorders>
            <w:vAlign w:val="center"/>
          </w:tcPr>
          <w:p w:rsidR="00E14857" w:rsidRPr="00BC731D" w:rsidRDefault="00E14857" w:rsidP="00C41EBB">
            <w:pPr>
              <w:jc w:val="both"/>
              <w:rPr>
                <w:rFonts w:ascii="Arial" w:hAnsi="Arial" w:cs="Arial"/>
              </w:rPr>
            </w:pPr>
            <w:r w:rsidRPr="00BC731D">
              <w:rPr>
                <w:rFonts w:ascii="Arial" w:hAnsi="Arial" w:cs="Arial"/>
              </w:rPr>
              <w:t>KualisasiPendidikan</w:t>
            </w:r>
          </w:p>
        </w:tc>
        <w:tc>
          <w:tcPr>
            <w:tcW w:w="1920" w:type="dxa"/>
            <w:tcBorders>
              <w:left w:val="nil"/>
              <w:right w:val="single" w:sz="4" w:space="0" w:color="auto"/>
            </w:tcBorders>
            <w:noWrap/>
            <w:vAlign w:val="bottom"/>
          </w:tcPr>
          <w:p w:rsidR="00E14857" w:rsidRPr="00BC731D" w:rsidRDefault="00E14857" w:rsidP="00C41EBB">
            <w:pPr>
              <w:jc w:val="both"/>
              <w:rPr>
                <w:rFonts w:ascii="Arial" w:hAnsi="Arial" w:cs="Arial"/>
              </w:rPr>
            </w:pPr>
            <w:r w:rsidRPr="00BC731D">
              <w:rPr>
                <w:rFonts w:ascii="Arial" w:hAnsi="Arial" w:cs="Arial"/>
              </w:rPr>
              <w:t> </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rPr>
            </w:pPr>
            <w:r w:rsidRPr="00BC731D">
              <w:rPr>
                <w:rFonts w:ascii="Arial" w:hAnsi="Arial" w:cs="Arial"/>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rPr>
            </w:pPr>
          </w:p>
        </w:tc>
        <w:tc>
          <w:tcPr>
            <w:tcW w:w="427" w:type="dxa"/>
            <w:tcBorders>
              <w:left w:val="nil"/>
              <w:right w:val="nil"/>
            </w:tcBorders>
            <w:noWrap/>
            <w:vAlign w:val="center"/>
          </w:tcPr>
          <w:p w:rsidR="00E14857" w:rsidRPr="00BC731D" w:rsidRDefault="00E14857" w:rsidP="00C41EBB">
            <w:pPr>
              <w:jc w:val="both"/>
              <w:rPr>
                <w:rFonts w:ascii="Arial" w:hAnsi="Arial" w:cs="Arial"/>
              </w:rPr>
            </w:pPr>
            <w:r w:rsidRPr="00BC731D">
              <w:rPr>
                <w:rFonts w:ascii="Arial" w:hAnsi="Arial" w:cs="Arial"/>
              </w:rPr>
              <w:t>a.</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rPr>
            </w:pPr>
            <w:r w:rsidRPr="00BC731D">
              <w:rPr>
                <w:rFonts w:ascii="Arial" w:hAnsi="Arial" w:cs="Arial"/>
              </w:rPr>
              <w:t>SD</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rPr>
            </w:pP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rPr>
            </w:pPr>
            <w:r w:rsidRPr="00BC731D">
              <w:rPr>
                <w:rFonts w:ascii="Arial" w:hAnsi="Arial" w:cs="Arial"/>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rPr>
            </w:pPr>
          </w:p>
        </w:tc>
        <w:tc>
          <w:tcPr>
            <w:tcW w:w="427" w:type="dxa"/>
            <w:tcBorders>
              <w:left w:val="nil"/>
              <w:right w:val="nil"/>
            </w:tcBorders>
            <w:noWrap/>
            <w:vAlign w:val="center"/>
          </w:tcPr>
          <w:p w:rsidR="00E14857" w:rsidRPr="00BC731D" w:rsidRDefault="00E14857" w:rsidP="00C41EBB">
            <w:pPr>
              <w:jc w:val="both"/>
              <w:rPr>
                <w:rFonts w:ascii="Arial" w:hAnsi="Arial" w:cs="Arial"/>
              </w:rPr>
            </w:pPr>
            <w:r w:rsidRPr="00BC731D">
              <w:rPr>
                <w:rFonts w:ascii="Arial" w:hAnsi="Arial" w:cs="Arial"/>
              </w:rPr>
              <w:t>b.</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rPr>
            </w:pPr>
            <w:r w:rsidRPr="00BC731D">
              <w:rPr>
                <w:rFonts w:ascii="Arial" w:hAnsi="Arial" w:cs="Arial"/>
              </w:rPr>
              <w:t>SMP</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rPr>
            </w:pP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rPr>
            </w:pPr>
            <w:r w:rsidRPr="00BC731D">
              <w:rPr>
                <w:rFonts w:ascii="Arial" w:hAnsi="Arial" w:cs="Arial"/>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rPr>
            </w:pPr>
          </w:p>
        </w:tc>
        <w:tc>
          <w:tcPr>
            <w:tcW w:w="427" w:type="dxa"/>
            <w:tcBorders>
              <w:left w:val="nil"/>
              <w:right w:val="nil"/>
            </w:tcBorders>
            <w:noWrap/>
            <w:vAlign w:val="center"/>
          </w:tcPr>
          <w:p w:rsidR="00E14857" w:rsidRPr="00BC731D" w:rsidRDefault="00E14857" w:rsidP="00C41EBB">
            <w:pPr>
              <w:jc w:val="both"/>
              <w:rPr>
                <w:rFonts w:ascii="Arial" w:hAnsi="Arial" w:cs="Arial"/>
              </w:rPr>
            </w:pPr>
            <w:r w:rsidRPr="00BC731D">
              <w:rPr>
                <w:rFonts w:ascii="Arial" w:hAnsi="Arial" w:cs="Arial"/>
              </w:rPr>
              <w:t>c.</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rPr>
            </w:pPr>
            <w:r w:rsidRPr="00BC731D">
              <w:rPr>
                <w:rFonts w:ascii="Arial" w:hAnsi="Arial" w:cs="Arial"/>
              </w:rPr>
              <w:t>SMA</w:t>
            </w:r>
          </w:p>
        </w:tc>
        <w:tc>
          <w:tcPr>
            <w:tcW w:w="1920" w:type="dxa"/>
            <w:tcBorders>
              <w:left w:val="nil"/>
              <w:right w:val="single" w:sz="4" w:space="0" w:color="auto"/>
            </w:tcBorders>
            <w:noWrap/>
            <w:vAlign w:val="bottom"/>
          </w:tcPr>
          <w:p w:rsidR="00E14857" w:rsidRPr="00BC731D" w:rsidRDefault="006A4589" w:rsidP="006A4589">
            <w:pPr>
              <w:jc w:val="center"/>
              <w:rPr>
                <w:rFonts w:ascii="Arial" w:hAnsi="Arial" w:cs="Arial"/>
              </w:rPr>
            </w:pPr>
            <w:r>
              <w:rPr>
                <w:rFonts w:ascii="Arial" w:hAnsi="Arial" w:cs="Arial"/>
              </w:rPr>
              <w:t>8</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rPr>
            </w:pPr>
            <w:r w:rsidRPr="00BC731D">
              <w:rPr>
                <w:rFonts w:ascii="Arial" w:hAnsi="Arial" w:cs="Arial"/>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rPr>
            </w:pPr>
          </w:p>
        </w:tc>
        <w:tc>
          <w:tcPr>
            <w:tcW w:w="427" w:type="dxa"/>
            <w:tcBorders>
              <w:left w:val="nil"/>
              <w:right w:val="nil"/>
            </w:tcBorders>
            <w:noWrap/>
            <w:vAlign w:val="center"/>
          </w:tcPr>
          <w:p w:rsidR="00E14857" w:rsidRPr="00BC731D" w:rsidRDefault="00E14857" w:rsidP="00C41EBB">
            <w:pPr>
              <w:jc w:val="both"/>
              <w:rPr>
                <w:rFonts w:ascii="Arial" w:hAnsi="Arial" w:cs="Arial"/>
              </w:rPr>
            </w:pPr>
            <w:r w:rsidRPr="00BC731D">
              <w:rPr>
                <w:rFonts w:ascii="Arial" w:hAnsi="Arial" w:cs="Arial"/>
              </w:rPr>
              <w:t>d.</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rPr>
            </w:pPr>
            <w:r w:rsidRPr="00BC731D">
              <w:rPr>
                <w:rFonts w:ascii="Arial" w:hAnsi="Arial" w:cs="Arial"/>
              </w:rPr>
              <w:t>SarjanaMuda (D-III)</w:t>
            </w:r>
          </w:p>
        </w:tc>
        <w:tc>
          <w:tcPr>
            <w:tcW w:w="1920" w:type="dxa"/>
            <w:tcBorders>
              <w:left w:val="nil"/>
              <w:right w:val="single" w:sz="4" w:space="0" w:color="auto"/>
            </w:tcBorders>
            <w:noWrap/>
            <w:vAlign w:val="bottom"/>
          </w:tcPr>
          <w:p w:rsidR="00E14857" w:rsidRPr="00BC731D" w:rsidRDefault="00D703F8" w:rsidP="00C41EBB">
            <w:pPr>
              <w:jc w:val="center"/>
              <w:rPr>
                <w:rFonts w:ascii="Arial" w:hAnsi="Arial" w:cs="Arial"/>
              </w:rPr>
            </w:pPr>
            <w:r>
              <w:rPr>
                <w:rFonts w:ascii="Arial" w:hAnsi="Arial" w:cs="Arial"/>
              </w:rPr>
              <w:t>0</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rPr>
            </w:pPr>
            <w:r w:rsidRPr="00BC731D">
              <w:rPr>
                <w:rFonts w:ascii="Arial" w:hAnsi="Arial" w:cs="Arial"/>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e.</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S-1 dan D-IV</w:t>
            </w:r>
          </w:p>
        </w:tc>
        <w:tc>
          <w:tcPr>
            <w:tcW w:w="1920" w:type="dxa"/>
            <w:tcBorders>
              <w:left w:val="nil"/>
              <w:right w:val="single" w:sz="4" w:space="0" w:color="auto"/>
            </w:tcBorders>
            <w:noWrap/>
            <w:vAlign w:val="bottom"/>
          </w:tcPr>
          <w:p w:rsidR="00E14857" w:rsidRPr="00BC731D" w:rsidRDefault="00D703F8" w:rsidP="00C41EBB">
            <w:pPr>
              <w:jc w:val="center"/>
              <w:rPr>
                <w:rFonts w:ascii="Arial" w:hAnsi="Arial" w:cs="Arial"/>
                <w:color w:val="000000"/>
              </w:rPr>
            </w:pPr>
            <w:r>
              <w:rPr>
                <w:rFonts w:ascii="Arial" w:hAnsi="Arial" w:cs="Arial"/>
                <w:color w:val="000000"/>
              </w:rPr>
              <w:t>5</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D809FE" w:rsidRPr="00BC731D" w:rsidTr="00262AAC">
        <w:trPr>
          <w:trHeight w:val="285"/>
        </w:trPr>
        <w:tc>
          <w:tcPr>
            <w:tcW w:w="629" w:type="dxa"/>
            <w:tcBorders>
              <w:left w:val="double" w:sz="6" w:space="0" w:color="auto"/>
              <w:bottom w:val="single" w:sz="8"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bottom w:val="single" w:sz="8" w:space="0" w:color="auto"/>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f.</w:t>
            </w:r>
          </w:p>
        </w:tc>
        <w:tc>
          <w:tcPr>
            <w:tcW w:w="3344" w:type="dxa"/>
            <w:tcBorders>
              <w:left w:val="nil"/>
              <w:bottom w:val="single" w:sz="8" w:space="0" w:color="auto"/>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S-2</w:t>
            </w:r>
          </w:p>
        </w:tc>
        <w:tc>
          <w:tcPr>
            <w:tcW w:w="1920" w:type="dxa"/>
            <w:tcBorders>
              <w:left w:val="nil"/>
              <w:bottom w:val="single" w:sz="8" w:space="0" w:color="auto"/>
              <w:right w:val="single" w:sz="4" w:space="0" w:color="auto"/>
            </w:tcBorders>
            <w:noWrap/>
            <w:vAlign w:val="bottom"/>
          </w:tcPr>
          <w:p w:rsidR="00E14857" w:rsidRPr="00BC731D" w:rsidRDefault="00D703F8" w:rsidP="00C41EBB">
            <w:pPr>
              <w:jc w:val="center"/>
              <w:rPr>
                <w:rFonts w:ascii="Arial" w:hAnsi="Arial" w:cs="Arial"/>
                <w:color w:val="000000"/>
              </w:rPr>
            </w:pPr>
            <w:r>
              <w:rPr>
                <w:rFonts w:ascii="Arial" w:hAnsi="Arial" w:cs="Arial"/>
                <w:color w:val="000000"/>
              </w:rPr>
              <w:t>2</w:t>
            </w:r>
          </w:p>
        </w:tc>
        <w:tc>
          <w:tcPr>
            <w:tcW w:w="1345" w:type="dxa"/>
            <w:tcBorders>
              <w:left w:val="nil"/>
              <w:bottom w:val="single" w:sz="8" w:space="0" w:color="auto"/>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E14857" w:rsidRPr="00BC731D" w:rsidTr="00262AAC">
        <w:trPr>
          <w:trHeight w:val="285"/>
        </w:trPr>
        <w:tc>
          <w:tcPr>
            <w:tcW w:w="4400" w:type="dxa"/>
            <w:gridSpan w:val="3"/>
            <w:tcBorders>
              <w:top w:val="single" w:sz="8" w:space="0" w:color="auto"/>
              <w:left w:val="double" w:sz="6" w:space="0" w:color="auto"/>
              <w:bottom w:val="single" w:sz="8" w:space="0" w:color="auto"/>
              <w:right w:val="single" w:sz="4" w:space="0" w:color="auto"/>
            </w:tcBorders>
            <w:shd w:val="clear" w:color="auto" w:fill="auto"/>
            <w:noWrap/>
            <w:vAlign w:val="center"/>
          </w:tcPr>
          <w:p w:rsidR="00E14857" w:rsidRPr="00BC731D" w:rsidRDefault="00E14857" w:rsidP="00C41EBB">
            <w:pPr>
              <w:jc w:val="center"/>
              <w:rPr>
                <w:rFonts w:ascii="Arial" w:hAnsi="Arial" w:cs="Arial"/>
                <w:b/>
                <w:bCs/>
                <w:color w:val="000000"/>
              </w:rPr>
            </w:pPr>
            <w:r w:rsidRPr="00BC731D">
              <w:rPr>
                <w:rFonts w:ascii="Arial" w:hAnsi="Arial" w:cs="Arial"/>
                <w:b/>
                <w:bCs/>
                <w:color w:val="000000"/>
              </w:rPr>
              <w:t>Jumlah</w:t>
            </w:r>
          </w:p>
        </w:tc>
        <w:tc>
          <w:tcPr>
            <w:tcW w:w="1920" w:type="dxa"/>
            <w:tcBorders>
              <w:top w:val="single" w:sz="8" w:space="0" w:color="auto"/>
              <w:left w:val="nil"/>
              <w:bottom w:val="single" w:sz="8" w:space="0" w:color="auto"/>
              <w:right w:val="single" w:sz="4" w:space="0" w:color="auto"/>
            </w:tcBorders>
            <w:shd w:val="clear" w:color="auto" w:fill="auto"/>
            <w:noWrap/>
            <w:vAlign w:val="bottom"/>
          </w:tcPr>
          <w:p w:rsidR="00E14857" w:rsidRPr="00BC731D" w:rsidRDefault="00E14857" w:rsidP="00D703F8">
            <w:pPr>
              <w:jc w:val="center"/>
              <w:rPr>
                <w:rFonts w:ascii="Arial" w:hAnsi="Arial" w:cs="Arial"/>
                <w:b/>
                <w:bCs/>
                <w:color w:val="000000"/>
              </w:rPr>
            </w:pPr>
            <w:r w:rsidRPr="00BC731D">
              <w:rPr>
                <w:rFonts w:ascii="Arial" w:hAnsi="Arial" w:cs="Arial"/>
                <w:b/>
                <w:bCs/>
                <w:color w:val="000000"/>
              </w:rPr>
              <w:t>1</w:t>
            </w:r>
            <w:r w:rsidR="00D703F8">
              <w:rPr>
                <w:rFonts w:ascii="Arial" w:hAnsi="Arial" w:cs="Arial"/>
                <w:b/>
                <w:bCs/>
                <w:color w:val="000000"/>
              </w:rPr>
              <w:t>5</w:t>
            </w:r>
          </w:p>
        </w:tc>
        <w:tc>
          <w:tcPr>
            <w:tcW w:w="1345" w:type="dxa"/>
            <w:tcBorders>
              <w:top w:val="single" w:sz="8" w:space="0" w:color="auto"/>
              <w:left w:val="nil"/>
              <w:bottom w:val="single" w:sz="8" w:space="0" w:color="auto"/>
              <w:right w:val="double" w:sz="6" w:space="0" w:color="auto"/>
            </w:tcBorders>
            <w:shd w:val="clear" w:color="auto" w:fill="auto"/>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E14857" w:rsidRPr="00BC731D" w:rsidTr="00262AAC">
        <w:trPr>
          <w:trHeight w:val="285"/>
        </w:trPr>
        <w:tc>
          <w:tcPr>
            <w:tcW w:w="629" w:type="dxa"/>
            <w:tcBorders>
              <w:top w:val="single" w:sz="8" w:space="0" w:color="auto"/>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r w:rsidRPr="00BC731D">
              <w:rPr>
                <w:rFonts w:ascii="Arial" w:hAnsi="Arial" w:cs="Arial"/>
                <w:color w:val="000000"/>
              </w:rPr>
              <w:t>2</w:t>
            </w:r>
          </w:p>
        </w:tc>
        <w:tc>
          <w:tcPr>
            <w:tcW w:w="3771" w:type="dxa"/>
            <w:gridSpan w:val="2"/>
            <w:tcBorders>
              <w:top w:val="single" w:sz="8" w:space="0" w:color="auto"/>
              <w:left w:val="nil"/>
              <w:right w:val="single" w:sz="4" w:space="0" w:color="auto"/>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Pangkat/Golongan</w:t>
            </w:r>
          </w:p>
        </w:tc>
        <w:tc>
          <w:tcPr>
            <w:tcW w:w="1920" w:type="dxa"/>
            <w:tcBorders>
              <w:top w:val="single" w:sz="8" w:space="0" w:color="auto"/>
              <w:left w:val="nil"/>
              <w:right w:val="single" w:sz="4" w:space="0" w:color="auto"/>
            </w:tcBorders>
            <w:noWrap/>
            <w:vAlign w:val="bottom"/>
          </w:tcPr>
          <w:p w:rsidR="00E14857" w:rsidRPr="00BC731D" w:rsidRDefault="00E14857" w:rsidP="00C41EBB">
            <w:pPr>
              <w:jc w:val="center"/>
              <w:rPr>
                <w:rFonts w:ascii="Arial" w:hAnsi="Arial" w:cs="Arial"/>
                <w:color w:val="000000"/>
              </w:rPr>
            </w:pPr>
          </w:p>
        </w:tc>
        <w:tc>
          <w:tcPr>
            <w:tcW w:w="1345" w:type="dxa"/>
            <w:tcBorders>
              <w:top w:val="single" w:sz="8" w:space="0" w:color="auto"/>
              <w:left w:val="nil"/>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a</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Gol I</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color w:val="000000"/>
              </w:rPr>
            </w:pP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b</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Gol II</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color w:val="000000"/>
              </w:rPr>
            </w:pPr>
            <w:r w:rsidRPr="00BC731D">
              <w:rPr>
                <w:rFonts w:ascii="Arial" w:hAnsi="Arial" w:cs="Arial"/>
                <w:color w:val="000000"/>
              </w:rPr>
              <w:t>5</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c</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Gol III</w:t>
            </w:r>
          </w:p>
        </w:tc>
        <w:tc>
          <w:tcPr>
            <w:tcW w:w="1920" w:type="dxa"/>
            <w:tcBorders>
              <w:left w:val="nil"/>
              <w:right w:val="single" w:sz="4" w:space="0" w:color="auto"/>
            </w:tcBorders>
            <w:noWrap/>
            <w:vAlign w:val="bottom"/>
          </w:tcPr>
          <w:p w:rsidR="00E14857" w:rsidRPr="00BC731D" w:rsidRDefault="006A4589" w:rsidP="006A4589">
            <w:pPr>
              <w:jc w:val="center"/>
              <w:rPr>
                <w:rFonts w:ascii="Arial" w:hAnsi="Arial" w:cs="Arial"/>
                <w:color w:val="000000"/>
              </w:rPr>
            </w:pPr>
            <w:r>
              <w:rPr>
                <w:rFonts w:ascii="Arial" w:hAnsi="Arial" w:cs="Arial"/>
                <w:color w:val="000000"/>
              </w:rPr>
              <w:t>8</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D809FE" w:rsidRPr="00BC731D" w:rsidTr="00262AAC">
        <w:trPr>
          <w:trHeight w:val="285"/>
        </w:trPr>
        <w:tc>
          <w:tcPr>
            <w:tcW w:w="629" w:type="dxa"/>
            <w:tcBorders>
              <w:left w:val="double" w:sz="6" w:space="0" w:color="auto"/>
              <w:bottom w:val="single" w:sz="8"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bottom w:val="single" w:sz="8" w:space="0" w:color="auto"/>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d</w:t>
            </w:r>
          </w:p>
        </w:tc>
        <w:tc>
          <w:tcPr>
            <w:tcW w:w="3344" w:type="dxa"/>
            <w:tcBorders>
              <w:left w:val="nil"/>
              <w:bottom w:val="single" w:sz="8" w:space="0" w:color="auto"/>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Gol IV</w:t>
            </w:r>
          </w:p>
        </w:tc>
        <w:tc>
          <w:tcPr>
            <w:tcW w:w="1920" w:type="dxa"/>
            <w:tcBorders>
              <w:left w:val="nil"/>
              <w:bottom w:val="single" w:sz="8" w:space="0" w:color="auto"/>
              <w:right w:val="single" w:sz="4" w:space="0" w:color="auto"/>
            </w:tcBorders>
            <w:noWrap/>
            <w:vAlign w:val="bottom"/>
          </w:tcPr>
          <w:p w:rsidR="00E14857" w:rsidRPr="00BC731D" w:rsidRDefault="00D703F8" w:rsidP="00C41EBB">
            <w:pPr>
              <w:jc w:val="center"/>
              <w:rPr>
                <w:rFonts w:ascii="Arial" w:hAnsi="Arial" w:cs="Arial"/>
                <w:color w:val="000000"/>
              </w:rPr>
            </w:pPr>
            <w:r>
              <w:rPr>
                <w:rFonts w:ascii="Arial" w:hAnsi="Arial" w:cs="Arial"/>
                <w:color w:val="000000"/>
              </w:rPr>
              <w:t>2</w:t>
            </w:r>
          </w:p>
        </w:tc>
        <w:tc>
          <w:tcPr>
            <w:tcW w:w="1345" w:type="dxa"/>
            <w:tcBorders>
              <w:left w:val="nil"/>
              <w:bottom w:val="single" w:sz="8" w:space="0" w:color="auto"/>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E14857" w:rsidRPr="00BC731D" w:rsidTr="00262AAC">
        <w:trPr>
          <w:trHeight w:val="285"/>
        </w:trPr>
        <w:tc>
          <w:tcPr>
            <w:tcW w:w="4400" w:type="dxa"/>
            <w:gridSpan w:val="3"/>
            <w:tcBorders>
              <w:top w:val="single" w:sz="8" w:space="0" w:color="auto"/>
              <w:left w:val="double" w:sz="6" w:space="0" w:color="auto"/>
              <w:bottom w:val="single" w:sz="8" w:space="0" w:color="auto"/>
              <w:right w:val="single" w:sz="4" w:space="0" w:color="auto"/>
            </w:tcBorders>
            <w:shd w:val="clear" w:color="auto" w:fill="auto"/>
            <w:noWrap/>
            <w:vAlign w:val="center"/>
          </w:tcPr>
          <w:p w:rsidR="00E14857" w:rsidRPr="00BC731D" w:rsidRDefault="00E14857" w:rsidP="00C41EBB">
            <w:pPr>
              <w:jc w:val="center"/>
              <w:rPr>
                <w:rFonts w:ascii="Arial" w:hAnsi="Arial" w:cs="Arial"/>
                <w:b/>
                <w:bCs/>
                <w:color w:val="000000"/>
              </w:rPr>
            </w:pPr>
            <w:r w:rsidRPr="00BC731D">
              <w:rPr>
                <w:rFonts w:ascii="Arial" w:hAnsi="Arial" w:cs="Arial"/>
                <w:b/>
                <w:bCs/>
                <w:color w:val="000000"/>
              </w:rPr>
              <w:t>Jumlah</w:t>
            </w:r>
          </w:p>
        </w:tc>
        <w:tc>
          <w:tcPr>
            <w:tcW w:w="1920" w:type="dxa"/>
            <w:tcBorders>
              <w:top w:val="single" w:sz="8" w:space="0" w:color="auto"/>
              <w:left w:val="nil"/>
              <w:bottom w:val="single" w:sz="8" w:space="0" w:color="auto"/>
              <w:right w:val="single" w:sz="4" w:space="0" w:color="auto"/>
            </w:tcBorders>
            <w:shd w:val="clear" w:color="auto" w:fill="auto"/>
            <w:noWrap/>
            <w:vAlign w:val="bottom"/>
          </w:tcPr>
          <w:p w:rsidR="00E14857" w:rsidRPr="00BC731D" w:rsidRDefault="00E14857" w:rsidP="00D703F8">
            <w:pPr>
              <w:jc w:val="center"/>
              <w:rPr>
                <w:rFonts w:ascii="Arial" w:hAnsi="Arial" w:cs="Arial"/>
                <w:b/>
                <w:bCs/>
                <w:color w:val="000000"/>
              </w:rPr>
            </w:pPr>
            <w:r w:rsidRPr="00BC731D">
              <w:rPr>
                <w:rFonts w:ascii="Arial" w:hAnsi="Arial" w:cs="Arial"/>
                <w:b/>
                <w:bCs/>
                <w:color w:val="000000"/>
              </w:rPr>
              <w:t>1</w:t>
            </w:r>
            <w:r w:rsidR="00D703F8">
              <w:rPr>
                <w:rFonts w:ascii="Arial" w:hAnsi="Arial" w:cs="Arial"/>
                <w:b/>
                <w:bCs/>
                <w:color w:val="000000"/>
              </w:rPr>
              <w:t>5</w:t>
            </w:r>
          </w:p>
        </w:tc>
        <w:tc>
          <w:tcPr>
            <w:tcW w:w="1345" w:type="dxa"/>
            <w:tcBorders>
              <w:top w:val="single" w:sz="8" w:space="0" w:color="auto"/>
              <w:left w:val="nil"/>
              <w:bottom w:val="single" w:sz="8" w:space="0" w:color="auto"/>
              <w:right w:val="double" w:sz="6" w:space="0" w:color="auto"/>
            </w:tcBorders>
            <w:shd w:val="clear" w:color="auto" w:fill="auto"/>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E14857" w:rsidRPr="00BC731D" w:rsidTr="00262AAC">
        <w:trPr>
          <w:trHeight w:val="285"/>
        </w:trPr>
        <w:tc>
          <w:tcPr>
            <w:tcW w:w="629" w:type="dxa"/>
            <w:tcBorders>
              <w:top w:val="single" w:sz="8" w:space="0" w:color="auto"/>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r w:rsidRPr="00BC731D">
              <w:rPr>
                <w:rFonts w:ascii="Arial" w:hAnsi="Arial" w:cs="Arial"/>
                <w:color w:val="000000"/>
              </w:rPr>
              <w:t>3</w:t>
            </w:r>
          </w:p>
        </w:tc>
        <w:tc>
          <w:tcPr>
            <w:tcW w:w="3771" w:type="dxa"/>
            <w:gridSpan w:val="2"/>
            <w:tcBorders>
              <w:top w:val="single" w:sz="8" w:space="0" w:color="auto"/>
              <w:left w:val="nil"/>
              <w:right w:val="single" w:sz="4" w:space="0" w:color="auto"/>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Jabatan</w:t>
            </w:r>
          </w:p>
        </w:tc>
        <w:tc>
          <w:tcPr>
            <w:tcW w:w="1920" w:type="dxa"/>
            <w:tcBorders>
              <w:top w:val="single" w:sz="8" w:space="0" w:color="auto"/>
              <w:left w:val="nil"/>
              <w:right w:val="single" w:sz="4" w:space="0" w:color="auto"/>
            </w:tcBorders>
            <w:noWrap/>
            <w:vAlign w:val="bottom"/>
          </w:tcPr>
          <w:p w:rsidR="00E14857" w:rsidRPr="00BC731D" w:rsidRDefault="00E14857" w:rsidP="00C41EBB">
            <w:pPr>
              <w:jc w:val="center"/>
              <w:rPr>
                <w:rFonts w:ascii="Arial" w:hAnsi="Arial" w:cs="Arial"/>
                <w:color w:val="000000"/>
              </w:rPr>
            </w:pPr>
          </w:p>
        </w:tc>
        <w:tc>
          <w:tcPr>
            <w:tcW w:w="1345" w:type="dxa"/>
            <w:tcBorders>
              <w:top w:val="single" w:sz="8" w:space="0" w:color="auto"/>
              <w:left w:val="nil"/>
              <w:right w:val="double" w:sz="6" w:space="0" w:color="auto"/>
            </w:tcBorders>
            <w:noWrap/>
            <w:vAlign w:val="bottom"/>
          </w:tcPr>
          <w:p w:rsidR="00E14857" w:rsidRPr="00BC731D" w:rsidRDefault="00E14857" w:rsidP="00C41EBB">
            <w:pPr>
              <w:jc w:val="both"/>
              <w:rPr>
                <w:rFonts w:ascii="Arial" w:hAnsi="Arial" w:cs="Arial"/>
                <w:color w:val="000000"/>
              </w:rPr>
            </w:pPr>
            <w:r w:rsidRPr="00BC731D">
              <w:rPr>
                <w:rFonts w:ascii="Arial" w:hAnsi="Arial" w:cs="Arial"/>
                <w:color w:val="000000"/>
              </w:rPr>
              <w:t> </w:t>
            </w: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a</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Eselon II</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color w:val="000000"/>
              </w:rPr>
            </w:pP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b</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Eselon III</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color w:val="000000"/>
              </w:rPr>
            </w:pPr>
            <w:r w:rsidRPr="00BC731D">
              <w:rPr>
                <w:rFonts w:ascii="Arial" w:hAnsi="Arial" w:cs="Arial"/>
                <w:color w:val="000000"/>
              </w:rPr>
              <w:t>2</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c</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Eselon IV</w:t>
            </w:r>
          </w:p>
        </w:tc>
        <w:tc>
          <w:tcPr>
            <w:tcW w:w="1920" w:type="dxa"/>
            <w:tcBorders>
              <w:left w:val="nil"/>
              <w:right w:val="single" w:sz="4" w:space="0" w:color="auto"/>
            </w:tcBorders>
            <w:noWrap/>
            <w:vAlign w:val="bottom"/>
          </w:tcPr>
          <w:p w:rsidR="00E14857" w:rsidRPr="00BC731D" w:rsidRDefault="00D703F8" w:rsidP="00C41EBB">
            <w:pPr>
              <w:jc w:val="center"/>
              <w:rPr>
                <w:rFonts w:ascii="Arial" w:hAnsi="Arial" w:cs="Arial"/>
                <w:color w:val="000000"/>
              </w:rPr>
            </w:pPr>
            <w:r>
              <w:rPr>
                <w:rFonts w:ascii="Arial" w:hAnsi="Arial" w:cs="Arial"/>
                <w:color w:val="000000"/>
              </w:rPr>
              <w:t>5</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d</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Eselon V</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color w:val="000000"/>
              </w:rPr>
            </w:pPr>
            <w:r w:rsidRPr="00BC731D">
              <w:rPr>
                <w:rFonts w:ascii="Arial" w:hAnsi="Arial" w:cs="Arial"/>
                <w:color w:val="000000"/>
              </w:rPr>
              <w:t>-</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p>
        </w:tc>
      </w:tr>
      <w:tr w:rsidR="00D809FE" w:rsidRPr="00BC731D" w:rsidTr="00262AAC">
        <w:trPr>
          <w:trHeight w:val="285"/>
        </w:trPr>
        <w:tc>
          <w:tcPr>
            <w:tcW w:w="629" w:type="dxa"/>
            <w:tcBorders>
              <w:left w:val="double" w:sz="6"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e</w:t>
            </w:r>
          </w:p>
        </w:tc>
        <w:tc>
          <w:tcPr>
            <w:tcW w:w="3344" w:type="dxa"/>
            <w:tcBorders>
              <w:left w:val="nil"/>
              <w:right w:val="single" w:sz="4" w:space="0" w:color="auto"/>
            </w:tcBorders>
            <w:vAlign w:val="center"/>
          </w:tcPr>
          <w:p w:rsidR="00E14857" w:rsidRPr="00BC731D" w:rsidRDefault="00E14857" w:rsidP="00C41EBB">
            <w:pPr>
              <w:jc w:val="both"/>
              <w:rPr>
                <w:rFonts w:ascii="Arial" w:hAnsi="Arial" w:cs="Arial"/>
                <w:color w:val="000000"/>
                <w:lang w:val="id-ID"/>
              </w:rPr>
            </w:pPr>
            <w:r w:rsidRPr="00BC731D">
              <w:rPr>
                <w:rFonts w:ascii="Arial" w:hAnsi="Arial" w:cs="Arial"/>
                <w:color w:val="000000"/>
              </w:rPr>
              <w:t>JabatanFungsional</w:t>
            </w:r>
            <w:r w:rsidRPr="00BC731D">
              <w:rPr>
                <w:rFonts w:ascii="Arial" w:hAnsi="Arial" w:cs="Arial"/>
                <w:color w:val="000000"/>
                <w:lang w:val="id-ID"/>
              </w:rPr>
              <w:t xml:space="preserve"> Khusus</w:t>
            </w:r>
          </w:p>
        </w:tc>
        <w:tc>
          <w:tcPr>
            <w:tcW w:w="1920" w:type="dxa"/>
            <w:tcBorders>
              <w:left w:val="nil"/>
              <w:right w:val="single" w:sz="4" w:space="0" w:color="auto"/>
            </w:tcBorders>
            <w:noWrap/>
            <w:vAlign w:val="bottom"/>
          </w:tcPr>
          <w:p w:rsidR="00E14857" w:rsidRPr="00BC731D" w:rsidRDefault="00E14857" w:rsidP="00C41EBB">
            <w:pPr>
              <w:jc w:val="center"/>
              <w:rPr>
                <w:rFonts w:ascii="Arial" w:hAnsi="Arial" w:cs="Arial"/>
                <w:color w:val="000000"/>
              </w:rPr>
            </w:pPr>
            <w:r w:rsidRPr="00BC731D">
              <w:rPr>
                <w:rFonts w:ascii="Arial" w:hAnsi="Arial" w:cs="Arial"/>
                <w:color w:val="000000"/>
              </w:rPr>
              <w:t>-</w:t>
            </w:r>
          </w:p>
        </w:tc>
        <w:tc>
          <w:tcPr>
            <w:tcW w:w="1345" w:type="dxa"/>
            <w:tcBorders>
              <w:left w:val="nil"/>
              <w:right w:val="double" w:sz="6" w:space="0" w:color="auto"/>
            </w:tcBorders>
            <w:noWrap/>
            <w:vAlign w:val="bottom"/>
          </w:tcPr>
          <w:p w:rsidR="00E14857" w:rsidRPr="00BC731D" w:rsidRDefault="00E14857" w:rsidP="00C41EBB">
            <w:pPr>
              <w:jc w:val="both"/>
              <w:rPr>
                <w:rFonts w:ascii="Arial" w:hAnsi="Arial" w:cs="Arial"/>
                <w:color w:val="000000"/>
              </w:rPr>
            </w:pPr>
          </w:p>
        </w:tc>
      </w:tr>
      <w:tr w:rsidR="00D809FE" w:rsidRPr="00BC731D" w:rsidTr="00262AAC">
        <w:trPr>
          <w:trHeight w:val="285"/>
        </w:trPr>
        <w:tc>
          <w:tcPr>
            <w:tcW w:w="629" w:type="dxa"/>
            <w:tcBorders>
              <w:left w:val="double" w:sz="6" w:space="0" w:color="auto"/>
              <w:bottom w:val="single" w:sz="8" w:space="0" w:color="auto"/>
              <w:right w:val="single" w:sz="4" w:space="0" w:color="auto"/>
            </w:tcBorders>
            <w:noWrap/>
            <w:vAlign w:val="center"/>
          </w:tcPr>
          <w:p w:rsidR="00E14857" w:rsidRPr="00BC731D" w:rsidRDefault="00E14857" w:rsidP="005E6635">
            <w:pPr>
              <w:ind w:firstLineChars="100" w:firstLine="240"/>
              <w:jc w:val="both"/>
              <w:rPr>
                <w:rFonts w:ascii="Arial" w:hAnsi="Arial" w:cs="Arial"/>
                <w:color w:val="000000"/>
              </w:rPr>
            </w:pPr>
          </w:p>
        </w:tc>
        <w:tc>
          <w:tcPr>
            <w:tcW w:w="427" w:type="dxa"/>
            <w:tcBorders>
              <w:left w:val="nil"/>
              <w:bottom w:val="single" w:sz="8" w:space="0" w:color="auto"/>
              <w:right w:val="nil"/>
            </w:tcBorders>
            <w:noWrap/>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f</w:t>
            </w:r>
          </w:p>
        </w:tc>
        <w:tc>
          <w:tcPr>
            <w:tcW w:w="3344" w:type="dxa"/>
            <w:tcBorders>
              <w:left w:val="nil"/>
              <w:bottom w:val="single" w:sz="8" w:space="0" w:color="auto"/>
              <w:right w:val="single" w:sz="4" w:space="0" w:color="auto"/>
            </w:tcBorders>
            <w:vAlign w:val="center"/>
          </w:tcPr>
          <w:p w:rsidR="00E14857" w:rsidRPr="00BC731D" w:rsidRDefault="00E14857" w:rsidP="00C41EBB">
            <w:pPr>
              <w:jc w:val="both"/>
              <w:rPr>
                <w:rFonts w:ascii="Arial" w:hAnsi="Arial" w:cs="Arial"/>
                <w:color w:val="000000"/>
              </w:rPr>
            </w:pPr>
            <w:r w:rsidRPr="00BC731D">
              <w:rPr>
                <w:rFonts w:ascii="Arial" w:hAnsi="Arial" w:cs="Arial"/>
                <w:color w:val="000000"/>
              </w:rPr>
              <w:t>JabatanFungsionalUmum</w:t>
            </w:r>
          </w:p>
        </w:tc>
        <w:tc>
          <w:tcPr>
            <w:tcW w:w="1920" w:type="dxa"/>
            <w:tcBorders>
              <w:left w:val="nil"/>
              <w:bottom w:val="single" w:sz="8" w:space="0" w:color="auto"/>
              <w:right w:val="single" w:sz="4" w:space="0" w:color="auto"/>
            </w:tcBorders>
            <w:noWrap/>
            <w:vAlign w:val="bottom"/>
          </w:tcPr>
          <w:p w:rsidR="00E14857" w:rsidRPr="00BC731D" w:rsidRDefault="006A4589" w:rsidP="006A4589">
            <w:pPr>
              <w:jc w:val="center"/>
              <w:rPr>
                <w:rFonts w:ascii="Arial" w:hAnsi="Arial" w:cs="Arial"/>
                <w:color w:val="000000"/>
              </w:rPr>
            </w:pPr>
            <w:r>
              <w:rPr>
                <w:rFonts w:ascii="Arial" w:hAnsi="Arial" w:cs="Arial"/>
                <w:color w:val="000000"/>
              </w:rPr>
              <w:t>8</w:t>
            </w:r>
          </w:p>
        </w:tc>
        <w:tc>
          <w:tcPr>
            <w:tcW w:w="1345" w:type="dxa"/>
            <w:tcBorders>
              <w:left w:val="nil"/>
              <w:bottom w:val="single" w:sz="8" w:space="0" w:color="auto"/>
              <w:right w:val="double" w:sz="6" w:space="0" w:color="auto"/>
            </w:tcBorders>
            <w:noWrap/>
            <w:vAlign w:val="bottom"/>
          </w:tcPr>
          <w:p w:rsidR="00E14857" w:rsidRPr="00BC731D" w:rsidRDefault="00E14857" w:rsidP="00C41EBB">
            <w:pPr>
              <w:jc w:val="both"/>
              <w:rPr>
                <w:rFonts w:ascii="Arial" w:hAnsi="Arial" w:cs="Arial"/>
                <w:color w:val="000000"/>
              </w:rPr>
            </w:pPr>
          </w:p>
        </w:tc>
      </w:tr>
      <w:tr w:rsidR="00E14857" w:rsidRPr="00BC731D" w:rsidTr="00262AAC">
        <w:trPr>
          <w:trHeight w:val="285"/>
        </w:trPr>
        <w:tc>
          <w:tcPr>
            <w:tcW w:w="4400" w:type="dxa"/>
            <w:gridSpan w:val="3"/>
            <w:tcBorders>
              <w:top w:val="single" w:sz="8" w:space="0" w:color="auto"/>
              <w:left w:val="double" w:sz="6" w:space="0" w:color="auto"/>
              <w:bottom w:val="single" w:sz="8" w:space="0" w:color="auto"/>
              <w:right w:val="single" w:sz="4" w:space="0" w:color="auto"/>
            </w:tcBorders>
            <w:noWrap/>
            <w:vAlign w:val="center"/>
          </w:tcPr>
          <w:p w:rsidR="00E14857" w:rsidRPr="00BC731D" w:rsidRDefault="00E14857" w:rsidP="00C41EBB">
            <w:pPr>
              <w:jc w:val="center"/>
              <w:rPr>
                <w:rFonts w:ascii="Arial" w:hAnsi="Arial" w:cs="Arial"/>
                <w:b/>
                <w:bCs/>
                <w:color w:val="000000"/>
              </w:rPr>
            </w:pPr>
            <w:r w:rsidRPr="00BC731D">
              <w:rPr>
                <w:rFonts w:ascii="Arial" w:hAnsi="Arial" w:cs="Arial"/>
                <w:b/>
                <w:bCs/>
                <w:color w:val="000000"/>
              </w:rPr>
              <w:t>Jumlah</w:t>
            </w:r>
          </w:p>
        </w:tc>
        <w:tc>
          <w:tcPr>
            <w:tcW w:w="1920" w:type="dxa"/>
            <w:tcBorders>
              <w:top w:val="single" w:sz="8" w:space="0" w:color="auto"/>
              <w:left w:val="nil"/>
              <w:bottom w:val="single" w:sz="8" w:space="0" w:color="auto"/>
              <w:right w:val="single" w:sz="4" w:space="0" w:color="auto"/>
            </w:tcBorders>
            <w:noWrap/>
            <w:vAlign w:val="bottom"/>
          </w:tcPr>
          <w:p w:rsidR="00E14857" w:rsidRPr="00BC731D" w:rsidRDefault="00E14857" w:rsidP="00D703F8">
            <w:pPr>
              <w:jc w:val="center"/>
              <w:rPr>
                <w:rFonts w:ascii="Arial" w:hAnsi="Arial" w:cs="Arial"/>
                <w:b/>
                <w:bCs/>
                <w:color w:val="000000"/>
              </w:rPr>
            </w:pPr>
            <w:r w:rsidRPr="00BC731D">
              <w:rPr>
                <w:rFonts w:ascii="Arial" w:hAnsi="Arial" w:cs="Arial"/>
                <w:b/>
                <w:bCs/>
                <w:color w:val="000000"/>
              </w:rPr>
              <w:t>1</w:t>
            </w:r>
            <w:r w:rsidR="00D703F8">
              <w:rPr>
                <w:rFonts w:ascii="Arial" w:hAnsi="Arial" w:cs="Arial"/>
                <w:b/>
                <w:bCs/>
                <w:color w:val="000000"/>
              </w:rPr>
              <w:t>5</w:t>
            </w:r>
          </w:p>
        </w:tc>
        <w:tc>
          <w:tcPr>
            <w:tcW w:w="1345" w:type="dxa"/>
            <w:tcBorders>
              <w:top w:val="single" w:sz="8" w:space="0" w:color="auto"/>
              <w:left w:val="nil"/>
              <w:bottom w:val="single" w:sz="8" w:space="0" w:color="auto"/>
              <w:right w:val="double" w:sz="6" w:space="0" w:color="auto"/>
            </w:tcBorders>
            <w:noWrap/>
            <w:vAlign w:val="bottom"/>
          </w:tcPr>
          <w:p w:rsidR="00E14857" w:rsidRPr="00BC731D" w:rsidRDefault="00E14857" w:rsidP="00C41EBB">
            <w:pPr>
              <w:jc w:val="both"/>
              <w:rPr>
                <w:rFonts w:ascii="Arial" w:hAnsi="Arial" w:cs="Arial"/>
                <w:color w:val="000000"/>
              </w:rPr>
            </w:pPr>
          </w:p>
        </w:tc>
      </w:tr>
    </w:tbl>
    <w:p w:rsidR="00D809FE" w:rsidRPr="00BC731D" w:rsidRDefault="00D809FE" w:rsidP="00E14857">
      <w:pPr>
        <w:tabs>
          <w:tab w:val="left" w:pos="2127"/>
        </w:tabs>
        <w:jc w:val="both"/>
        <w:rPr>
          <w:rFonts w:ascii="Arial" w:hAnsi="Arial" w:cs="Arial"/>
          <w:color w:val="000000"/>
          <w:lang w:val="sv-SE"/>
        </w:rPr>
      </w:pPr>
    </w:p>
    <w:p w:rsidR="00E14857" w:rsidRPr="00BC731D" w:rsidRDefault="00E14857" w:rsidP="00D809FE">
      <w:pPr>
        <w:spacing w:line="360" w:lineRule="auto"/>
        <w:ind w:left="720" w:firstLine="900"/>
        <w:jc w:val="both"/>
        <w:rPr>
          <w:rFonts w:ascii="Arial" w:hAnsi="Arial" w:cs="Arial"/>
        </w:rPr>
      </w:pPr>
      <w:r w:rsidRPr="00BC731D">
        <w:rPr>
          <w:rFonts w:ascii="Arial" w:hAnsi="Arial" w:cs="Arial"/>
        </w:rPr>
        <w:t>Dari data table di atas rata-rata pegawai di Kecamatan Kedu merupakan lulusan (</w:t>
      </w:r>
      <w:r w:rsidR="006A4589">
        <w:rPr>
          <w:rFonts w:ascii="Arial" w:hAnsi="Arial" w:cs="Arial"/>
        </w:rPr>
        <w:t>8</w:t>
      </w:r>
      <w:r w:rsidR="00D809FE" w:rsidRPr="00BC731D">
        <w:rPr>
          <w:rFonts w:ascii="Arial" w:hAnsi="Arial" w:cs="Arial"/>
        </w:rPr>
        <w:t xml:space="preserve"> orang </w:t>
      </w:r>
      <w:r w:rsidRPr="00BC731D">
        <w:rPr>
          <w:rFonts w:ascii="Arial" w:hAnsi="Arial" w:cs="Arial"/>
        </w:rPr>
        <w:t>SMA/</w:t>
      </w:r>
      <w:r w:rsidR="002D0253">
        <w:rPr>
          <w:rFonts w:ascii="Arial" w:hAnsi="Arial" w:cs="Arial"/>
        </w:rPr>
        <w:t>0</w:t>
      </w:r>
      <w:r w:rsidR="00D809FE" w:rsidRPr="00BC731D">
        <w:rPr>
          <w:rFonts w:ascii="Arial" w:hAnsi="Arial" w:cs="Arial"/>
        </w:rPr>
        <w:t xml:space="preserve"> orang </w:t>
      </w:r>
      <w:r w:rsidRPr="00BC731D">
        <w:rPr>
          <w:rFonts w:ascii="Arial" w:hAnsi="Arial" w:cs="Arial"/>
        </w:rPr>
        <w:t>D3/</w:t>
      </w:r>
      <w:proofErr w:type="gramStart"/>
      <w:r w:rsidR="006A4589">
        <w:rPr>
          <w:rFonts w:ascii="Arial" w:hAnsi="Arial" w:cs="Arial"/>
        </w:rPr>
        <w:t>,</w:t>
      </w:r>
      <w:r w:rsidR="002D0253">
        <w:rPr>
          <w:rFonts w:ascii="Arial" w:hAnsi="Arial" w:cs="Arial"/>
        </w:rPr>
        <w:t>5</w:t>
      </w:r>
      <w:proofErr w:type="gramEnd"/>
      <w:r w:rsidR="00D809FE" w:rsidRPr="00BC731D">
        <w:rPr>
          <w:rFonts w:ascii="Arial" w:hAnsi="Arial" w:cs="Arial"/>
        </w:rPr>
        <w:t xml:space="preserve"> orang </w:t>
      </w:r>
      <w:r w:rsidRPr="00BC731D">
        <w:rPr>
          <w:rFonts w:ascii="Arial" w:hAnsi="Arial" w:cs="Arial"/>
        </w:rPr>
        <w:t>S1/,</w:t>
      </w:r>
      <w:r w:rsidR="002D0253">
        <w:rPr>
          <w:rFonts w:ascii="Arial" w:hAnsi="Arial" w:cs="Arial"/>
        </w:rPr>
        <w:t>2</w:t>
      </w:r>
      <w:r w:rsidR="00D809FE" w:rsidRPr="00BC731D">
        <w:rPr>
          <w:rFonts w:ascii="Arial" w:hAnsi="Arial" w:cs="Arial"/>
        </w:rPr>
        <w:t xml:space="preserve"> orang </w:t>
      </w:r>
      <w:r w:rsidRPr="00BC731D">
        <w:rPr>
          <w:rFonts w:ascii="Arial" w:hAnsi="Arial" w:cs="Arial"/>
        </w:rPr>
        <w:t>S2) dengan pangkat golongan  (</w:t>
      </w:r>
      <w:r w:rsidR="00D809FE" w:rsidRPr="00BC731D">
        <w:rPr>
          <w:rFonts w:ascii="Arial" w:hAnsi="Arial" w:cs="Arial"/>
        </w:rPr>
        <w:t xml:space="preserve">5 orang  gol </w:t>
      </w:r>
      <w:r w:rsidRPr="00BC731D">
        <w:rPr>
          <w:rFonts w:ascii="Arial" w:hAnsi="Arial" w:cs="Arial"/>
        </w:rPr>
        <w:t>II/</w:t>
      </w:r>
      <w:r w:rsidR="006A4589">
        <w:rPr>
          <w:rFonts w:ascii="Arial" w:hAnsi="Arial" w:cs="Arial"/>
        </w:rPr>
        <w:t>8</w:t>
      </w:r>
      <w:r w:rsidR="00D809FE" w:rsidRPr="00BC731D">
        <w:rPr>
          <w:rFonts w:ascii="Arial" w:hAnsi="Arial" w:cs="Arial"/>
        </w:rPr>
        <w:t xml:space="preserve"> orang gol </w:t>
      </w:r>
      <w:r w:rsidRPr="00BC731D">
        <w:rPr>
          <w:rFonts w:ascii="Arial" w:hAnsi="Arial" w:cs="Arial"/>
        </w:rPr>
        <w:t>III/</w:t>
      </w:r>
      <w:r w:rsidR="002D0253">
        <w:rPr>
          <w:rFonts w:ascii="Arial" w:hAnsi="Arial" w:cs="Arial"/>
        </w:rPr>
        <w:t>2</w:t>
      </w:r>
      <w:r w:rsidR="00D809FE" w:rsidRPr="00BC731D">
        <w:rPr>
          <w:rFonts w:ascii="Arial" w:hAnsi="Arial" w:cs="Arial"/>
        </w:rPr>
        <w:t xml:space="preserve"> orang gol </w:t>
      </w:r>
      <w:r w:rsidRPr="00BC731D">
        <w:rPr>
          <w:rFonts w:ascii="Arial" w:hAnsi="Arial" w:cs="Arial"/>
        </w:rPr>
        <w:t>IV).</w:t>
      </w:r>
    </w:p>
    <w:p w:rsidR="00D809FE" w:rsidRPr="00BC731D" w:rsidRDefault="00D809FE" w:rsidP="00D809FE">
      <w:pPr>
        <w:spacing w:line="360" w:lineRule="auto"/>
        <w:ind w:left="720" w:firstLine="900"/>
        <w:jc w:val="both"/>
        <w:rPr>
          <w:rFonts w:ascii="Arial" w:hAnsi="Arial" w:cs="Arial"/>
        </w:rPr>
      </w:pPr>
    </w:p>
    <w:p w:rsidR="00E14857" w:rsidRPr="00BC731D" w:rsidRDefault="00E14857" w:rsidP="00E14857">
      <w:pPr>
        <w:spacing w:line="360" w:lineRule="auto"/>
        <w:ind w:left="434" w:firstLine="1190"/>
        <w:jc w:val="both"/>
        <w:rPr>
          <w:rFonts w:ascii="Arial" w:hAnsi="Arial" w:cs="Arial"/>
        </w:rPr>
      </w:pPr>
      <w:r w:rsidRPr="00BC731D">
        <w:rPr>
          <w:rFonts w:ascii="Arial" w:hAnsi="Arial" w:cs="Arial"/>
        </w:rPr>
        <w:t>Struktur Organisasi Kecamatan Kedu Kabupaten Temanggung sebagaimana ditetapkan dalam Peraturan Bupati Temanggung Nomor 60 Tahun 2016 tentang Kedudukan Susunan dan Tatakerja Organisasi Perangkat Daerah Kabupaten Temanggung dapat dilihat pada Bagan SOTK sebagai berikut:</w:t>
      </w:r>
    </w:p>
    <w:p w:rsidR="004E59E8" w:rsidRPr="00BC731D" w:rsidRDefault="004E59E8" w:rsidP="00E14857">
      <w:pPr>
        <w:spacing w:line="360" w:lineRule="auto"/>
        <w:ind w:left="434" w:firstLine="1190"/>
        <w:jc w:val="both"/>
        <w:rPr>
          <w:rFonts w:ascii="Arial" w:hAnsi="Arial" w:cs="Arial"/>
        </w:rPr>
      </w:pPr>
    </w:p>
    <w:p w:rsidR="00E14857" w:rsidRDefault="00E14857" w:rsidP="00E14857">
      <w:pPr>
        <w:spacing w:line="360" w:lineRule="auto"/>
        <w:ind w:left="434" w:firstLine="1190"/>
        <w:jc w:val="both"/>
        <w:rPr>
          <w:rFonts w:ascii="Arial" w:hAnsi="Arial" w:cs="Arial"/>
        </w:rPr>
      </w:pPr>
    </w:p>
    <w:p w:rsidR="00432F66" w:rsidRDefault="00432F66" w:rsidP="00E14857">
      <w:pPr>
        <w:spacing w:line="360" w:lineRule="auto"/>
        <w:ind w:left="540" w:hanging="180"/>
        <w:jc w:val="center"/>
        <w:rPr>
          <w:rFonts w:ascii="Arial" w:hAnsi="Arial" w:cs="Arial"/>
        </w:rPr>
      </w:pPr>
    </w:p>
    <w:p w:rsidR="00E14857" w:rsidRPr="00BC731D" w:rsidRDefault="00E14857" w:rsidP="00CF7759">
      <w:pPr>
        <w:ind w:left="538" w:hanging="181"/>
        <w:jc w:val="center"/>
        <w:rPr>
          <w:rFonts w:ascii="Arial" w:hAnsi="Arial" w:cs="Arial"/>
        </w:rPr>
      </w:pPr>
      <w:r w:rsidRPr="00BC731D">
        <w:rPr>
          <w:rFonts w:ascii="Arial" w:hAnsi="Arial" w:cs="Arial"/>
        </w:rPr>
        <w:t>Gambar 1.1</w:t>
      </w:r>
    </w:p>
    <w:p w:rsidR="00E14857" w:rsidRPr="00BC731D" w:rsidRDefault="00E14857" w:rsidP="00CF7759">
      <w:pPr>
        <w:ind w:left="538" w:hanging="181"/>
        <w:jc w:val="center"/>
        <w:rPr>
          <w:rFonts w:ascii="Arial" w:hAnsi="Arial" w:cs="Arial"/>
          <w:lang w:val="id-ID"/>
        </w:rPr>
      </w:pPr>
      <w:r w:rsidRPr="00BC731D">
        <w:rPr>
          <w:rFonts w:ascii="Arial" w:hAnsi="Arial" w:cs="Arial"/>
        </w:rPr>
        <w:t xml:space="preserve">Struktur Organisasi Kecamatan </w:t>
      </w:r>
      <w:r w:rsidRPr="00BC731D">
        <w:rPr>
          <w:rFonts w:ascii="Arial" w:hAnsi="Arial" w:cs="Arial"/>
          <w:lang w:val="id-ID"/>
        </w:rPr>
        <w:t>kedu</w:t>
      </w:r>
    </w:p>
    <w:p w:rsidR="00E14857" w:rsidRDefault="00E14857" w:rsidP="00CF7759">
      <w:pPr>
        <w:ind w:left="538" w:hanging="181"/>
        <w:jc w:val="center"/>
        <w:rPr>
          <w:rFonts w:ascii="Arial" w:hAnsi="Arial" w:cs="Arial"/>
        </w:rPr>
      </w:pPr>
      <w:r w:rsidRPr="00BC731D">
        <w:rPr>
          <w:rFonts w:ascii="Arial" w:hAnsi="Arial" w:cs="Arial"/>
        </w:rPr>
        <w:t>Kabupaten Temanggung</w:t>
      </w:r>
    </w:p>
    <w:p w:rsidR="00C54F9B" w:rsidRPr="00BC731D" w:rsidRDefault="00C54F9B" w:rsidP="00CF7759">
      <w:pPr>
        <w:ind w:left="538" w:hanging="181"/>
        <w:jc w:val="center"/>
        <w:rPr>
          <w:rFonts w:ascii="Arial" w:hAnsi="Arial" w:cs="Arial"/>
        </w:rPr>
      </w:pPr>
    </w:p>
    <w:p w:rsidR="00E14857" w:rsidRPr="00BC731D" w:rsidRDefault="005E6635" w:rsidP="00E14857">
      <w:pPr>
        <w:tabs>
          <w:tab w:val="center" w:pos="892"/>
        </w:tabs>
        <w:spacing w:line="360" w:lineRule="auto"/>
        <w:rPr>
          <w:rFonts w:ascii="Arial" w:hAnsi="Arial" w:cs="Arial"/>
          <w:b/>
          <w:lang w:val="id-ID"/>
        </w:rPr>
      </w:pPr>
      <w:r>
        <w:rPr>
          <w:rFonts w:ascii="Arial" w:hAnsi="Arial" w:cs="Arial"/>
          <w:b/>
          <w:noProof/>
        </w:rPr>
        <mc:AlternateContent>
          <mc:Choice Requires="wps">
            <w:drawing>
              <wp:anchor distT="0" distB="0" distL="114300" distR="114300" simplePos="0" relativeHeight="251648512" behindDoc="0" locked="0" layoutInCell="1" allowOverlap="1" wp14:anchorId="142EFA62" wp14:editId="69484F4D">
                <wp:simplePos x="0" y="0"/>
                <wp:positionH relativeFrom="column">
                  <wp:posOffset>1251585</wp:posOffset>
                </wp:positionH>
                <wp:positionV relativeFrom="paragraph">
                  <wp:posOffset>149860</wp:posOffset>
                </wp:positionV>
                <wp:extent cx="1028700" cy="685800"/>
                <wp:effectExtent l="0" t="0" r="19050" b="19050"/>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rsidR="00C54F9B" w:rsidRPr="004E59E8" w:rsidRDefault="00C54F9B" w:rsidP="00E14857">
                            <w:pPr>
                              <w:spacing w:before="300"/>
                              <w:jc w:val="center"/>
                              <w:rPr>
                                <w:rFonts w:ascii="Arial" w:hAnsi="Arial" w:cs="Arial"/>
                              </w:rPr>
                            </w:pPr>
                            <w:r w:rsidRPr="004E59E8">
                              <w:rPr>
                                <w:rFonts w:ascii="Arial" w:hAnsi="Arial" w:cs="Arial"/>
                              </w:rPr>
                              <w:t>Camat</w:t>
                            </w:r>
                          </w:p>
                          <w:p w:rsidR="00C54F9B" w:rsidRPr="004E59E8" w:rsidRDefault="00C54F9B" w:rsidP="00E148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98.55pt;margin-top:11.8pt;width:81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">
                <v:textbox>
                  <w:txbxContent>
                    <w:p w:rsidR="00C54F9B" w:rsidRPr="004E59E8" w:rsidRDefault="00C54F9B" w:rsidP="00E14857">
                      <w:pPr>
                        <w:spacing w:before="300"/>
                        <w:jc w:val="center"/>
                        <w:rPr>
                          <w:rFonts w:ascii="Arial" w:hAnsi="Arial" w:cs="Arial"/>
                        </w:rPr>
                      </w:pPr>
                      <w:r w:rsidRPr="004E59E8">
                        <w:rPr>
                          <w:rFonts w:ascii="Arial" w:hAnsi="Arial" w:cs="Arial"/>
                        </w:rPr>
                        <w:t>Camat</w:t>
                      </w:r>
                    </w:p>
                    <w:p w:rsidR="00C54F9B" w:rsidRPr="004E59E8" w:rsidRDefault="00C54F9B" w:rsidP="00E14857">
                      <w:pPr>
                        <w:jc w:val="center"/>
                        <w:rPr>
                          <w:rFonts w:ascii="Arial" w:hAnsi="Arial" w:cs="Arial"/>
                        </w:rPr>
                      </w:pPr>
                    </w:p>
                  </w:txbxContent>
                </v:textbox>
                <w10:wrap type="square"/>
              </v:rect>
            </w:pict>
          </mc:Fallback>
        </mc:AlternateContent>
      </w:r>
      <w:r w:rsidR="00E14857" w:rsidRPr="00BC731D">
        <w:rPr>
          <w:rFonts w:ascii="Arial" w:hAnsi="Arial" w:cs="Arial"/>
          <w:b/>
          <w:lang w:val="id-ID"/>
        </w:rPr>
        <w:tab/>
      </w:r>
    </w:p>
    <w:p w:rsidR="00E14857" w:rsidRPr="00BC731D" w:rsidRDefault="00E14857" w:rsidP="00E14857">
      <w:pPr>
        <w:spacing w:line="360" w:lineRule="auto"/>
        <w:rPr>
          <w:rFonts w:ascii="Arial" w:hAnsi="Arial" w:cs="Arial"/>
          <w:b/>
          <w:lang w:val="id-ID"/>
        </w:rPr>
      </w:pPr>
    </w:p>
    <w:p w:rsidR="00E14857" w:rsidRPr="00BC731D" w:rsidRDefault="00E14857" w:rsidP="00E14857">
      <w:pPr>
        <w:spacing w:line="360" w:lineRule="auto"/>
        <w:rPr>
          <w:rFonts w:ascii="Arial" w:hAnsi="Arial" w:cs="Arial"/>
          <w:b/>
        </w:rPr>
      </w:pP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299" distR="114299" simplePos="0" relativeHeight="251649536" behindDoc="0" locked="0" layoutInCell="1" allowOverlap="1" wp14:anchorId="161724AD" wp14:editId="10E6C350">
                <wp:simplePos x="0" y="0"/>
                <wp:positionH relativeFrom="column">
                  <wp:posOffset>1718309</wp:posOffset>
                </wp:positionH>
                <wp:positionV relativeFrom="paragraph">
                  <wp:posOffset>46990</wp:posOffset>
                </wp:positionV>
                <wp:extent cx="0" cy="2811145"/>
                <wp:effectExtent l="0" t="0" r="19050" b="27305"/>
                <wp:wrapSquare wrapText="bothSides"/>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1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3pt,3.7pt" to="135.3pt,2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">
                <w10:wrap type="square"/>
              </v:line>
            </w:pict>
          </mc:Fallback>
        </mc:AlternateContent>
      </w:r>
    </w:p>
    <w:p w:rsidR="00E14857" w:rsidRPr="00BC731D" w:rsidRDefault="005E6635" w:rsidP="00E14857">
      <w:pPr>
        <w:spacing w:line="360" w:lineRule="auto"/>
        <w:rPr>
          <w:rFonts w:ascii="Arial" w:hAnsi="Arial" w:cs="Arial"/>
          <w:b/>
        </w:rPr>
      </w:pPr>
      <w:r>
        <w:rPr>
          <w:rFonts w:ascii="Arial" w:hAnsi="Arial" w:cs="Arial"/>
          <w:b/>
          <w:noProof/>
        </w:rPr>
        <w:lastRenderedPageBreak/>
        <mc:AlternateContent>
          <mc:Choice Requires="wps">
            <w:drawing>
              <wp:anchor distT="0" distB="0" distL="114300" distR="114300" simplePos="0" relativeHeight="251650560" behindDoc="0" locked="0" layoutInCell="1" allowOverlap="1" wp14:anchorId="7FDF8BF5" wp14:editId="3E09232D">
                <wp:simplePos x="0" y="0"/>
                <wp:positionH relativeFrom="column">
                  <wp:posOffset>3204210</wp:posOffset>
                </wp:positionH>
                <wp:positionV relativeFrom="paragraph">
                  <wp:posOffset>140970</wp:posOffset>
                </wp:positionV>
                <wp:extent cx="1028700" cy="619125"/>
                <wp:effectExtent l="0" t="0" r="19050" b="2857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19125"/>
                        </a:xfrm>
                        <a:prstGeom prst="rect">
                          <a:avLst/>
                        </a:prstGeom>
                        <a:solidFill>
                          <a:srgbClr val="FFFFFF"/>
                        </a:solidFill>
                        <a:ln w="9525">
                          <a:solidFill>
                            <a:srgbClr val="000000"/>
                          </a:solidFill>
                          <a:miter lim="800000"/>
                          <a:headEnd/>
                          <a:tailEnd/>
                        </a:ln>
                      </wps:spPr>
                      <wps:txbx>
                        <w:txbxContent>
                          <w:p w:rsidR="00C54F9B" w:rsidRPr="008E0895" w:rsidRDefault="00C54F9B" w:rsidP="00E14857">
                            <w:pPr>
                              <w:spacing w:before="300"/>
                              <w:jc w:val="center"/>
                              <w:rPr>
                                <w:rFonts w:ascii="Arial" w:hAnsi="Arial" w:cs="Arial"/>
                                <w:sz w:val="22"/>
                                <w:szCs w:val="22"/>
                              </w:rPr>
                            </w:pPr>
                            <w:r w:rsidRPr="008E0895">
                              <w:rPr>
                                <w:rFonts w:ascii="Arial" w:hAnsi="Arial" w:cs="Arial"/>
                                <w:sz w:val="22"/>
                                <w:szCs w:val="22"/>
                              </w:rPr>
                              <w:t xml:space="preserve">Sekretariat </w:t>
                            </w:r>
                            <w:r w:rsidRPr="008E0895">
                              <w:rPr>
                                <w:sz w:val="22"/>
                                <w:szCs w:val="22"/>
                              </w:rPr>
                              <w:t>Kecamatan</w:t>
                            </w:r>
                          </w:p>
                          <w:p w:rsidR="00C54F9B" w:rsidRPr="004E59E8" w:rsidRDefault="00C54F9B" w:rsidP="00E14857">
                            <w:pPr>
                              <w:spacing w:before="300"/>
                              <w:jc w:val="center"/>
                              <w:rPr>
                                <w:rFonts w:ascii="Arial" w:hAnsi="Arial" w:cs="Arial"/>
                              </w:rPr>
                            </w:pPr>
                          </w:p>
                          <w:p w:rsidR="00C54F9B" w:rsidRDefault="00C54F9B" w:rsidP="00E14857">
                            <w:pPr>
                              <w:spacing w:before="30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7" style="position:absolute;margin-left:252.3pt;margin-top:11.1pt;width:81pt;height:4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">
                <v:textbox>
                  <w:txbxContent>
                    <w:p w:rsidR="00C54F9B" w:rsidRPr="008E0895" w:rsidRDefault="00C54F9B" w:rsidP="00E14857">
                      <w:pPr>
                        <w:spacing w:before="300"/>
                        <w:jc w:val="center"/>
                        <w:rPr>
                          <w:rFonts w:ascii="Arial" w:hAnsi="Arial" w:cs="Arial"/>
                          <w:sz w:val="22"/>
                          <w:szCs w:val="22"/>
                        </w:rPr>
                      </w:pPr>
                      <w:r w:rsidRPr="008E0895">
                        <w:rPr>
                          <w:rFonts w:ascii="Arial" w:hAnsi="Arial" w:cs="Arial"/>
                          <w:sz w:val="22"/>
                          <w:szCs w:val="22"/>
                        </w:rPr>
                        <w:t xml:space="preserve">Sekretariat </w:t>
                      </w:r>
                      <w:r w:rsidRPr="008E0895">
                        <w:rPr>
                          <w:sz w:val="22"/>
                          <w:szCs w:val="22"/>
                        </w:rPr>
                        <w:t>Kecamatan</w:t>
                      </w:r>
                    </w:p>
                    <w:p w:rsidR="00C54F9B" w:rsidRPr="004E59E8" w:rsidRDefault="00C54F9B" w:rsidP="00E14857">
                      <w:pPr>
                        <w:spacing w:before="300"/>
                        <w:jc w:val="center"/>
                        <w:rPr>
                          <w:rFonts w:ascii="Arial" w:hAnsi="Arial" w:cs="Arial"/>
                        </w:rPr>
                      </w:pPr>
                    </w:p>
                    <w:p w:rsidR="00C54F9B" w:rsidRDefault="00C54F9B" w:rsidP="00E14857">
                      <w:pPr>
                        <w:spacing w:before="300"/>
                        <w:jc w:val="center"/>
                      </w:pPr>
                    </w:p>
                  </w:txbxContent>
                </v:textbox>
                <w10:wrap type="square"/>
              </v:rect>
            </w:pict>
          </mc:Fallback>
        </mc:AlternateContent>
      </w:r>
    </w:p>
    <w:p w:rsidR="00E14857" w:rsidRPr="00BC731D" w:rsidRDefault="00E14857" w:rsidP="00E14857">
      <w:pPr>
        <w:spacing w:line="360" w:lineRule="auto"/>
        <w:rPr>
          <w:rFonts w:ascii="Arial" w:hAnsi="Arial" w:cs="Arial"/>
          <w:b/>
        </w:rPr>
      </w:pP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299" distR="114299" simplePos="0" relativeHeight="251658752" behindDoc="0" locked="0" layoutInCell="1" allowOverlap="1" wp14:anchorId="7F9741D9" wp14:editId="68C60D21">
                <wp:simplePos x="0" y="0"/>
                <wp:positionH relativeFrom="column">
                  <wp:posOffset>3661409</wp:posOffset>
                </wp:positionH>
                <wp:positionV relativeFrom="paragraph">
                  <wp:posOffset>230505</wp:posOffset>
                </wp:positionV>
                <wp:extent cx="0" cy="354965"/>
                <wp:effectExtent l="0" t="0" r="19050" b="26035"/>
                <wp:wrapSquare wrapText="bothSides"/>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pt,18.15pt" to="288.3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">
                <w10:wrap type="square"/>
              </v:line>
            </w:pict>
          </mc:Fallback>
        </mc:AlternateContent>
      </w:r>
      <w:r>
        <w:rPr>
          <w:rFonts w:ascii="Arial" w:hAnsi="Arial" w:cs="Arial"/>
          <w:b/>
          <w:noProof/>
        </w:rPr>
        <mc:AlternateContent>
          <mc:Choice Requires="wps">
            <w:drawing>
              <wp:anchor distT="4294967295" distB="4294967295" distL="114300" distR="114300" simplePos="0" relativeHeight="251659776" behindDoc="0" locked="0" layoutInCell="1" allowOverlap="1" wp14:anchorId="10F28907" wp14:editId="437F8372">
                <wp:simplePos x="0" y="0"/>
                <wp:positionH relativeFrom="column">
                  <wp:posOffset>1714500</wp:posOffset>
                </wp:positionH>
                <wp:positionV relativeFrom="paragraph">
                  <wp:posOffset>19049</wp:posOffset>
                </wp:positionV>
                <wp:extent cx="1485900" cy="0"/>
                <wp:effectExtent l="0" t="0" r="19050" b="19050"/>
                <wp:wrapSquare wrapText="bothSides"/>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5pt" to="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iH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">
                <w10:wrap type="square"/>
              </v:line>
            </w:pict>
          </mc:Fallback>
        </mc:AlternateContent>
      </w: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299" distR="114299" simplePos="0" relativeHeight="251657728" behindDoc="0" locked="0" layoutInCell="1" allowOverlap="1" wp14:anchorId="0DE28535" wp14:editId="461CFF18">
                <wp:simplePos x="0" y="0"/>
                <wp:positionH relativeFrom="column">
                  <wp:posOffset>3661409</wp:posOffset>
                </wp:positionH>
                <wp:positionV relativeFrom="paragraph">
                  <wp:posOffset>36830</wp:posOffset>
                </wp:positionV>
                <wp:extent cx="0" cy="285750"/>
                <wp:effectExtent l="0" t="0" r="19050" b="19050"/>
                <wp:wrapSquare wrapText="bothSides"/>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pt,2.9pt" to="288.3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">
                <w10:wrap type="square"/>
              </v:line>
            </w:pict>
          </mc:Fallback>
        </mc:AlternateContent>
      </w: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299" distR="114299" simplePos="0" relativeHeight="251662848" behindDoc="0" locked="0" layoutInCell="1" allowOverlap="1" wp14:anchorId="61732870" wp14:editId="19E34009">
                <wp:simplePos x="0" y="0"/>
                <wp:positionH relativeFrom="column">
                  <wp:posOffset>2400299</wp:posOffset>
                </wp:positionH>
                <wp:positionV relativeFrom="paragraph">
                  <wp:posOffset>91440</wp:posOffset>
                </wp:positionV>
                <wp:extent cx="0" cy="228600"/>
                <wp:effectExtent l="0" t="0" r="19050" b="19050"/>
                <wp:wrapSquare wrapText="bothSides"/>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9pt,7.2pt" to="18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">
                <w10:wrap type="square"/>
              </v:line>
            </w:pict>
          </mc:Fallback>
        </mc:AlternateContent>
      </w:r>
      <w:r>
        <w:rPr>
          <w:rFonts w:ascii="Arial" w:hAnsi="Arial" w:cs="Arial"/>
          <w:b/>
          <w:noProof/>
        </w:rPr>
        <mc:AlternateContent>
          <mc:Choice Requires="wps">
            <w:drawing>
              <wp:anchor distT="4294967295" distB="4294967295" distL="114300" distR="114300" simplePos="0" relativeHeight="251660800" behindDoc="0" locked="0" layoutInCell="1" allowOverlap="1" wp14:anchorId="3E1C4999" wp14:editId="5E40527D">
                <wp:simplePos x="0" y="0"/>
                <wp:positionH relativeFrom="column">
                  <wp:posOffset>2400300</wp:posOffset>
                </wp:positionH>
                <wp:positionV relativeFrom="paragraph">
                  <wp:posOffset>80009</wp:posOffset>
                </wp:positionV>
                <wp:extent cx="2514600" cy="0"/>
                <wp:effectExtent l="0" t="0" r="19050" b="19050"/>
                <wp:wrapSquare wrapText="bothSides"/>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6.3pt" to="38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yy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">
                <w10:wrap type="square"/>
              </v:line>
            </w:pict>
          </mc:Fallback>
        </mc:AlternateContent>
      </w:r>
      <w:r>
        <w:rPr>
          <w:rFonts w:ascii="Arial" w:hAnsi="Arial" w:cs="Arial"/>
          <w:b/>
          <w:noProof/>
        </w:rPr>
        <mc:AlternateContent>
          <mc:Choice Requires="wps">
            <w:drawing>
              <wp:anchor distT="0" distB="0" distL="114299" distR="114299" simplePos="0" relativeHeight="251661824" behindDoc="0" locked="0" layoutInCell="1" allowOverlap="1" wp14:anchorId="64A9726E" wp14:editId="5397CAD0">
                <wp:simplePos x="0" y="0"/>
                <wp:positionH relativeFrom="column">
                  <wp:posOffset>4914899</wp:posOffset>
                </wp:positionH>
                <wp:positionV relativeFrom="paragraph">
                  <wp:posOffset>91440</wp:posOffset>
                </wp:positionV>
                <wp:extent cx="0" cy="228600"/>
                <wp:effectExtent l="0" t="0" r="19050" b="19050"/>
                <wp:wrapSquare wrapText="bothSides"/>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7.2pt" to="38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cpHQIAADcEAAAOAAAAZHJzL2Uyb0RvYy54bWysU8GO2jAQvVfqP1i+QxI2U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">
                <w10:wrap type="square"/>
              </v:line>
            </w:pict>
          </mc:Fallback>
        </mc:AlternateContent>
      </w: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52608" behindDoc="0" locked="0" layoutInCell="1" allowOverlap="1" wp14:anchorId="014C7A23" wp14:editId="6DF64BC2">
                <wp:simplePos x="0" y="0"/>
                <wp:positionH relativeFrom="column">
                  <wp:posOffset>4457700</wp:posOffset>
                </wp:positionH>
                <wp:positionV relativeFrom="paragraph">
                  <wp:posOffset>57150</wp:posOffset>
                </wp:positionV>
                <wp:extent cx="1028700" cy="683260"/>
                <wp:effectExtent l="0" t="0" r="19050" b="2159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3260"/>
                        </a:xfrm>
                        <a:prstGeom prst="rect">
                          <a:avLst/>
                        </a:prstGeom>
                        <a:solidFill>
                          <a:srgbClr val="FFFFFF"/>
                        </a:solidFill>
                        <a:ln w="9525">
                          <a:solidFill>
                            <a:srgbClr val="000000"/>
                          </a:solidFill>
                          <a:miter lim="800000"/>
                          <a:headEnd/>
                          <a:tailEnd/>
                        </a:ln>
                      </wps:spPr>
                      <wps:txbx>
                        <w:txbxContent>
                          <w:p w:rsidR="00C54F9B" w:rsidRPr="005C1554" w:rsidRDefault="00C54F9B" w:rsidP="00E14857">
                            <w:pPr>
                              <w:spacing w:before="120"/>
                              <w:jc w:val="center"/>
                              <w:rPr>
                                <w:sz w:val="22"/>
                                <w:szCs w:val="22"/>
                                <w:lang w:val="es-ES"/>
                              </w:rPr>
                            </w:pPr>
                            <w:r w:rsidRPr="005C1554">
                              <w:rPr>
                                <w:sz w:val="22"/>
                                <w:szCs w:val="22"/>
                                <w:lang w:val="es-ES"/>
                              </w:rPr>
                              <w:t xml:space="preserve">Subbag Umum dan Kepegawaian </w:t>
                            </w:r>
                          </w:p>
                          <w:p w:rsidR="00C54F9B" w:rsidRPr="00ED11FD" w:rsidRDefault="00C54F9B" w:rsidP="00E14857">
                            <w:pPr>
                              <w:jc w:val="cente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8" style="position:absolute;margin-left:351pt;margin-top:4.5pt;width:81pt;height:53.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">
                <v:textbox>
                  <w:txbxContent>
                    <w:p w:rsidR="00C54F9B" w:rsidRPr="005C1554" w:rsidRDefault="00C54F9B" w:rsidP="00E14857">
                      <w:pPr>
                        <w:spacing w:before="120"/>
                        <w:jc w:val="center"/>
                        <w:rPr>
                          <w:sz w:val="22"/>
                          <w:szCs w:val="22"/>
                          <w:lang w:val="es-ES"/>
                        </w:rPr>
                      </w:pPr>
                      <w:r w:rsidRPr="005C1554">
                        <w:rPr>
                          <w:sz w:val="22"/>
                          <w:szCs w:val="22"/>
                          <w:lang w:val="es-ES"/>
                        </w:rPr>
                        <w:t xml:space="preserve">Subbag Umum dan Kepegawaian </w:t>
                      </w:r>
                    </w:p>
                    <w:p w:rsidR="00C54F9B" w:rsidRPr="00ED11FD" w:rsidRDefault="00C54F9B" w:rsidP="00E14857">
                      <w:pPr>
                        <w:jc w:val="center"/>
                        <w:rPr>
                          <w:lang w:val="id-ID"/>
                        </w:rPr>
                      </w:pPr>
                    </w:p>
                  </w:txbxContent>
                </v:textbox>
                <w10:wrap type="square"/>
              </v:rect>
            </w:pict>
          </mc:Fallback>
        </mc:AlternateContent>
      </w:r>
      <w:r>
        <w:rPr>
          <w:rFonts w:ascii="Arial" w:hAnsi="Arial" w:cs="Arial"/>
          <w:b/>
          <w:noProof/>
        </w:rPr>
        <mc:AlternateContent>
          <mc:Choice Requires="wps">
            <w:drawing>
              <wp:anchor distT="0" distB="0" distL="114300" distR="114300" simplePos="0" relativeHeight="251651584" behindDoc="0" locked="0" layoutInCell="1" allowOverlap="1" wp14:anchorId="1CC5306A" wp14:editId="53DF16EB">
                <wp:simplePos x="0" y="0"/>
                <wp:positionH relativeFrom="column">
                  <wp:posOffset>1828800</wp:posOffset>
                </wp:positionH>
                <wp:positionV relativeFrom="paragraph">
                  <wp:posOffset>57150</wp:posOffset>
                </wp:positionV>
                <wp:extent cx="1028700" cy="683260"/>
                <wp:effectExtent l="0" t="0" r="19050" b="21590"/>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3260"/>
                        </a:xfrm>
                        <a:prstGeom prst="rect">
                          <a:avLst/>
                        </a:prstGeom>
                        <a:solidFill>
                          <a:srgbClr val="FFFFFF"/>
                        </a:solidFill>
                        <a:ln w="9525">
                          <a:solidFill>
                            <a:srgbClr val="000000"/>
                          </a:solidFill>
                          <a:miter lim="800000"/>
                          <a:headEnd/>
                          <a:tailEnd/>
                        </a:ln>
                      </wps:spPr>
                      <wps:txbx>
                        <w:txbxContent>
                          <w:p w:rsidR="00C54F9B" w:rsidRDefault="00C54F9B" w:rsidP="00E14857">
                            <w:pPr>
                              <w:spacing w:before="120"/>
                              <w:jc w:val="center"/>
                            </w:pPr>
                            <w:r>
                              <w:t>Subbag Perencanaan</w:t>
                            </w:r>
                          </w:p>
                          <w:p w:rsidR="00C54F9B" w:rsidRDefault="00C54F9B" w:rsidP="00E14857">
                            <w:pPr>
                              <w:jc w:val="center"/>
                            </w:pPr>
                            <w:r>
                              <w:t>Keuangan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9" style="position:absolute;margin-left:2in;margin-top:4.5pt;width:81pt;height:5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">
                <v:textbox>
                  <w:txbxContent>
                    <w:p w:rsidR="00C54F9B" w:rsidRDefault="00C54F9B" w:rsidP="00E14857">
                      <w:pPr>
                        <w:spacing w:before="120"/>
                        <w:jc w:val="center"/>
                      </w:pPr>
                      <w:r>
                        <w:t>Subbag Perencanaan</w:t>
                      </w:r>
                    </w:p>
                    <w:p w:rsidR="00C54F9B" w:rsidRDefault="00C54F9B" w:rsidP="00E14857">
                      <w:pPr>
                        <w:jc w:val="center"/>
                      </w:pPr>
                      <w:r>
                        <w:t>Keuangan</w:t>
                      </w:r>
                    </w:p>
                  </w:txbxContent>
                </v:textbox>
                <w10:wrap type="square"/>
              </v:rect>
            </w:pict>
          </mc:Fallback>
        </mc:AlternateContent>
      </w:r>
    </w:p>
    <w:p w:rsidR="00E14857" w:rsidRPr="00BC731D" w:rsidRDefault="00E14857" w:rsidP="00E14857">
      <w:pPr>
        <w:spacing w:line="360" w:lineRule="auto"/>
        <w:rPr>
          <w:rFonts w:ascii="Arial" w:hAnsi="Arial" w:cs="Arial"/>
          <w:b/>
        </w:rPr>
      </w:pPr>
    </w:p>
    <w:p w:rsidR="00E14857" w:rsidRPr="00BC731D" w:rsidRDefault="00E14857" w:rsidP="00E14857">
      <w:pPr>
        <w:spacing w:line="360" w:lineRule="auto"/>
        <w:rPr>
          <w:rFonts w:ascii="Arial" w:hAnsi="Arial" w:cs="Arial"/>
          <w:b/>
        </w:rPr>
      </w:pP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299" distR="114299" simplePos="0" relativeHeight="251666944" behindDoc="0" locked="0" layoutInCell="1" allowOverlap="1" wp14:anchorId="307F08FE" wp14:editId="1488C707">
                <wp:simplePos x="0" y="0"/>
                <wp:positionH relativeFrom="column">
                  <wp:posOffset>3552824</wp:posOffset>
                </wp:positionH>
                <wp:positionV relativeFrom="paragraph">
                  <wp:posOffset>492760</wp:posOffset>
                </wp:positionV>
                <wp:extent cx="0" cy="424815"/>
                <wp:effectExtent l="0" t="0" r="19050" b="13335"/>
                <wp:wrapSquare wrapText="bothSides"/>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75pt,38.8pt" to="279.7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">
                <w10:wrap type="square"/>
              </v:line>
            </w:pict>
          </mc:Fallback>
        </mc:AlternateContent>
      </w:r>
      <w:r>
        <w:rPr>
          <w:rFonts w:ascii="Arial" w:hAnsi="Arial" w:cs="Arial"/>
          <w:b/>
          <w:noProof/>
        </w:rPr>
        <mc:AlternateContent>
          <mc:Choice Requires="wps">
            <w:drawing>
              <wp:anchor distT="0" distB="0" distL="114299" distR="114299" simplePos="0" relativeHeight="251664896" behindDoc="0" locked="0" layoutInCell="1" allowOverlap="1" wp14:anchorId="5E480758" wp14:editId="0C4EB6D4">
                <wp:simplePos x="0" y="0"/>
                <wp:positionH relativeFrom="column">
                  <wp:posOffset>228599</wp:posOffset>
                </wp:positionH>
                <wp:positionV relativeFrom="paragraph">
                  <wp:posOffset>492760</wp:posOffset>
                </wp:positionV>
                <wp:extent cx="0" cy="361315"/>
                <wp:effectExtent l="0" t="0" r="19050" b="19685"/>
                <wp:wrapSquare wrapText="bothSides"/>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pt,38.8pt" to="18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">
                <w10:wrap type="square"/>
              </v:line>
            </w:pict>
          </mc:Fallback>
        </mc:AlternateContent>
      </w:r>
      <w:r>
        <w:rPr>
          <w:rFonts w:ascii="Arial" w:hAnsi="Arial" w:cs="Arial"/>
          <w:b/>
          <w:noProof/>
        </w:rPr>
        <mc:AlternateContent>
          <mc:Choice Requires="wps">
            <w:drawing>
              <wp:anchor distT="4294967295" distB="4294967295" distL="114300" distR="114300" simplePos="0" relativeHeight="251663872" behindDoc="0" locked="0" layoutInCell="1" allowOverlap="1" wp14:anchorId="42C8A028" wp14:editId="25B500C4">
                <wp:simplePos x="0" y="0"/>
                <wp:positionH relativeFrom="column">
                  <wp:posOffset>228600</wp:posOffset>
                </wp:positionH>
                <wp:positionV relativeFrom="paragraph">
                  <wp:posOffset>492759</wp:posOffset>
                </wp:positionV>
                <wp:extent cx="4591050" cy="0"/>
                <wp:effectExtent l="0" t="0" r="19050" b="19050"/>
                <wp:wrapSquare wrapText="bothSides"/>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38.8pt" to="379.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">
                <w10:wrap type="square"/>
              </v:line>
            </w:pict>
          </mc:Fallback>
        </mc:AlternateContent>
      </w:r>
    </w:p>
    <w:p w:rsidR="00E14857" w:rsidRPr="00BC731D" w:rsidRDefault="005E6635" w:rsidP="00E14857">
      <w:pPr>
        <w:spacing w:line="360" w:lineRule="auto"/>
        <w:rPr>
          <w:rFonts w:ascii="Arial" w:hAnsi="Arial" w:cs="Arial"/>
          <w:b/>
          <w:lang w:val="id-ID"/>
        </w:rPr>
      </w:pPr>
      <w:r>
        <w:rPr>
          <w:rFonts w:ascii="Arial" w:hAnsi="Arial" w:cs="Arial"/>
          <w:b/>
          <w:noProof/>
        </w:rPr>
        <mc:AlternateContent>
          <mc:Choice Requires="wps">
            <w:drawing>
              <wp:anchor distT="0" distB="0" distL="114299" distR="114299" simplePos="0" relativeHeight="251667968" behindDoc="0" locked="0" layoutInCell="1" allowOverlap="1" wp14:anchorId="2BEB17B3" wp14:editId="74F90637">
                <wp:simplePos x="0" y="0"/>
                <wp:positionH relativeFrom="column">
                  <wp:posOffset>4464684</wp:posOffset>
                </wp:positionH>
                <wp:positionV relativeFrom="paragraph">
                  <wp:posOffset>229870</wp:posOffset>
                </wp:positionV>
                <wp:extent cx="0" cy="441325"/>
                <wp:effectExtent l="0" t="0" r="19050" b="15875"/>
                <wp:wrapSquare wrapText="bothSides"/>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55pt,18.1pt" to="351.5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">
                <w10:wrap type="square"/>
              </v:line>
            </w:pict>
          </mc:Fallback>
        </mc:AlternateContent>
      </w:r>
      <w:r>
        <w:rPr>
          <w:rFonts w:ascii="Arial" w:hAnsi="Arial" w:cs="Arial"/>
          <w:b/>
          <w:noProof/>
        </w:rPr>
        <mc:AlternateContent>
          <mc:Choice Requires="wps">
            <w:drawing>
              <wp:anchor distT="0" distB="0" distL="114300" distR="114300" simplePos="0" relativeHeight="251656704" behindDoc="0" locked="0" layoutInCell="1" allowOverlap="1" wp14:anchorId="1070642B" wp14:editId="42BF8696">
                <wp:simplePos x="0" y="0"/>
                <wp:positionH relativeFrom="column">
                  <wp:posOffset>2659380</wp:posOffset>
                </wp:positionH>
                <wp:positionV relativeFrom="paragraph">
                  <wp:posOffset>654685</wp:posOffset>
                </wp:positionV>
                <wp:extent cx="1028700" cy="604520"/>
                <wp:effectExtent l="0" t="0" r="19050" b="24130"/>
                <wp:wrapSquare wrapText="bothSides"/>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04520"/>
                        </a:xfrm>
                        <a:prstGeom prst="rect">
                          <a:avLst/>
                        </a:prstGeom>
                        <a:solidFill>
                          <a:srgbClr val="FFFFFF"/>
                        </a:solidFill>
                        <a:ln w="9525">
                          <a:solidFill>
                            <a:srgbClr val="000000"/>
                          </a:solidFill>
                          <a:miter lim="800000"/>
                          <a:headEnd/>
                          <a:tailEnd/>
                        </a:ln>
                      </wps:spPr>
                      <wps:txbx>
                        <w:txbxContent>
                          <w:p w:rsidR="00C54F9B" w:rsidRDefault="00C54F9B" w:rsidP="00E14857">
                            <w:pPr>
                              <w:spacing w:before="60"/>
                              <w:ind w:right="60"/>
                              <w:jc w:val="center"/>
                            </w:pPr>
                            <w:r>
                              <w:t>Seksi Trantibum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0" style="position:absolute;margin-left:209.4pt;margin-top:51.55pt;width:81pt;height: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">
                <v:textbox>
                  <w:txbxContent>
                    <w:p w:rsidR="00C54F9B" w:rsidRDefault="00C54F9B" w:rsidP="00E14857">
                      <w:pPr>
                        <w:spacing w:before="60"/>
                        <w:ind w:right="60"/>
                        <w:jc w:val="center"/>
                      </w:pPr>
                      <w:r>
                        <w:t>Seksi Trantibum</w:t>
                      </w:r>
                    </w:p>
                  </w:txbxContent>
                </v:textbox>
                <w10:wrap type="square"/>
              </v:rect>
            </w:pict>
          </mc:Fallback>
        </mc:AlternateContent>
      </w:r>
      <w:r>
        <w:rPr>
          <w:rFonts w:ascii="Arial" w:hAnsi="Arial" w:cs="Arial"/>
          <w:b/>
          <w:noProof/>
        </w:rPr>
        <mc:AlternateContent>
          <mc:Choice Requires="wps">
            <w:drawing>
              <wp:anchor distT="0" distB="0" distL="114299" distR="114299" simplePos="0" relativeHeight="251665920" behindDoc="0" locked="0" layoutInCell="1" allowOverlap="1" wp14:anchorId="489AEE7A" wp14:editId="7ABB8AD2">
                <wp:simplePos x="0" y="0"/>
                <wp:positionH relativeFrom="column">
                  <wp:posOffset>1607184</wp:posOffset>
                </wp:positionH>
                <wp:positionV relativeFrom="paragraph">
                  <wp:posOffset>229870</wp:posOffset>
                </wp:positionV>
                <wp:extent cx="0" cy="424815"/>
                <wp:effectExtent l="0" t="0" r="19050" b="13335"/>
                <wp:wrapSquare wrapText="bothSides"/>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55pt,18.1pt" to="126.5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">
                <w10:wrap type="square"/>
              </v:line>
            </w:pict>
          </mc:Fallback>
        </mc:AlternateContent>
      </w:r>
      <w:r>
        <w:rPr>
          <w:rFonts w:ascii="Arial" w:hAnsi="Arial" w:cs="Arial"/>
          <w:b/>
          <w:noProof/>
        </w:rPr>
        <mc:AlternateContent>
          <mc:Choice Requires="wps">
            <w:drawing>
              <wp:anchor distT="0" distB="0" distL="114300" distR="114300" simplePos="0" relativeHeight="251654656" behindDoc="0" locked="0" layoutInCell="1" allowOverlap="1" wp14:anchorId="07C98597" wp14:editId="5916A987">
                <wp:simplePos x="0" y="0"/>
                <wp:positionH relativeFrom="column">
                  <wp:posOffset>1078230</wp:posOffset>
                </wp:positionH>
                <wp:positionV relativeFrom="paragraph">
                  <wp:posOffset>654685</wp:posOffset>
                </wp:positionV>
                <wp:extent cx="1028700" cy="604520"/>
                <wp:effectExtent l="0" t="0" r="19050" b="24130"/>
                <wp:wrapSquare wrapText="bothSides"/>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04520"/>
                        </a:xfrm>
                        <a:prstGeom prst="rect">
                          <a:avLst/>
                        </a:prstGeom>
                        <a:solidFill>
                          <a:srgbClr val="FFFFFF"/>
                        </a:solidFill>
                        <a:ln w="9525">
                          <a:solidFill>
                            <a:srgbClr val="000000"/>
                          </a:solidFill>
                          <a:miter lim="800000"/>
                          <a:headEnd/>
                          <a:tailEnd/>
                        </a:ln>
                      </wps:spPr>
                      <wps:txbx>
                        <w:txbxContent>
                          <w:p w:rsidR="00C54F9B" w:rsidRDefault="00C54F9B" w:rsidP="00E14857">
                            <w:pPr>
                              <w:spacing w:before="60"/>
                              <w:jc w:val="center"/>
                            </w:pPr>
                            <w:r>
                              <w:t>Seksi</w:t>
                            </w:r>
                          </w:p>
                          <w:p w:rsidR="00C54F9B" w:rsidRDefault="00C54F9B" w:rsidP="00E14857">
                            <w:pPr>
                              <w:spacing w:before="120"/>
                              <w:jc w:val="center"/>
                            </w:pPr>
                            <w:r>
                              <w:t>PMD</w:t>
                            </w:r>
                          </w:p>
                          <w:p w:rsidR="00C54F9B" w:rsidRDefault="00C54F9B" w:rsidP="00E148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margin-left:84.9pt;margin-top:51.55pt;width:81pt;height:4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">
                <v:textbox>
                  <w:txbxContent>
                    <w:p w:rsidR="00C54F9B" w:rsidRDefault="00C54F9B" w:rsidP="00E14857">
                      <w:pPr>
                        <w:spacing w:before="60"/>
                        <w:jc w:val="center"/>
                      </w:pPr>
                      <w:r>
                        <w:t>Seksi</w:t>
                      </w:r>
                    </w:p>
                    <w:p w:rsidR="00C54F9B" w:rsidRDefault="00C54F9B" w:rsidP="00E14857">
                      <w:pPr>
                        <w:spacing w:before="120"/>
                        <w:jc w:val="center"/>
                      </w:pPr>
                      <w:r>
                        <w:t>PMD</w:t>
                      </w:r>
                    </w:p>
                    <w:p w:rsidR="00C54F9B" w:rsidRDefault="00C54F9B" w:rsidP="00E14857">
                      <w:pPr>
                        <w:jc w:val="center"/>
                      </w:pPr>
                    </w:p>
                  </w:txbxContent>
                </v:textbox>
                <w10:wrap type="square"/>
              </v:rect>
            </w:pict>
          </mc:Fallback>
        </mc:AlternateContent>
      </w:r>
      <w:r>
        <w:rPr>
          <w:rFonts w:ascii="Arial" w:hAnsi="Arial" w:cs="Arial"/>
          <w:b/>
          <w:noProof/>
        </w:rPr>
        <mc:AlternateContent>
          <mc:Choice Requires="wps">
            <w:drawing>
              <wp:anchor distT="0" distB="0" distL="114300" distR="114300" simplePos="0" relativeHeight="251653632" behindDoc="0" locked="0" layoutInCell="1" allowOverlap="1" wp14:anchorId="5572784F" wp14:editId="237E477E">
                <wp:simplePos x="0" y="0"/>
                <wp:positionH relativeFrom="column">
                  <wp:posOffset>-572770</wp:posOffset>
                </wp:positionH>
                <wp:positionV relativeFrom="paragraph">
                  <wp:posOffset>591185</wp:posOffset>
                </wp:positionV>
                <wp:extent cx="890270" cy="668020"/>
                <wp:effectExtent l="0" t="0" r="24130" b="17780"/>
                <wp:wrapSquare wrapText="bothSides"/>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668020"/>
                        </a:xfrm>
                        <a:prstGeom prst="rect">
                          <a:avLst/>
                        </a:prstGeom>
                        <a:solidFill>
                          <a:srgbClr val="FFFFFF"/>
                        </a:solidFill>
                        <a:ln w="9525">
                          <a:solidFill>
                            <a:srgbClr val="000000"/>
                          </a:solidFill>
                          <a:miter lim="800000"/>
                          <a:headEnd/>
                          <a:tailEnd/>
                        </a:ln>
                      </wps:spPr>
                      <wps:txbx>
                        <w:txbxContent>
                          <w:p w:rsidR="00C54F9B" w:rsidRDefault="00C54F9B" w:rsidP="00E14857">
                            <w:pPr>
                              <w:spacing w:before="60"/>
                              <w:jc w:val="center"/>
                            </w:pPr>
                            <w:r>
                              <w:t>Seksi</w:t>
                            </w:r>
                          </w:p>
                          <w:p w:rsidR="00C54F9B" w:rsidRDefault="00C54F9B" w:rsidP="00E14857">
                            <w:pPr>
                              <w:spacing w:before="120"/>
                              <w:jc w:val="center"/>
                            </w:pPr>
                            <w:r>
                              <w:t>Tapem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margin-left:-45.1pt;margin-top:46.55pt;width:70.1pt;height:5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">
                <v:textbox>
                  <w:txbxContent>
                    <w:p w:rsidR="00C54F9B" w:rsidRDefault="00C54F9B" w:rsidP="00E14857">
                      <w:pPr>
                        <w:spacing w:before="60"/>
                        <w:jc w:val="center"/>
                      </w:pPr>
                      <w:r>
                        <w:t>Seksi</w:t>
                      </w:r>
                    </w:p>
                    <w:p w:rsidR="00C54F9B" w:rsidRDefault="00C54F9B" w:rsidP="00E14857">
                      <w:pPr>
                        <w:spacing w:before="120"/>
                        <w:jc w:val="center"/>
                      </w:pPr>
                      <w:r>
                        <w:t>Tapem</w:t>
                      </w:r>
                    </w:p>
                  </w:txbxContent>
                </v:textbox>
                <w10:wrap type="square"/>
              </v:rect>
            </w:pict>
          </mc:Fallback>
        </mc:AlternateContent>
      </w:r>
    </w:p>
    <w:p w:rsidR="00E14857" w:rsidRPr="00BC731D" w:rsidRDefault="005E6635" w:rsidP="00E14857">
      <w:pPr>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55680" behindDoc="0" locked="0" layoutInCell="1" allowOverlap="1" wp14:anchorId="3E89699E" wp14:editId="38A598C2">
                <wp:simplePos x="0" y="0"/>
                <wp:positionH relativeFrom="column">
                  <wp:posOffset>3514725</wp:posOffset>
                </wp:positionH>
                <wp:positionV relativeFrom="paragraph">
                  <wp:posOffset>167640</wp:posOffset>
                </wp:positionV>
                <wp:extent cx="1028700" cy="604520"/>
                <wp:effectExtent l="0" t="0" r="19050" b="2413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04520"/>
                        </a:xfrm>
                        <a:prstGeom prst="rect">
                          <a:avLst/>
                        </a:prstGeom>
                        <a:solidFill>
                          <a:srgbClr val="FFFFFF"/>
                        </a:solidFill>
                        <a:ln w="9525">
                          <a:solidFill>
                            <a:srgbClr val="000000"/>
                          </a:solidFill>
                          <a:miter lim="800000"/>
                          <a:headEnd/>
                          <a:tailEnd/>
                        </a:ln>
                      </wps:spPr>
                      <wps:txbx>
                        <w:txbxContent>
                          <w:p w:rsidR="00C54F9B" w:rsidRDefault="00C54F9B" w:rsidP="00E14857">
                            <w:pPr>
                              <w:spacing w:before="60"/>
                              <w:jc w:val="center"/>
                            </w:pPr>
                            <w:r>
                              <w:t>Seksi Kesmas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margin-left:276.75pt;margin-top:13.2pt;width:81pt;height:4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">
                <v:textbox>
                  <w:txbxContent>
                    <w:p w:rsidR="00C54F9B" w:rsidRDefault="00C54F9B" w:rsidP="00E14857">
                      <w:pPr>
                        <w:spacing w:before="60"/>
                        <w:jc w:val="center"/>
                      </w:pPr>
                      <w:r>
                        <w:t>Seksi Kesmas</w:t>
                      </w:r>
                    </w:p>
                  </w:txbxContent>
                </v:textbox>
                <w10:wrap type="square"/>
              </v:rect>
            </w:pict>
          </mc:Fallback>
        </mc:AlternateContent>
      </w:r>
    </w:p>
    <w:p w:rsidR="00E14857" w:rsidRPr="00BC731D" w:rsidRDefault="00E14857" w:rsidP="00E14857">
      <w:pPr>
        <w:spacing w:line="360" w:lineRule="auto"/>
        <w:ind w:left="434" w:firstLine="1190"/>
        <w:jc w:val="both"/>
        <w:rPr>
          <w:rFonts w:ascii="Arial" w:hAnsi="Arial" w:cs="Arial"/>
        </w:rPr>
      </w:pPr>
    </w:p>
    <w:p w:rsidR="00E14857" w:rsidRDefault="00E14857" w:rsidP="00E14857">
      <w:pPr>
        <w:spacing w:line="360" w:lineRule="auto"/>
        <w:ind w:left="434" w:firstLine="1190"/>
        <w:jc w:val="both"/>
        <w:rPr>
          <w:rFonts w:ascii="Arial" w:hAnsi="Arial" w:cs="Arial"/>
        </w:rPr>
      </w:pPr>
    </w:p>
    <w:p w:rsidR="00432F66" w:rsidRPr="00BC731D" w:rsidRDefault="00432F66" w:rsidP="00E14857">
      <w:pPr>
        <w:spacing w:line="360" w:lineRule="auto"/>
        <w:ind w:left="434" w:firstLine="1190"/>
        <w:jc w:val="both"/>
        <w:rPr>
          <w:rFonts w:ascii="Arial" w:hAnsi="Arial" w:cs="Arial"/>
        </w:rPr>
      </w:pPr>
    </w:p>
    <w:p w:rsidR="00E14857" w:rsidRDefault="00E14857" w:rsidP="00E14857">
      <w:pPr>
        <w:spacing w:line="360" w:lineRule="auto"/>
        <w:ind w:left="434" w:firstLine="1190"/>
        <w:jc w:val="both"/>
        <w:rPr>
          <w:rFonts w:ascii="Arial" w:hAnsi="Arial" w:cs="Arial"/>
        </w:rPr>
      </w:pPr>
    </w:p>
    <w:p w:rsidR="00ED6E58" w:rsidRDefault="00ED6E58" w:rsidP="00E14857">
      <w:pPr>
        <w:spacing w:line="360" w:lineRule="auto"/>
        <w:ind w:left="434" w:firstLine="1190"/>
        <w:jc w:val="both"/>
        <w:rPr>
          <w:rFonts w:ascii="Arial" w:hAnsi="Arial" w:cs="Arial"/>
        </w:rPr>
      </w:pPr>
    </w:p>
    <w:p w:rsidR="00ED6E58" w:rsidRDefault="00ED6E58" w:rsidP="00E14857">
      <w:pPr>
        <w:spacing w:line="360" w:lineRule="auto"/>
        <w:ind w:left="434" w:firstLine="1190"/>
        <w:jc w:val="both"/>
        <w:rPr>
          <w:rFonts w:ascii="Arial" w:hAnsi="Arial" w:cs="Arial"/>
        </w:rPr>
      </w:pPr>
    </w:p>
    <w:p w:rsidR="00ED6E58" w:rsidRDefault="00ED6E58" w:rsidP="00E14857">
      <w:pPr>
        <w:spacing w:line="360" w:lineRule="auto"/>
        <w:ind w:left="434" w:firstLine="1190"/>
        <w:jc w:val="both"/>
        <w:rPr>
          <w:rFonts w:ascii="Arial" w:hAnsi="Arial" w:cs="Arial"/>
        </w:rPr>
      </w:pPr>
    </w:p>
    <w:p w:rsidR="007F131C" w:rsidRDefault="007F131C" w:rsidP="00E14857">
      <w:pPr>
        <w:spacing w:line="360" w:lineRule="auto"/>
        <w:ind w:left="434" w:firstLine="1190"/>
        <w:jc w:val="both"/>
        <w:rPr>
          <w:rFonts w:ascii="Arial" w:hAnsi="Arial" w:cs="Arial"/>
        </w:rPr>
      </w:pPr>
    </w:p>
    <w:p w:rsidR="00ED6E58" w:rsidRPr="00BC731D" w:rsidRDefault="00ED6E58" w:rsidP="00E14857">
      <w:pPr>
        <w:spacing w:line="360" w:lineRule="auto"/>
        <w:ind w:left="434" w:firstLine="1190"/>
        <w:jc w:val="both"/>
        <w:rPr>
          <w:rFonts w:ascii="Arial" w:hAnsi="Arial" w:cs="Arial"/>
        </w:rPr>
      </w:pPr>
    </w:p>
    <w:p w:rsidR="00E14857" w:rsidRPr="008A37A5" w:rsidRDefault="00E14857" w:rsidP="00EB76CA">
      <w:pPr>
        <w:pStyle w:val="ListParagraph"/>
        <w:numPr>
          <w:ilvl w:val="0"/>
          <w:numId w:val="36"/>
        </w:numPr>
        <w:jc w:val="both"/>
        <w:rPr>
          <w:rFonts w:ascii="Arial" w:hAnsi="Arial" w:cs="Arial"/>
          <w:lang w:val="id-ID"/>
        </w:rPr>
      </w:pPr>
      <w:r w:rsidRPr="008A37A5">
        <w:rPr>
          <w:rFonts w:ascii="Arial" w:hAnsi="Arial" w:cs="Arial"/>
          <w:b/>
          <w:lang w:val="id-ID"/>
        </w:rPr>
        <w:t xml:space="preserve">  </w:t>
      </w:r>
      <w:r w:rsidRPr="008A37A5">
        <w:rPr>
          <w:rFonts w:ascii="Arial" w:hAnsi="Arial" w:cs="Arial"/>
          <w:b/>
        </w:rPr>
        <w:t>Isu Strategis Kecamatan Kedu</w:t>
      </w:r>
    </w:p>
    <w:p w:rsidR="00E14857" w:rsidRPr="00BC731D" w:rsidRDefault="00E14857" w:rsidP="00E14857">
      <w:pPr>
        <w:spacing w:line="360" w:lineRule="auto"/>
        <w:ind w:left="434" w:firstLine="700"/>
        <w:jc w:val="both"/>
        <w:rPr>
          <w:rFonts w:ascii="Arial" w:hAnsi="Arial" w:cs="Arial"/>
        </w:rPr>
      </w:pPr>
    </w:p>
    <w:p w:rsidR="00E14857" w:rsidRDefault="00E14857" w:rsidP="00E14857">
      <w:pPr>
        <w:spacing w:line="360" w:lineRule="auto"/>
        <w:ind w:left="434" w:firstLine="700"/>
        <w:jc w:val="both"/>
        <w:rPr>
          <w:rFonts w:ascii="Arial" w:hAnsi="Arial" w:cs="Arial"/>
        </w:rPr>
      </w:pPr>
      <w:r w:rsidRPr="00BC731D">
        <w:rPr>
          <w:rFonts w:ascii="Arial" w:hAnsi="Arial" w:cs="Arial"/>
          <w:lang w:val="id-ID"/>
        </w:rPr>
        <w:t xml:space="preserve">Berdasarkan pada </w:t>
      </w:r>
      <w:r w:rsidRPr="00BC731D">
        <w:rPr>
          <w:rFonts w:ascii="Arial" w:hAnsi="Arial" w:cs="Arial"/>
          <w:lang w:val="fi-FI"/>
        </w:rPr>
        <w:t xml:space="preserve">Peraturan Bupati Temanggung Nomor 60 Tahun 2016 tentang Kedudukan Susunan </w:t>
      </w:r>
      <w:r w:rsidRPr="00BC731D">
        <w:rPr>
          <w:rFonts w:ascii="Arial" w:hAnsi="Arial" w:cs="Arial"/>
        </w:rPr>
        <w:t xml:space="preserve">dan Tatakerja Organisasi Perangkat Daerah,Kecamatan Kedu </w:t>
      </w:r>
      <w:r w:rsidRPr="00BC731D">
        <w:rPr>
          <w:rFonts w:ascii="Arial" w:hAnsi="Arial" w:cs="Arial"/>
          <w:lang w:val="id-ID"/>
        </w:rPr>
        <w:t xml:space="preserve">secara umum memiliki Fungsi strategis </w:t>
      </w:r>
      <w:r w:rsidRPr="00BC731D">
        <w:rPr>
          <w:rFonts w:ascii="Arial" w:hAnsi="Arial" w:cs="Arial"/>
        </w:rPr>
        <w:t>.</w:t>
      </w:r>
    </w:p>
    <w:p w:rsidR="00CF7759" w:rsidRPr="004363A4" w:rsidRDefault="00CF7759" w:rsidP="00CF7759">
      <w:pPr>
        <w:tabs>
          <w:tab w:val="left" w:pos="360"/>
        </w:tabs>
        <w:spacing w:line="360" w:lineRule="auto"/>
        <w:ind w:left="360" w:right="-74" w:firstLine="1080"/>
        <w:jc w:val="both"/>
        <w:rPr>
          <w:rFonts w:ascii="Arial" w:hAnsi="Arial" w:cs="Arial"/>
          <w:b/>
          <w:lang w:val="fi-FI"/>
        </w:rPr>
      </w:pPr>
      <w:r w:rsidRPr="008B7F86">
        <w:rPr>
          <w:rFonts w:ascii="Arial" w:hAnsi="Arial" w:cs="Arial"/>
        </w:rPr>
        <w:t>Adapun permasalahan utama (strategic issued) Kecamatan K</w:t>
      </w:r>
      <w:r w:rsidRPr="008B7F86">
        <w:rPr>
          <w:rFonts w:ascii="Arial" w:hAnsi="Arial" w:cs="Arial"/>
          <w:lang w:val="id-ID"/>
        </w:rPr>
        <w:t>edu</w:t>
      </w:r>
      <w:r w:rsidRPr="008B7F86">
        <w:rPr>
          <w:rFonts w:ascii="Arial" w:hAnsi="Arial" w:cs="Arial"/>
        </w:rPr>
        <w:t xml:space="preserve"> yang harus diselesaikan dalam rangka memberikan pelayanan kepada masyarakat adalah </w:t>
      </w:r>
      <w:r w:rsidRPr="008B7F86">
        <w:rPr>
          <w:rFonts w:ascii="Arial" w:hAnsi="Arial" w:cs="Arial"/>
          <w:bCs/>
        </w:rPr>
        <w:t xml:space="preserve">Belum optimalnya pelayanan </w:t>
      </w:r>
      <w:r>
        <w:rPr>
          <w:rFonts w:ascii="Arial" w:hAnsi="Arial" w:cs="Arial"/>
          <w:bCs/>
        </w:rPr>
        <w:t xml:space="preserve">public </w:t>
      </w:r>
      <w:r w:rsidRPr="003A6110">
        <w:rPr>
          <w:rFonts w:ascii="Arial" w:hAnsi="Arial" w:cs="Arial"/>
          <w:bCs/>
        </w:rPr>
        <w:t>;</w:t>
      </w:r>
      <w:r>
        <w:rPr>
          <w:rFonts w:ascii="Arial" w:hAnsi="Arial" w:cs="Arial"/>
          <w:bCs/>
        </w:rPr>
        <w:t>m</w:t>
      </w:r>
      <w:r w:rsidRPr="003A6110">
        <w:rPr>
          <w:rFonts w:ascii="Arial" w:hAnsi="Arial" w:cs="Arial"/>
          <w:bCs/>
        </w:rPr>
        <w:t>enurunnya pengamalan budi pekerti, tata krama, nilai budaya, dan keteladanan</w:t>
      </w:r>
      <w:r w:rsidR="00480C11">
        <w:rPr>
          <w:rFonts w:ascii="Arial" w:hAnsi="Arial" w:cs="Arial"/>
          <w:bCs/>
        </w:rPr>
        <w:t xml:space="preserve"> </w:t>
      </w:r>
      <w:r>
        <w:rPr>
          <w:rFonts w:ascii="Arial" w:hAnsi="Arial" w:cs="Arial"/>
          <w:bCs/>
        </w:rPr>
        <w:t>b</w:t>
      </w:r>
      <w:r w:rsidRPr="003A6110">
        <w:rPr>
          <w:rFonts w:ascii="Arial" w:hAnsi="Arial" w:cs="Arial"/>
          <w:bCs/>
        </w:rPr>
        <w:t>elum optimalnya pengembangan dan pemanfaatan teknologi dan inovasi pertanian, pengembangan insfrastrukur pertanian dan pengembangan pertanian yang berwawasan lingkungan</w:t>
      </w:r>
    </w:p>
    <w:p w:rsidR="00E14857" w:rsidRPr="00BC731D" w:rsidRDefault="00E14857" w:rsidP="00E14857">
      <w:pPr>
        <w:spacing w:line="360" w:lineRule="auto"/>
        <w:ind w:left="434" w:firstLine="700"/>
        <w:jc w:val="both"/>
        <w:rPr>
          <w:rFonts w:ascii="Arial" w:hAnsi="Arial" w:cs="Arial"/>
          <w:bCs/>
        </w:rPr>
      </w:pPr>
      <w:proofErr w:type="gramStart"/>
      <w:r w:rsidRPr="00BC731D">
        <w:rPr>
          <w:rFonts w:ascii="Arial" w:hAnsi="Arial" w:cs="Arial"/>
          <w:bCs/>
        </w:rPr>
        <w:t xml:space="preserve">Strategi dan arah kebijakan merupakan rumusan perencanaan tentang bagaimana Tujuan dan Sasaran Pembangunan Daerah dapat dicapai dengan </w:t>
      </w:r>
      <w:r w:rsidRPr="00BC731D">
        <w:rPr>
          <w:rFonts w:ascii="Arial" w:hAnsi="Arial" w:cs="Arial"/>
          <w:bCs/>
        </w:rPr>
        <w:lastRenderedPageBreak/>
        <w:t>efektif dan efisien dalam menjawab isu-isu strategis daerah.</w:t>
      </w:r>
      <w:proofErr w:type="gramEnd"/>
      <w:r w:rsidRPr="00BC731D">
        <w:rPr>
          <w:rFonts w:ascii="Arial" w:hAnsi="Arial" w:cs="Arial"/>
          <w:bCs/>
        </w:rPr>
        <w:t xml:space="preserve"> Penentuan strategi dan arah kebijakan dilakukan antara lain dengan melihat capaian Rencana kerja sebelumnya, potensi yang dimiliki </w:t>
      </w:r>
      <w:r w:rsidRPr="00BC731D">
        <w:rPr>
          <w:rFonts w:ascii="Arial" w:hAnsi="Arial" w:cs="Arial"/>
          <w:bCs/>
          <w:lang w:val="id-ID"/>
        </w:rPr>
        <w:t>Kecamatan Kedu</w:t>
      </w:r>
      <w:proofErr w:type="gramStart"/>
      <w:r w:rsidRPr="00BC731D">
        <w:rPr>
          <w:rFonts w:ascii="Arial" w:hAnsi="Arial" w:cs="Arial"/>
          <w:bCs/>
        </w:rPr>
        <w:t>,  dan</w:t>
      </w:r>
      <w:proofErr w:type="gramEnd"/>
      <w:r w:rsidRPr="00BC731D">
        <w:rPr>
          <w:rFonts w:ascii="Arial" w:hAnsi="Arial" w:cs="Arial"/>
          <w:bCs/>
        </w:rPr>
        <w:t xml:space="preserve"> dengan mengingat kemampuan dan sumberdaya yang dimiliki </w:t>
      </w:r>
      <w:r w:rsidRPr="00BC731D">
        <w:rPr>
          <w:rFonts w:ascii="Arial" w:hAnsi="Arial" w:cs="Arial"/>
          <w:bCs/>
          <w:lang w:val="id-ID"/>
        </w:rPr>
        <w:t>Kecamatan Kedu</w:t>
      </w:r>
      <w:r w:rsidRPr="00BC731D">
        <w:rPr>
          <w:rFonts w:ascii="Arial" w:hAnsi="Arial" w:cs="Arial"/>
          <w:bCs/>
        </w:rPr>
        <w:t>.</w:t>
      </w:r>
    </w:p>
    <w:p w:rsidR="00E14857" w:rsidRPr="00BC731D" w:rsidRDefault="00E14857" w:rsidP="00E14857">
      <w:pPr>
        <w:spacing w:after="120" w:line="360" w:lineRule="auto"/>
        <w:ind w:left="540" w:firstLine="900"/>
        <w:jc w:val="both"/>
        <w:rPr>
          <w:rFonts w:ascii="Arial" w:hAnsi="Arial" w:cs="Arial"/>
          <w:bCs/>
          <w:lang w:val="id-ID"/>
        </w:rPr>
      </w:pPr>
      <w:r w:rsidRPr="00BC731D">
        <w:rPr>
          <w:rFonts w:ascii="Arial" w:hAnsi="Arial" w:cs="Arial"/>
          <w:bCs/>
        </w:rPr>
        <w:t xml:space="preserve">Berdasarkan tujuan dan sasaran yang ditetapkan, maka Strategi yang </w:t>
      </w:r>
      <w:proofErr w:type="gramStart"/>
      <w:r w:rsidRPr="00BC731D">
        <w:rPr>
          <w:rFonts w:ascii="Arial" w:hAnsi="Arial" w:cs="Arial"/>
          <w:bCs/>
        </w:rPr>
        <w:t>akan  dilakukan</w:t>
      </w:r>
      <w:proofErr w:type="gramEnd"/>
      <w:r w:rsidRPr="00BC731D">
        <w:rPr>
          <w:rFonts w:ascii="Arial" w:hAnsi="Arial" w:cs="Arial"/>
          <w:bCs/>
        </w:rPr>
        <w:t xml:space="preserve"> Pemerintah Kecamatan K</w:t>
      </w:r>
      <w:r w:rsidRPr="00BC731D">
        <w:rPr>
          <w:rFonts w:ascii="Arial" w:hAnsi="Arial" w:cs="Arial"/>
          <w:bCs/>
          <w:lang w:val="id-ID"/>
        </w:rPr>
        <w:t xml:space="preserve">edu </w:t>
      </w:r>
      <w:r w:rsidRPr="00BC731D">
        <w:rPr>
          <w:rFonts w:ascii="Arial" w:hAnsi="Arial" w:cs="Arial"/>
          <w:bCs/>
        </w:rPr>
        <w:t xml:space="preserve"> untuk mencapai tujuan dan sasaran Tahun </w:t>
      </w:r>
      <w:r w:rsidR="00883856">
        <w:rPr>
          <w:rFonts w:ascii="Arial" w:hAnsi="Arial" w:cs="Arial"/>
          <w:bCs/>
        </w:rPr>
        <w:t>2020</w:t>
      </w:r>
      <w:r w:rsidRPr="00BC731D">
        <w:rPr>
          <w:rFonts w:ascii="Arial" w:hAnsi="Arial" w:cs="Arial"/>
          <w:bCs/>
        </w:rPr>
        <w:t xml:space="preserve"> adalah sebagai berikut:</w:t>
      </w:r>
    </w:p>
    <w:p w:rsidR="00E14857" w:rsidRPr="00BC731D" w:rsidRDefault="00E14857" w:rsidP="00E14857">
      <w:pPr>
        <w:spacing w:line="360" w:lineRule="auto"/>
        <w:ind w:left="900" w:hanging="360"/>
        <w:jc w:val="both"/>
        <w:rPr>
          <w:rFonts w:ascii="Arial" w:hAnsi="Arial" w:cs="Arial"/>
          <w:lang w:val="id-ID"/>
        </w:rPr>
      </w:pPr>
      <w:r w:rsidRPr="00BC731D">
        <w:rPr>
          <w:rFonts w:ascii="Arial" w:hAnsi="Arial" w:cs="Arial"/>
          <w:lang w:val="sv-SE"/>
        </w:rPr>
        <w:t>1</w:t>
      </w:r>
      <w:r w:rsidRPr="00BC731D">
        <w:rPr>
          <w:rFonts w:ascii="Arial" w:hAnsi="Arial" w:cs="Arial"/>
          <w:lang w:val="id-ID"/>
        </w:rPr>
        <w:t>)</w:t>
      </w:r>
      <w:r w:rsidRPr="00BC731D">
        <w:rPr>
          <w:rFonts w:ascii="Arial" w:hAnsi="Arial" w:cs="Arial"/>
          <w:lang w:val="sv-SE"/>
        </w:rPr>
        <w:tab/>
      </w:r>
      <w:r w:rsidRPr="00BC731D">
        <w:rPr>
          <w:rFonts w:ascii="Arial" w:hAnsi="Arial" w:cs="Arial"/>
          <w:lang w:val="id-ID"/>
        </w:rPr>
        <w:t>Peningkatan ketahanan pangan dari aspek ketersediaan, distribusi dan konsumsi pangan;</w:t>
      </w:r>
    </w:p>
    <w:p w:rsidR="00E14857" w:rsidRPr="00BC731D" w:rsidRDefault="00E14857" w:rsidP="00E14857">
      <w:pPr>
        <w:spacing w:line="360" w:lineRule="auto"/>
        <w:ind w:left="900" w:hanging="360"/>
        <w:jc w:val="both"/>
        <w:rPr>
          <w:rFonts w:ascii="Arial" w:hAnsi="Arial" w:cs="Arial"/>
        </w:rPr>
      </w:pPr>
      <w:r w:rsidRPr="00BC731D">
        <w:rPr>
          <w:rFonts w:ascii="Arial" w:hAnsi="Arial" w:cs="Arial"/>
          <w:lang w:val="sv-SE"/>
        </w:rPr>
        <w:t>2</w:t>
      </w:r>
      <w:r w:rsidRPr="00BC731D">
        <w:rPr>
          <w:rFonts w:ascii="Arial" w:hAnsi="Arial" w:cs="Arial"/>
          <w:lang w:val="id-ID"/>
        </w:rPr>
        <w:t>)</w:t>
      </w:r>
      <w:r w:rsidRPr="00BC731D">
        <w:rPr>
          <w:rFonts w:ascii="Arial" w:hAnsi="Arial" w:cs="Arial"/>
          <w:lang w:val="sv-SE"/>
        </w:rPr>
        <w:tab/>
      </w:r>
      <w:r w:rsidRPr="00BC731D">
        <w:rPr>
          <w:rFonts w:ascii="Arial" w:hAnsi="Arial" w:cs="Arial"/>
          <w:lang w:val="id-ID"/>
        </w:rPr>
        <w:t>Peningkatan kualitas kehidupan politik dan wawasan kebangsaan;</w:t>
      </w:r>
    </w:p>
    <w:p w:rsidR="00E14857" w:rsidRPr="00BC731D" w:rsidRDefault="00E14857" w:rsidP="00E14857">
      <w:pPr>
        <w:spacing w:line="360" w:lineRule="auto"/>
        <w:ind w:left="900" w:hanging="360"/>
        <w:jc w:val="both"/>
        <w:rPr>
          <w:rFonts w:ascii="Arial" w:hAnsi="Arial" w:cs="Arial"/>
        </w:rPr>
      </w:pPr>
      <w:r w:rsidRPr="00BC731D">
        <w:rPr>
          <w:rFonts w:ascii="Arial" w:hAnsi="Arial" w:cs="Arial"/>
        </w:rPr>
        <w:t xml:space="preserve">3)   </w:t>
      </w:r>
      <w:r w:rsidRPr="00BC731D">
        <w:rPr>
          <w:rFonts w:ascii="Arial" w:hAnsi="Arial" w:cs="Arial"/>
          <w:lang w:val="id-ID"/>
        </w:rPr>
        <w:t>Peningkatan pencegahan, penanggulangan dan penanganan bencana;</w:t>
      </w:r>
    </w:p>
    <w:p w:rsidR="00E14857" w:rsidRPr="00BC731D" w:rsidRDefault="00E14857" w:rsidP="00E14857">
      <w:pPr>
        <w:spacing w:line="360" w:lineRule="auto"/>
        <w:ind w:left="1260" w:hanging="720"/>
        <w:jc w:val="both"/>
        <w:rPr>
          <w:rFonts w:ascii="Arial" w:hAnsi="Arial" w:cs="Arial"/>
          <w:lang w:val="sv-SE"/>
        </w:rPr>
      </w:pPr>
      <w:r w:rsidRPr="00BC731D">
        <w:rPr>
          <w:rFonts w:ascii="Arial" w:hAnsi="Arial" w:cs="Arial"/>
        </w:rPr>
        <w:t>4)</w:t>
      </w:r>
      <w:r w:rsidRPr="00BC731D">
        <w:rPr>
          <w:rFonts w:ascii="Arial" w:hAnsi="Arial" w:cs="Arial"/>
          <w:lang w:val="id-ID"/>
        </w:rPr>
        <w:t xml:space="preserve">   Peningkatan kualitas iman dan taqwa;</w:t>
      </w:r>
    </w:p>
    <w:p w:rsidR="00E14857" w:rsidRPr="00BC731D" w:rsidRDefault="00E14857" w:rsidP="00E14857">
      <w:pPr>
        <w:spacing w:line="360" w:lineRule="auto"/>
        <w:ind w:left="900" w:hanging="360"/>
        <w:jc w:val="both"/>
        <w:rPr>
          <w:rFonts w:ascii="Arial" w:hAnsi="Arial" w:cs="Arial"/>
        </w:rPr>
      </w:pPr>
      <w:r w:rsidRPr="00BC731D">
        <w:rPr>
          <w:rFonts w:ascii="Arial" w:hAnsi="Arial" w:cs="Arial"/>
        </w:rPr>
        <w:t>5)</w:t>
      </w:r>
      <w:r w:rsidR="00CF7759">
        <w:rPr>
          <w:rFonts w:ascii="Arial" w:hAnsi="Arial" w:cs="Arial"/>
        </w:rPr>
        <w:tab/>
      </w:r>
      <w:r w:rsidRPr="00BC731D">
        <w:rPr>
          <w:rFonts w:ascii="Arial" w:hAnsi="Arial" w:cs="Arial"/>
          <w:lang w:val="id-ID"/>
        </w:rPr>
        <w:t xml:space="preserve">Peningkatan kualitas dan kuantitas pemberdayaan </w:t>
      </w:r>
      <w:proofErr w:type="gramStart"/>
      <w:r w:rsidRPr="00BC731D">
        <w:rPr>
          <w:rFonts w:ascii="Arial" w:hAnsi="Arial" w:cs="Arial"/>
          <w:lang w:val="id-ID"/>
        </w:rPr>
        <w:t>masyarakat .</w:t>
      </w:r>
      <w:proofErr w:type="gramEnd"/>
    </w:p>
    <w:p w:rsidR="00E14857" w:rsidRPr="00BC731D" w:rsidRDefault="00E14857" w:rsidP="00E14857">
      <w:pPr>
        <w:spacing w:line="360" w:lineRule="auto"/>
        <w:ind w:left="900" w:hanging="360"/>
        <w:jc w:val="both"/>
        <w:rPr>
          <w:rFonts w:ascii="Arial" w:hAnsi="Arial" w:cs="Arial"/>
        </w:rPr>
      </w:pPr>
      <w:r w:rsidRPr="00BC731D">
        <w:rPr>
          <w:rFonts w:ascii="Arial" w:hAnsi="Arial" w:cs="Arial"/>
        </w:rPr>
        <w:t xml:space="preserve">6) Peningkatan Pemberdayaan perempuan, Perlindungan Perempuan, </w:t>
      </w:r>
      <w:proofErr w:type="gramStart"/>
      <w:r w:rsidRPr="00BC731D">
        <w:rPr>
          <w:rFonts w:ascii="Arial" w:hAnsi="Arial" w:cs="Arial"/>
        </w:rPr>
        <w:t>dan  Perlindungan</w:t>
      </w:r>
      <w:proofErr w:type="gramEnd"/>
      <w:r w:rsidRPr="00BC731D">
        <w:rPr>
          <w:rFonts w:ascii="Arial" w:hAnsi="Arial" w:cs="Arial"/>
        </w:rPr>
        <w:t xml:space="preserve"> Anak;</w:t>
      </w:r>
    </w:p>
    <w:p w:rsidR="00E14857" w:rsidRPr="00BC731D" w:rsidRDefault="00E14857" w:rsidP="00E14857">
      <w:pPr>
        <w:spacing w:line="360" w:lineRule="auto"/>
        <w:ind w:left="900" w:hanging="360"/>
        <w:jc w:val="both"/>
        <w:rPr>
          <w:rFonts w:ascii="Arial" w:hAnsi="Arial" w:cs="Arial"/>
          <w:lang w:val="sv-SE"/>
        </w:rPr>
      </w:pPr>
      <w:r w:rsidRPr="00BC731D">
        <w:rPr>
          <w:rFonts w:ascii="Arial" w:hAnsi="Arial" w:cs="Arial"/>
        </w:rPr>
        <w:t>7</w:t>
      </w:r>
      <w:r w:rsidRPr="00BC731D">
        <w:rPr>
          <w:rFonts w:ascii="Arial" w:hAnsi="Arial" w:cs="Arial"/>
          <w:lang w:val="id-ID"/>
        </w:rPr>
        <w:t>)</w:t>
      </w:r>
      <w:r w:rsidRPr="00BC731D">
        <w:rPr>
          <w:rFonts w:ascii="Arial" w:hAnsi="Arial" w:cs="Arial"/>
          <w:lang w:val="sv-SE"/>
        </w:rPr>
        <w:tab/>
        <w:t>Peningkatan Kelestarian Lingkungan Hidup;</w:t>
      </w:r>
    </w:p>
    <w:p w:rsidR="00E14857" w:rsidRPr="00BC731D" w:rsidRDefault="00E14857" w:rsidP="00E14857">
      <w:pPr>
        <w:spacing w:line="360" w:lineRule="auto"/>
        <w:ind w:left="900" w:hanging="360"/>
        <w:jc w:val="both"/>
        <w:rPr>
          <w:rFonts w:ascii="Arial" w:hAnsi="Arial" w:cs="Arial"/>
          <w:lang w:val="sv-SE"/>
        </w:rPr>
      </w:pPr>
      <w:r w:rsidRPr="00BC731D">
        <w:rPr>
          <w:rFonts w:ascii="Arial" w:hAnsi="Arial" w:cs="Arial"/>
          <w:lang w:val="sv-SE"/>
        </w:rPr>
        <w:t xml:space="preserve">8)  </w:t>
      </w:r>
      <w:r w:rsidRPr="00BC731D">
        <w:rPr>
          <w:rFonts w:ascii="Arial" w:hAnsi="Arial" w:cs="Arial"/>
          <w:lang w:val="id-ID"/>
        </w:rPr>
        <w:t>Peningkatan  lingkungan sehat.</w:t>
      </w:r>
    </w:p>
    <w:p w:rsidR="00E14857" w:rsidRPr="00BC731D" w:rsidRDefault="00E14857" w:rsidP="00E14857">
      <w:pPr>
        <w:spacing w:line="360" w:lineRule="auto"/>
        <w:ind w:left="900" w:hanging="360"/>
        <w:jc w:val="both"/>
        <w:rPr>
          <w:rFonts w:ascii="Arial" w:hAnsi="Arial" w:cs="Arial"/>
        </w:rPr>
      </w:pPr>
      <w:r w:rsidRPr="00BC731D">
        <w:rPr>
          <w:rFonts w:ascii="Arial" w:hAnsi="Arial" w:cs="Arial"/>
          <w:lang w:val="sv-SE"/>
        </w:rPr>
        <w:t>9)</w:t>
      </w:r>
      <w:r w:rsidRPr="00BC731D">
        <w:rPr>
          <w:rFonts w:ascii="Arial" w:hAnsi="Arial" w:cs="Arial"/>
          <w:lang w:val="sv-SE"/>
        </w:rPr>
        <w:tab/>
      </w:r>
      <w:r w:rsidRPr="00BC731D">
        <w:rPr>
          <w:rFonts w:ascii="Arial" w:hAnsi="Arial" w:cs="Arial"/>
          <w:lang w:val="id-ID"/>
        </w:rPr>
        <w:t>Peningkatan kualitas pelayanan administrasi kependudukan dan pelayanan lainnya;</w:t>
      </w:r>
    </w:p>
    <w:p w:rsidR="00E14857" w:rsidRPr="00BC731D" w:rsidRDefault="00E14857" w:rsidP="004E59E8">
      <w:pPr>
        <w:spacing w:line="360" w:lineRule="auto"/>
        <w:ind w:left="900" w:hanging="540"/>
        <w:jc w:val="both"/>
        <w:rPr>
          <w:rFonts w:ascii="Arial" w:hAnsi="Arial" w:cs="Arial"/>
        </w:rPr>
      </w:pPr>
      <w:r w:rsidRPr="00BC731D">
        <w:rPr>
          <w:rFonts w:ascii="Arial" w:hAnsi="Arial" w:cs="Arial"/>
        </w:rPr>
        <w:t xml:space="preserve">10) </w:t>
      </w:r>
      <w:r w:rsidR="00CF7759">
        <w:rPr>
          <w:rFonts w:ascii="Arial" w:hAnsi="Arial" w:cs="Arial"/>
        </w:rPr>
        <w:tab/>
      </w:r>
      <w:r w:rsidRPr="00BC731D">
        <w:rPr>
          <w:rFonts w:ascii="Arial" w:hAnsi="Arial" w:cs="Arial"/>
        </w:rPr>
        <w:t>Peningkatan kualitas perencanaan, pengendalian, evaluasi, dan pengkajian pembangunan daerah;</w:t>
      </w:r>
    </w:p>
    <w:p w:rsidR="00E14857" w:rsidRPr="00BC731D" w:rsidRDefault="00E14857" w:rsidP="00E14857">
      <w:pPr>
        <w:spacing w:line="360" w:lineRule="auto"/>
        <w:ind w:left="900" w:hanging="540"/>
        <w:jc w:val="both"/>
        <w:rPr>
          <w:rFonts w:ascii="Arial" w:hAnsi="Arial" w:cs="Arial"/>
        </w:rPr>
      </w:pPr>
      <w:r w:rsidRPr="00BC731D">
        <w:rPr>
          <w:rFonts w:ascii="Arial" w:hAnsi="Arial" w:cs="Arial"/>
        </w:rPr>
        <w:t xml:space="preserve">11)   </w:t>
      </w:r>
      <w:r w:rsidRPr="00BC731D">
        <w:rPr>
          <w:rFonts w:ascii="Arial" w:hAnsi="Arial" w:cs="Arial"/>
          <w:lang w:val="id-ID"/>
        </w:rPr>
        <w:t>Peningkatan kualitas data pembangunan dan data statistik daerah;</w:t>
      </w:r>
    </w:p>
    <w:p w:rsidR="00E14857" w:rsidRPr="00BC731D" w:rsidRDefault="00E14857" w:rsidP="00777FB1">
      <w:pPr>
        <w:spacing w:line="360" w:lineRule="auto"/>
        <w:ind w:left="993" w:hanging="567"/>
        <w:jc w:val="both"/>
        <w:rPr>
          <w:rFonts w:ascii="Arial" w:hAnsi="Arial" w:cs="Arial"/>
          <w:lang w:val="id-ID"/>
        </w:rPr>
      </w:pPr>
      <w:r w:rsidRPr="00BC731D">
        <w:rPr>
          <w:rFonts w:ascii="Arial" w:hAnsi="Arial" w:cs="Arial"/>
        </w:rPr>
        <w:t>12)</w:t>
      </w:r>
      <w:r w:rsidRPr="00BC731D">
        <w:rPr>
          <w:rFonts w:ascii="Arial" w:hAnsi="Arial" w:cs="Arial"/>
          <w:lang w:val="id-ID"/>
        </w:rPr>
        <w:t xml:space="preserve"> Peningkatan kemampuan, profesionalisme, dan kesejahteraan SDM aparatur;</w:t>
      </w:r>
    </w:p>
    <w:p w:rsidR="00E14857" w:rsidRPr="00BC731D" w:rsidRDefault="00E14857" w:rsidP="00E14857">
      <w:pPr>
        <w:spacing w:line="360" w:lineRule="auto"/>
        <w:ind w:left="1134" w:hanging="774"/>
        <w:jc w:val="both"/>
        <w:rPr>
          <w:rFonts w:ascii="Arial" w:hAnsi="Arial" w:cs="Arial"/>
          <w:lang w:val="id-ID"/>
        </w:rPr>
      </w:pPr>
      <w:r w:rsidRPr="00BC731D">
        <w:rPr>
          <w:rFonts w:ascii="Arial" w:hAnsi="Arial" w:cs="Arial"/>
        </w:rPr>
        <w:t>13)</w:t>
      </w:r>
      <w:r w:rsidR="00CF7759">
        <w:rPr>
          <w:rFonts w:ascii="Arial" w:hAnsi="Arial" w:cs="Arial"/>
        </w:rPr>
        <w:t xml:space="preserve">   </w:t>
      </w:r>
      <w:r w:rsidRPr="00BC731D">
        <w:rPr>
          <w:rFonts w:ascii="Arial" w:hAnsi="Arial" w:cs="Arial"/>
          <w:lang w:val="id-ID"/>
        </w:rPr>
        <w:t>Peningkatan tertib administrasi penyelenggaraan pemerintahan daerah;</w:t>
      </w:r>
    </w:p>
    <w:p w:rsidR="00E14857" w:rsidRPr="00BC731D" w:rsidRDefault="00E14857" w:rsidP="00E14857">
      <w:pPr>
        <w:spacing w:line="360" w:lineRule="auto"/>
        <w:ind w:left="1134" w:hanging="774"/>
        <w:jc w:val="both"/>
        <w:rPr>
          <w:rFonts w:ascii="Arial" w:hAnsi="Arial" w:cs="Arial"/>
          <w:lang w:val="id-ID"/>
        </w:rPr>
      </w:pPr>
      <w:r w:rsidRPr="00BC731D">
        <w:rPr>
          <w:rFonts w:ascii="Arial" w:hAnsi="Arial" w:cs="Arial"/>
        </w:rPr>
        <w:t xml:space="preserve">14) </w:t>
      </w:r>
      <w:r w:rsidRPr="00BC731D">
        <w:rPr>
          <w:rFonts w:ascii="Arial" w:hAnsi="Arial" w:cs="Arial"/>
          <w:lang w:val="id-ID"/>
        </w:rPr>
        <w:t xml:space="preserve">  Peningkatan kinerja penyelenggaraan pemerintahan daerah.</w:t>
      </w:r>
    </w:p>
    <w:p w:rsidR="00E14857" w:rsidRPr="00BC731D" w:rsidRDefault="00E14857" w:rsidP="00E14857">
      <w:pPr>
        <w:spacing w:line="360" w:lineRule="auto"/>
        <w:ind w:left="434" w:firstLine="700"/>
        <w:jc w:val="both"/>
        <w:rPr>
          <w:rFonts w:ascii="Arial" w:hAnsi="Arial" w:cs="Arial"/>
          <w:bCs/>
        </w:rPr>
      </w:pPr>
    </w:p>
    <w:p w:rsidR="002A638F" w:rsidRDefault="002A638F" w:rsidP="00E14857">
      <w:pPr>
        <w:tabs>
          <w:tab w:val="left" w:pos="360"/>
        </w:tabs>
        <w:spacing w:line="360" w:lineRule="auto"/>
        <w:ind w:left="360" w:right="-74" w:firstLine="810"/>
        <w:jc w:val="both"/>
        <w:rPr>
          <w:rFonts w:ascii="Arial" w:hAnsi="Arial" w:cs="Arial"/>
        </w:rPr>
      </w:pPr>
    </w:p>
    <w:p w:rsidR="00E14857" w:rsidRDefault="00E14857" w:rsidP="00E14857">
      <w:pPr>
        <w:tabs>
          <w:tab w:val="left" w:pos="360"/>
        </w:tabs>
        <w:spacing w:line="360" w:lineRule="auto"/>
        <w:ind w:left="360" w:right="-74" w:firstLine="810"/>
        <w:jc w:val="both"/>
        <w:rPr>
          <w:rFonts w:ascii="Arial" w:hAnsi="Arial" w:cs="Arial"/>
        </w:rPr>
      </w:pPr>
      <w:r w:rsidRPr="00BC731D">
        <w:rPr>
          <w:rFonts w:ascii="Arial" w:hAnsi="Arial" w:cs="Arial"/>
        </w:rPr>
        <w:t>Adapun permasalahan utama (strategic issued) Kecamatan K</w:t>
      </w:r>
      <w:r w:rsidRPr="00BC731D">
        <w:rPr>
          <w:rFonts w:ascii="Arial" w:hAnsi="Arial" w:cs="Arial"/>
          <w:lang w:val="id-ID"/>
        </w:rPr>
        <w:t>edu</w:t>
      </w:r>
      <w:r w:rsidRPr="00BC731D">
        <w:rPr>
          <w:rFonts w:ascii="Arial" w:hAnsi="Arial" w:cs="Arial"/>
        </w:rPr>
        <w:t xml:space="preserve"> yang harus diselesaikan dalam rangka memberikan pelayanan kepada masyarakat adalah sebagai </w:t>
      </w:r>
      <w:proofErr w:type="gramStart"/>
      <w:r w:rsidRPr="00BC731D">
        <w:rPr>
          <w:rFonts w:ascii="Arial" w:hAnsi="Arial" w:cs="Arial"/>
        </w:rPr>
        <w:t>berikut :</w:t>
      </w:r>
      <w:proofErr w:type="gramEnd"/>
    </w:p>
    <w:p w:rsidR="00CF7759" w:rsidRPr="00BC731D" w:rsidRDefault="00CF7759" w:rsidP="00E14857">
      <w:pPr>
        <w:tabs>
          <w:tab w:val="left" w:pos="360"/>
        </w:tabs>
        <w:spacing w:line="360" w:lineRule="auto"/>
        <w:ind w:left="360" w:right="-74" w:firstLine="810"/>
        <w:jc w:val="both"/>
        <w:rPr>
          <w:rFonts w:ascii="Arial" w:hAnsi="Arial" w:cs="Arial"/>
        </w:rPr>
      </w:pP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Belum optimalnya pelayanan publik</w:t>
      </w:r>
      <w:r w:rsidRPr="00BC731D">
        <w:rPr>
          <w:rFonts w:ascii="Arial" w:hAnsi="Arial" w:cs="Arial"/>
          <w:bCs/>
          <w:lang w:val="id-ID"/>
        </w:rPr>
        <w:t>;</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lastRenderedPageBreak/>
        <w:t>Belum optimalnya pengelolaan administrasi pemerintahan, pengelolaan keuangan,  pengelolaan asset,  dan pengelolaan kearsipan;</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Menurunnya pengamalan budi pekerti, tata krama, nilai budaya, dan keteladanan;</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Belum optimalnya pelaksanaan pembangunan pendidikan;</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Belum optimalnya pemerataan akses masyarakat terhadap pelayanan kesehatan;</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Belum optimalnya pengembangan dan pemanfaatan teknologi dan inovasi pertanian, pengembangan insfrastrukur pertanian dan pengembangan pertanian yang berwawasan lingkungan;</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Belum optimalnya peningkatan kesejahteraan masyarakat;</w:t>
      </w:r>
    </w:p>
    <w:p w:rsidR="00E14857" w:rsidRPr="00BC731D" w:rsidRDefault="00E14857" w:rsidP="00ED01A4">
      <w:pPr>
        <w:numPr>
          <w:ilvl w:val="0"/>
          <w:numId w:val="11"/>
        </w:numPr>
        <w:tabs>
          <w:tab w:val="clear" w:pos="720"/>
        </w:tabs>
        <w:spacing w:line="360" w:lineRule="auto"/>
        <w:ind w:left="810" w:hanging="450"/>
        <w:jc w:val="both"/>
        <w:rPr>
          <w:rFonts w:ascii="Arial" w:hAnsi="Arial" w:cs="Arial"/>
          <w:bCs/>
        </w:rPr>
      </w:pPr>
      <w:r w:rsidRPr="00BC731D">
        <w:rPr>
          <w:rFonts w:ascii="Arial" w:hAnsi="Arial" w:cs="Arial"/>
          <w:bCs/>
        </w:rPr>
        <w:t>Belum optimalnya pemenuhan lingkungan hunian/permukiman yang bersih dan sehat;</w:t>
      </w:r>
    </w:p>
    <w:p w:rsidR="00E14857" w:rsidRPr="00BC731D" w:rsidRDefault="00E14857" w:rsidP="00ED01A4">
      <w:pPr>
        <w:numPr>
          <w:ilvl w:val="0"/>
          <w:numId w:val="11"/>
        </w:numPr>
        <w:tabs>
          <w:tab w:val="clear" w:pos="720"/>
        </w:tabs>
        <w:spacing w:line="360" w:lineRule="auto"/>
        <w:ind w:left="900" w:hanging="540"/>
        <w:jc w:val="both"/>
        <w:rPr>
          <w:rFonts w:ascii="Arial" w:hAnsi="Arial" w:cs="Arial"/>
          <w:bCs/>
        </w:rPr>
      </w:pPr>
      <w:r w:rsidRPr="00BC731D">
        <w:rPr>
          <w:rFonts w:ascii="Arial" w:hAnsi="Arial" w:cs="Arial"/>
          <w:bCs/>
        </w:rPr>
        <w:t>Belum optimalnya pemberdayaan perempuan, perlindungan anak, pemberdayaan pemuda, dan pengembangan olahraga;</w:t>
      </w:r>
    </w:p>
    <w:p w:rsidR="00E14857" w:rsidRPr="00BC731D" w:rsidRDefault="00E14857" w:rsidP="00ED01A4">
      <w:pPr>
        <w:numPr>
          <w:ilvl w:val="0"/>
          <w:numId w:val="11"/>
        </w:numPr>
        <w:tabs>
          <w:tab w:val="clear" w:pos="720"/>
        </w:tabs>
        <w:spacing w:line="360" w:lineRule="auto"/>
        <w:ind w:left="900" w:hanging="540"/>
        <w:jc w:val="both"/>
        <w:rPr>
          <w:rFonts w:ascii="Arial" w:hAnsi="Arial" w:cs="Arial"/>
          <w:bCs/>
        </w:rPr>
      </w:pPr>
      <w:r w:rsidRPr="00BC731D">
        <w:rPr>
          <w:rFonts w:ascii="Arial" w:hAnsi="Arial" w:cs="Arial"/>
          <w:bCs/>
        </w:rPr>
        <w:t>Belum optimalnya pemerataan pembangunan insfrastruktur daerah</w:t>
      </w:r>
      <w:r w:rsidRPr="00BC731D">
        <w:rPr>
          <w:rFonts w:ascii="Arial" w:hAnsi="Arial" w:cs="Arial"/>
          <w:bCs/>
          <w:lang w:val="id-ID"/>
        </w:rPr>
        <w:t>.</w:t>
      </w:r>
    </w:p>
    <w:p w:rsidR="00E14857" w:rsidRDefault="00E14857" w:rsidP="00E14857">
      <w:pPr>
        <w:tabs>
          <w:tab w:val="left" w:pos="851"/>
        </w:tabs>
        <w:spacing w:line="360" w:lineRule="auto"/>
        <w:ind w:left="851"/>
        <w:jc w:val="both"/>
        <w:rPr>
          <w:rFonts w:ascii="Arial" w:hAnsi="Arial" w:cs="Arial"/>
          <w:shd w:val="clear" w:color="auto" w:fill="FFFFFF"/>
        </w:rPr>
      </w:pPr>
    </w:p>
    <w:p w:rsidR="00480C11" w:rsidRDefault="00480C11" w:rsidP="00E14857">
      <w:pPr>
        <w:tabs>
          <w:tab w:val="left" w:pos="851"/>
        </w:tabs>
        <w:spacing w:line="360" w:lineRule="auto"/>
        <w:ind w:left="851"/>
        <w:jc w:val="both"/>
        <w:rPr>
          <w:rFonts w:ascii="Arial" w:hAnsi="Arial" w:cs="Arial"/>
          <w:shd w:val="clear" w:color="auto" w:fill="FFFFFF"/>
        </w:rPr>
      </w:pPr>
    </w:p>
    <w:p w:rsidR="00480C11" w:rsidRDefault="00480C11"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C54F9B" w:rsidRDefault="00C54F9B" w:rsidP="00E14857">
      <w:pPr>
        <w:tabs>
          <w:tab w:val="left" w:pos="851"/>
        </w:tabs>
        <w:spacing w:line="360" w:lineRule="auto"/>
        <w:ind w:left="851"/>
        <w:jc w:val="both"/>
        <w:rPr>
          <w:rFonts w:ascii="Arial" w:hAnsi="Arial" w:cs="Arial"/>
          <w:shd w:val="clear" w:color="auto" w:fill="FFFFFF"/>
        </w:rPr>
      </w:pPr>
    </w:p>
    <w:p w:rsidR="00480C11" w:rsidRDefault="00480C11"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Pr="00826B6D" w:rsidRDefault="008A37A5" w:rsidP="008A37A5">
      <w:pPr>
        <w:jc w:val="center"/>
        <w:rPr>
          <w:rFonts w:ascii="Arial" w:hAnsi="Arial" w:cs="Arial"/>
          <w:b/>
          <w:sz w:val="72"/>
          <w:szCs w:val="72"/>
        </w:rPr>
      </w:pPr>
      <w:r w:rsidRPr="00826B6D">
        <w:rPr>
          <w:rFonts w:ascii="Arial" w:hAnsi="Arial" w:cs="Arial"/>
          <w:b/>
          <w:sz w:val="72"/>
          <w:szCs w:val="72"/>
        </w:rPr>
        <w:lastRenderedPageBreak/>
        <w:t>DATA POKOK</w:t>
      </w:r>
    </w:p>
    <w:p w:rsidR="008A37A5" w:rsidRPr="00826B6D" w:rsidRDefault="008A37A5" w:rsidP="008A37A5">
      <w:pPr>
        <w:jc w:val="center"/>
        <w:rPr>
          <w:rFonts w:ascii="Arial" w:hAnsi="Arial" w:cs="Arial"/>
          <w:b/>
          <w:sz w:val="72"/>
          <w:szCs w:val="72"/>
        </w:rPr>
      </w:pPr>
      <w:r w:rsidRPr="00826B6D">
        <w:rPr>
          <w:rFonts w:ascii="Arial" w:hAnsi="Arial" w:cs="Arial"/>
          <w:b/>
          <w:sz w:val="72"/>
          <w:szCs w:val="72"/>
        </w:rPr>
        <w:t>KECAMATAN KEDU</w:t>
      </w:r>
    </w:p>
    <w:p w:rsidR="008A37A5" w:rsidRPr="00826B6D" w:rsidRDefault="008A37A5" w:rsidP="008A37A5">
      <w:pPr>
        <w:jc w:val="center"/>
        <w:rPr>
          <w:rFonts w:ascii="Arial" w:hAnsi="Arial" w:cs="Arial"/>
          <w:b/>
          <w:sz w:val="32"/>
          <w:szCs w:val="32"/>
        </w:rPr>
      </w:pPr>
    </w:p>
    <w:tbl>
      <w:tblPr>
        <w:tblW w:w="1065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374"/>
        <w:gridCol w:w="992"/>
        <w:gridCol w:w="1276"/>
        <w:gridCol w:w="1134"/>
        <w:gridCol w:w="992"/>
        <w:gridCol w:w="1276"/>
        <w:gridCol w:w="1067"/>
      </w:tblGrid>
      <w:tr w:rsidR="008A37A5" w:rsidRPr="00826B6D" w:rsidTr="008A37A5">
        <w:trPr>
          <w:trHeight w:val="300"/>
        </w:trPr>
        <w:tc>
          <w:tcPr>
            <w:tcW w:w="540" w:type="dxa"/>
            <w:shd w:val="clear" w:color="auto" w:fill="auto"/>
            <w:noWrap/>
            <w:vAlign w:val="center"/>
            <w:hideMark/>
          </w:tcPr>
          <w:p w:rsidR="008A37A5" w:rsidRPr="00826B6D" w:rsidRDefault="008A37A5" w:rsidP="008A37A5">
            <w:pPr>
              <w:spacing w:before="40" w:after="40"/>
              <w:jc w:val="center"/>
              <w:rPr>
                <w:rFonts w:ascii="Arial" w:hAnsi="Arial" w:cs="Arial"/>
                <w:b/>
                <w:bCs/>
                <w:color w:val="000000"/>
              </w:rPr>
            </w:pPr>
            <w:r w:rsidRPr="00826B6D">
              <w:rPr>
                <w:rFonts w:ascii="Arial" w:hAnsi="Arial" w:cs="Arial"/>
                <w:b/>
                <w:bCs/>
                <w:color w:val="000000"/>
                <w:sz w:val="22"/>
                <w:szCs w:val="22"/>
              </w:rPr>
              <w:t>No</w:t>
            </w:r>
          </w:p>
        </w:tc>
        <w:tc>
          <w:tcPr>
            <w:tcW w:w="3374" w:type="dxa"/>
            <w:shd w:val="clear" w:color="auto" w:fill="auto"/>
            <w:noWrap/>
            <w:vAlign w:val="center"/>
            <w:hideMark/>
          </w:tcPr>
          <w:p w:rsidR="008A37A5" w:rsidRPr="00826B6D" w:rsidRDefault="008A37A5" w:rsidP="008A37A5">
            <w:pPr>
              <w:spacing w:before="40" w:after="40"/>
              <w:jc w:val="center"/>
              <w:rPr>
                <w:rFonts w:ascii="Arial" w:hAnsi="Arial" w:cs="Arial"/>
                <w:b/>
                <w:bCs/>
                <w:color w:val="000000"/>
              </w:rPr>
            </w:pPr>
            <w:r w:rsidRPr="00826B6D">
              <w:rPr>
                <w:rFonts w:ascii="Arial" w:hAnsi="Arial" w:cs="Arial"/>
                <w:b/>
                <w:bCs/>
                <w:color w:val="000000"/>
                <w:sz w:val="22"/>
                <w:szCs w:val="22"/>
              </w:rPr>
              <w:t>JENIS DATA</w:t>
            </w:r>
          </w:p>
        </w:tc>
        <w:tc>
          <w:tcPr>
            <w:tcW w:w="992" w:type="dxa"/>
            <w:shd w:val="clear" w:color="auto" w:fill="auto"/>
            <w:noWrap/>
            <w:vAlign w:val="center"/>
            <w:hideMark/>
          </w:tcPr>
          <w:p w:rsidR="008A37A5" w:rsidRPr="00826B6D" w:rsidRDefault="008A37A5" w:rsidP="008A37A5">
            <w:pPr>
              <w:spacing w:before="40" w:after="40"/>
              <w:ind w:left="-131" w:right="-107"/>
              <w:jc w:val="center"/>
              <w:rPr>
                <w:rFonts w:ascii="Arial" w:hAnsi="Arial" w:cs="Arial"/>
                <w:b/>
                <w:bCs/>
              </w:rPr>
            </w:pPr>
            <w:r w:rsidRPr="00826B6D">
              <w:rPr>
                <w:rFonts w:ascii="Arial" w:hAnsi="Arial" w:cs="Arial"/>
                <w:b/>
                <w:bCs/>
                <w:sz w:val="22"/>
                <w:szCs w:val="22"/>
              </w:rPr>
              <w:t>KODE</w:t>
            </w:r>
          </w:p>
        </w:tc>
        <w:tc>
          <w:tcPr>
            <w:tcW w:w="1276" w:type="dxa"/>
            <w:shd w:val="clear" w:color="auto" w:fill="auto"/>
            <w:noWrap/>
            <w:vAlign w:val="center"/>
            <w:hideMark/>
          </w:tcPr>
          <w:p w:rsidR="008A37A5" w:rsidRPr="00826B6D" w:rsidRDefault="008A37A5" w:rsidP="008A37A5">
            <w:pPr>
              <w:spacing w:before="40" w:after="40"/>
              <w:ind w:left="-131" w:right="-107" w:firstLine="27"/>
              <w:jc w:val="center"/>
              <w:rPr>
                <w:rFonts w:ascii="Arial" w:hAnsi="Arial" w:cs="Arial"/>
                <w:b/>
                <w:bCs/>
                <w:color w:val="000000"/>
              </w:rPr>
            </w:pPr>
            <w:r w:rsidRPr="00826B6D">
              <w:rPr>
                <w:rFonts w:ascii="Arial" w:hAnsi="Arial" w:cs="Arial"/>
                <w:b/>
                <w:bCs/>
                <w:sz w:val="22"/>
                <w:szCs w:val="22"/>
              </w:rPr>
              <w:t>DEFINISI</w:t>
            </w:r>
          </w:p>
        </w:tc>
        <w:tc>
          <w:tcPr>
            <w:tcW w:w="1134" w:type="dxa"/>
            <w:vAlign w:val="center"/>
          </w:tcPr>
          <w:p w:rsidR="008A37A5" w:rsidRPr="00826B6D" w:rsidRDefault="008A37A5" w:rsidP="008A37A5">
            <w:pPr>
              <w:spacing w:before="40" w:after="40"/>
              <w:jc w:val="center"/>
              <w:rPr>
                <w:rFonts w:ascii="Arial" w:hAnsi="Arial" w:cs="Arial"/>
                <w:b/>
                <w:bCs/>
                <w:color w:val="000000"/>
              </w:rPr>
            </w:pPr>
            <w:r w:rsidRPr="00826B6D">
              <w:rPr>
                <w:rFonts w:ascii="Arial" w:hAnsi="Arial" w:cs="Arial"/>
                <w:b/>
                <w:bCs/>
                <w:color w:val="000000"/>
                <w:sz w:val="22"/>
                <w:szCs w:val="22"/>
              </w:rPr>
              <w:t>RUMUS</w:t>
            </w:r>
          </w:p>
        </w:tc>
        <w:tc>
          <w:tcPr>
            <w:tcW w:w="992" w:type="dxa"/>
            <w:vAlign w:val="center"/>
          </w:tcPr>
          <w:p w:rsidR="008A37A5" w:rsidRPr="00826B6D" w:rsidRDefault="008A37A5" w:rsidP="008A37A5">
            <w:pPr>
              <w:spacing w:before="40" w:after="40"/>
              <w:jc w:val="center"/>
              <w:rPr>
                <w:rFonts w:ascii="Arial" w:hAnsi="Arial" w:cs="Arial"/>
                <w:b/>
                <w:bCs/>
                <w:color w:val="000000"/>
              </w:rPr>
            </w:pPr>
            <w:r w:rsidRPr="00826B6D">
              <w:rPr>
                <w:rFonts w:ascii="Arial" w:hAnsi="Arial" w:cs="Arial"/>
                <w:b/>
                <w:bCs/>
                <w:color w:val="000000"/>
                <w:sz w:val="22"/>
                <w:szCs w:val="22"/>
              </w:rPr>
              <w:t>TABEL</w:t>
            </w:r>
          </w:p>
        </w:tc>
        <w:tc>
          <w:tcPr>
            <w:tcW w:w="1276" w:type="dxa"/>
            <w:vAlign w:val="center"/>
          </w:tcPr>
          <w:p w:rsidR="008A37A5" w:rsidRPr="00826B6D" w:rsidRDefault="008A37A5" w:rsidP="008A37A5">
            <w:pPr>
              <w:spacing w:before="40" w:after="40"/>
              <w:ind w:left="-131" w:right="-107"/>
              <w:jc w:val="center"/>
              <w:rPr>
                <w:rFonts w:ascii="Arial" w:hAnsi="Arial" w:cs="Arial"/>
                <w:b/>
                <w:bCs/>
              </w:rPr>
            </w:pPr>
            <w:r w:rsidRPr="00826B6D">
              <w:rPr>
                <w:rFonts w:ascii="Arial" w:hAnsi="Arial" w:cs="Arial"/>
                <w:b/>
                <w:bCs/>
                <w:sz w:val="22"/>
                <w:szCs w:val="22"/>
              </w:rPr>
              <w:t>ANALISIS</w:t>
            </w:r>
          </w:p>
        </w:tc>
        <w:tc>
          <w:tcPr>
            <w:tcW w:w="1067" w:type="dxa"/>
            <w:vAlign w:val="center"/>
          </w:tcPr>
          <w:p w:rsidR="008A37A5" w:rsidRPr="00826B6D" w:rsidRDefault="008A37A5" w:rsidP="008A37A5">
            <w:pPr>
              <w:spacing w:before="40" w:after="40"/>
              <w:ind w:left="-131" w:right="-107"/>
              <w:jc w:val="center"/>
              <w:rPr>
                <w:rFonts w:ascii="Arial" w:hAnsi="Arial" w:cs="Arial"/>
                <w:b/>
                <w:bCs/>
              </w:rPr>
            </w:pPr>
            <w:r w:rsidRPr="00826B6D">
              <w:rPr>
                <w:rFonts w:ascii="Arial" w:hAnsi="Arial" w:cs="Arial"/>
                <w:b/>
                <w:bCs/>
                <w:sz w:val="22"/>
                <w:szCs w:val="22"/>
              </w:rPr>
              <w:t>DATA DUKUNG</w:t>
            </w:r>
          </w:p>
        </w:tc>
      </w:tr>
      <w:tr w:rsidR="008A37A5" w:rsidRPr="00826B6D" w:rsidTr="008A37A5">
        <w:trPr>
          <w:trHeight w:val="68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right="29"/>
              <w:rPr>
                <w:rFonts w:ascii="Arial" w:hAnsi="Arial" w:cs="Arial"/>
                <w:sz w:val="22"/>
                <w:szCs w:val="22"/>
              </w:rPr>
            </w:pPr>
            <w:r w:rsidRPr="00826B6D">
              <w:rPr>
                <w:rFonts w:ascii="Arial" w:hAnsi="Arial" w:cs="Arial"/>
                <w:sz w:val="22"/>
                <w:szCs w:val="22"/>
              </w:rPr>
              <w:t>Indek kepuasan masyarakat ( IKM )</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68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right="29"/>
              <w:rPr>
                <w:rFonts w:ascii="Arial" w:hAnsi="Arial" w:cs="Arial"/>
              </w:rPr>
            </w:pPr>
            <w:r w:rsidRPr="00826B6D">
              <w:rPr>
                <w:rFonts w:ascii="Arial" w:hAnsi="Arial" w:cs="Arial"/>
                <w:sz w:val="22"/>
                <w:szCs w:val="22"/>
              </w:rPr>
              <w:t>Persentase pelanggaran disiplin perangkat desa/kelurahan</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52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right="29"/>
              <w:rPr>
                <w:rFonts w:ascii="Arial" w:hAnsi="Arial" w:cs="Arial"/>
              </w:rPr>
            </w:pPr>
            <w:r w:rsidRPr="00826B6D">
              <w:rPr>
                <w:rFonts w:ascii="Arial" w:hAnsi="Arial" w:cs="Arial"/>
                <w:sz w:val="22"/>
                <w:szCs w:val="22"/>
              </w:rPr>
              <w:t>Persentase kepemilikan KTP-El di kecamatan</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52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right="29"/>
              <w:rPr>
                <w:rFonts w:ascii="Arial" w:hAnsi="Arial" w:cs="Arial"/>
              </w:rPr>
            </w:pPr>
            <w:r w:rsidRPr="00826B6D">
              <w:rPr>
                <w:rFonts w:ascii="Arial" w:hAnsi="Arial" w:cs="Arial"/>
                <w:sz w:val="22"/>
                <w:szCs w:val="22"/>
              </w:rPr>
              <w:t>Persentase realisasi penerimaan PBB</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jc w:val="both"/>
              <w:rPr>
                <w:rFonts w:ascii="Arial" w:hAnsi="Arial" w:cs="Arial"/>
                <w:bCs/>
              </w:rPr>
            </w:pPr>
            <w:r w:rsidRPr="00826B6D">
              <w:rPr>
                <w:rFonts w:ascii="Arial" w:hAnsi="Arial" w:cs="Arial"/>
                <w:sz w:val="22"/>
                <w:szCs w:val="22"/>
              </w:rPr>
              <w:t>Persentase Desa yang Tertib dalam Pengelolaan Aset</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58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sz w:val="22"/>
                <w:szCs w:val="22"/>
              </w:rPr>
              <w:t>Persentase laporan LPPD tepat waktu</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58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rPr>
              <w:t>Persentasi kegiatan yang selesai  tepat waktu</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589"/>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sz w:val="22"/>
                <w:szCs w:val="22"/>
              </w:rPr>
              <w:t>Persentase jumlah desa yang menyelesaikan RKP-Desa tepat waktu</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sz w:val="22"/>
                <w:szCs w:val="22"/>
              </w:rPr>
              <w:t>Persentase jumlah desa yang menyelesaikan APB-Desa tepat waktu</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sz w:val="22"/>
                <w:szCs w:val="22"/>
              </w:rPr>
              <w:t>Persentase rumah tidak layak huni</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sz w:val="22"/>
                <w:szCs w:val="22"/>
              </w:rPr>
            </w:pPr>
            <w:r w:rsidRPr="00826B6D">
              <w:rPr>
                <w:rFonts w:ascii="Arial" w:hAnsi="Arial" w:cs="Arial"/>
                <w:sz w:val="22"/>
                <w:szCs w:val="22"/>
              </w:rPr>
              <w:t>Persentase rumah ibadah dalam kondisi baik</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sz w:val="22"/>
                <w:szCs w:val="22"/>
              </w:rPr>
              <w:t>Persentase penanganan laporan kejadian</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sz w:val="22"/>
                <w:szCs w:val="22"/>
              </w:rPr>
              <w:t>Angka kriminalitas kecamatan</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r w:rsidR="008A37A5" w:rsidRPr="00826B6D" w:rsidTr="008A37A5">
        <w:trPr>
          <w:trHeight w:val="285"/>
        </w:trPr>
        <w:tc>
          <w:tcPr>
            <w:tcW w:w="540" w:type="dxa"/>
            <w:shd w:val="clear" w:color="auto" w:fill="auto"/>
            <w:noWrap/>
            <w:vAlign w:val="center"/>
          </w:tcPr>
          <w:p w:rsidR="008A37A5" w:rsidRPr="00826B6D" w:rsidRDefault="008A37A5" w:rsidP="00EB76CA">
            <w:pPr>
              <w:pStyle w:val="ListParagraph"/>
              <w:widowControl w:val="0"/>
              <w:numPr>
                <w:ilvl w:val="0"/>
                <w:numId w:val="39"/>
              </w:numPr>
              <w:autoSpaceDN w:val="0"/>
              <w:adjustRightInd w:val="0"/>
              <w:spacing w:before="120" w:after="120"/>
              <w:ind w:left="432"/>
              <w:contextualSpacing w:val="0"/>
              <w:jc w:val="center"/>
              <w:rPr>
                <w:rFonts w:ascii="Arial" w:hAnsi="Arial" w:cs="Arial"/>
              </w:rPr>
            </w:pPr>
          </w:p>
        </w:tc>
        <w:tc>
          <w:tcPr>
            <w:tcW w:w="3374" w:type="dxa"/>
            <w:shd w:val="clear" w:color="auto" w:fill="auto"/>
            <w:vAlign w:val="center"/>
          </w:tcPr>
          <w:p w:rsidR="008A37A5" w:rsidRPr="00826B6D" w:rsidRDefault="008A37A5" w:rsidP="008A37A5">
            <w:pPr>
              <w:spacing w:before="120" w:after="120"/>
              <w:ind w:left="29" w:right="29"/>
              <w:rPr>
                <w:rFonts w:ascii="Arial" w:hAnsi="Arial" w:cs="Arial"/>
              </w:rPr>
            </w:pPr>
            <w:r w:rsidRPr="00826B6D">
              <w:rPr>
                <w:rFonts w:ascii="Arial" w:hAnsi="Arial" w:cs="Arial"/>
              </w:rPr>
              <w:t>Persentase desa/kelurahan tangguh bencana</w:t>
            </w:r>
          </w:p>
        </w:tc>
        <w:tc>
          <w:tcPr>
            <w:tcW w:w="992"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IP</w:t>
            </w:r>
          </w:p>
        </w:tc>
        <w:tc>
          <w:tcPr>
            <w:tcW w:w="1276" w:type="dxa"/>
            <w:shd w:val="clear" w:color="auto" w:fill="auto"/>
            <w:noWrap/>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134"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992"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276"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c>
          <w:tcPr>
            <w:tcW w:w="1067" w:type="dxa"/>
            <w:vAlign w:val="center"/>
          </w:tcPr>
          <w:p w:rsidR="008A37A5" w:rsidRPr="00826B6D" w:rsidRDefault="008A37A5" w:rsidP="008A37A5">
            <w:pPr>
              <w:spacing w:before="120" w:after="120"/>
              <w:jc w:val="center"/>
              <w:rPr>
                <w:rFonts w:ascii="Arial" w:hAnsi="Arial" w:cs="Arial"/>
              </w:rPr>
            </w:pPr>
            <w:r w:rsidRPr="00826B6D">
              <w:rPr>
                <w:rFonts w:ascii="Arial" w:hAnsi="Arial" w:cs="Arial"/>
                <w:sz w:val="22"/>
                <w:szCs w:val="22"/>
              </w:rPr>
              <w:t>V</w:t>
            </w:r>
          </w:p>
        </w:tc>
      </w:tr>
    </w:tbl>
    <w:p w:rsidR="008A37A5" w:rsidRPr="00826B6D" w:rsidRDefault="008A37A5" w:rsidP="008A37A5">
      <w:pPr>
        <w:pStyle w:val="Heading1"/>
        <w:numPr>
          <w:ilvl w:val="0"/>
          <w:numId w:val="0"/>
        </w:numPr>
        <w:rPr>
          <w:rFonts w:ascii="Arial" w:hAnsi="Arial" w:cs="Arial"/>
          <w:sz w:val="26"/>
          <w:szCs w:val="26"/>
        </w:rPr>
      </w:pPr>
    </w:p>
    <w:p w:rsidR="00FA7F99" w:rsidRPr="00FA7F99" w:rsidRDefault="00FA7F99" w:rsidP="00EB76CA">
      <w:pPr>
        <w:pStyle w:val="ListParagraph"/>
        <w:widowControl w:val="0"/>
        <w:numPr>
          <w:ilvl w:val="0"/>
          <w:numId w:val="40"/>
        </w:numPr>
        <w:tabs>
          <w:tab w:val="left" w:pos="720"/>
          <w:tab w:val="left" w:pos="1170"/>
        </w:tabs>
        <w:autoSpaceDN w:val="0"/>
        <w:adjustRightInd w:val="0"/>
        <w:spacing w:line="360" w:lineRule="auto"/>
        <w:ind w:left="720" w:firstLine="90"/>
        <w:outlineLvl w:val="4"/>
        <w:rPr>
          <w:rFonts w:ascii="Arial" w:hAnsi="Arial" w:cs="Arial"/>
          <w:b/>
        </w:rPr>
      </w:pPr>
      <w:r w:rsidRPr="00FA7F99">
        <w:rPr>
          <w:rFonts w:ascii="Arial" w:hAnsi="Arial" w:cs="Arial"/>
          <w:b/>
        </w:rPr>
        <w:t>Indeks Kepuasan Masyarakat (IKM) di Kecamatan</w:t>
      </w:r>
    </w:p>
    <w:p w:rsidR="00FA7F99" w:rsidRPr="00FA7F99" w:rsidRDefault="00FA7F99" w:rsidP="00FA7F99">
      <w:pPr>
        <w:pStyle w:val="ListParagraph"/>
        <w:spacing w:line="360" w:lineRule="auto"/>
        <w:ind w:left="1440" w:firstLine="720"/>
        <w:jc w:val="both"/>
        <w:rPr>
          <w:rFonts w:ascii="Arial" w:hAnsi="Arial" w:cs="Arial"/>
        </w:rPr>
      </w:pPr>
    </w:p>
    <w:p w:rsidR="00FA7F99" w:rsidRPr="00FA7F99" w:rsidRDefault="00FA7F99" w:rsidP="00FA7F99">
      <w:pPr>
        <w:pStyle w:val="ListParagraph"/>
        <w:spacing w:line="360" w:lineRule="auto"/>
        <w:ind w:left="1440" w:firstLine="720"/>
        <w:jc w:val="both"/>
        <w:rPr>
          <w:rFonts w:ascii="Arial" w:hAnsi="Arial" w:cs="Arial"/>
        </w:rPr>
      </w:pPr>
      <w:proofErr w:type="gramStart"/>
      <w:r w:rsidRPr="00FA7F99">
        <w:rPr>
          <w:rFonts w:ascii="Arial" w:hAnsi="Arial" w:cs="Arial"/>
        </w:rPr>
        <w:t>Indeks Kepuasan Masyarakat (IKM) merupakan data dan informasi tentang tingkat kepuasan masyarakat yang diperoleh dari hasil pengukuran secara kuantitatif dan kualitatif atas pendapat masyarakat dalam memperoleh pelayanan dari aparatur penyelenggara pelayanan publik dengan membandingkan antara harapan dan kebutuhannya.</w:t>
      </w:r>
      <w:proofErr w:type="gramEnd"/>
      <w:r w:rsidRPr="00FA7F99">
        <w:rPr>
          <w:rFonts w:ascii="Arial" w:hAnsi="Arial" w:cs="Arial"/>
        </w:rPr>
        <w:t xml:space="preserve">  </w:t>
      </w:r>
      <w:proofErr w:type="gramStart"/>
      <w:r w:rsidRPr="00FA7F99">
        <w:rPr>
          <w:rFonts w:ascii="Arial" w:hAnsi="Arial" w:cs="Arial"/>
        </w:rPr>
        <w:t>Dalam rangka pengukuran tersebut dilaksanakan survey kepuasan masyarakat.</w:t>
      </w:r>
      <w:proofErr w:type="gramEnd"/>
    </w:p>
    <w:p w:rsidR="00FA7F99" w:rsidRPr="00FA7F99" w:rsidRDefault="00FA7F99" w:rsidP="00FA7F99">
      <w:pPr>
        <w:pStyle w:val="ListParagraph"/>
        <w:tabs>
          <w:tab w:val="left" w:pos="720"/>
          <w:tab w:val="left" w:pos="1890"/>
        </w:tabs>
        <w:spacing w:line="360" w:lineRule="auto"/>
        <w:ind w:left="1170"/>
        <w:jc w:val="both"/>
        <w:rPr>
          <w:rFonts w:ascii="Arial" w:hAnsi="Arial" w:cs="Arial"/>
        </w:rPr>
      </w:pPr>
    </w:p>
    <w:p w:rsidR="00FA7F99" w:rsidRPr="00FA7F99" w:rsidRDefault="00FA7F99" w:rsidP="00FA7F99">
      <w:pPr>
        <w:spacing w:line="360" w:lineRule="auto"/>
        <w:ind w:left="1440" w:firstLine="720"/>
        <w:jc w:val="both"/>
        <w:rPr>
          <w:rFonts w:ascii="Arial" w:hAnsi="Arial" w:cs="Arial"/>
        </w:rPr>
      </w:pPr>
      <w:r w:rsidRPr="00FA7F99">
        <w:rPr>
          <w:rFonts w:ascii="Arial" w:hAnsi="Arial" w:cs="Arial"/>
        </w:rPr>
        <w:t>Survei Kepuasan Masyarakat, adalah kegiatan pengukuran secara komprehensif tentang tingkat kepuasan masyarakat yang diperoleh dari hasil pengukuran atas pendapat masyarakat dalam memperoleh pelayanan dari penyelenggara pelayanan publik.</w:t>
      </w:r>
    </w:p>
    <w:p w:rsidR="00FA7F99" w:rsidRPr="00FA7F99" w:rsidRDefault="00FA7F99" w:rsidP="00FA7F99">
      <w:pPr>
        <w:spacing w:line="360" w:lineRule="auto"/>
        <w:ind w:left="1440" w:firstLine="720"/>
        <w:jc w:val="both"/>
        <w:rPr>
          <w:rFonts w:ascii="Arial" w:hAnsi="Arial" w:cs="Arial"/>
          <w:iCs/>
        </w:rPr>
      </w:pPr>
      <w:r w:rsidRPr="00FA7F99">
        <w:rPr>
          <w:rFonts w:ascii="Arial" w:hAnsi="Arial" w:cs="Arial"/>
        </w:rPr>
        <w:t>Beradasarkan Peraturan Menteri Pendayagunaan Aparatur Negara dan Reformasi Birokrasi Nomor 14 Tahun 2017 tentang Pedoman Penyusunan Survei Kepuasan Masyarakat Unit Penyelenggara Pelayanan Publik, ruang lingkup survei yang menjadi variabel pengukuran meliputi 9 faktor atau aspek yaitu : persyaratan, system, mekanisme dan prosedur, waktu pelayanan, biaya/tarif, produk spesifikasi jenis pelayanan, kompetensi pelaksana, perilaku pelaksana</w:t>
      </w:r>
      <w:r w:rsidRPr="00FA7F99">
        <w:rPr>
          <w:rFonts w:ascii="Arial" w:hAnsi="Arial" w:cs="Arial"/>
          <w:iCs/>
        </w:rPr>
        <w:t>, penanganan pengaduan, saran dan masukan dan sarana dan prasarana</w:t>
      </w:r>
    </w:p>
    <w:p w:rsidR="00FA7F99" w:rsidRPr="00FA7F99" w:rsidRDefault="00FA7F99" w:rsidP="00FA7F99">
      <w:pPr>
        <w:spacing w:line="360" w:lineRule="auto"/>
        <w:ind w:left="1440" w:firstLine="720"/>
        <w:jc w:val="both"/>
        <w:rPr>
          <w:rFonts w:ascii="Arial" w:hAnsi="Arial" w:cs="Arial"/>
          <w:iCs/>
        </w:rPr>
      </w:pPr>
    </w:p>
    <w:p w:rsidR="00FA7F99" w:rsidRPr="00FA7F99" w:rsidRDefault="00FA7F99" w:rsidP="00FA7F99">
      <w:pPr>
        <w:spacing w:line="360" w:lineRule="auto"/>
        <w:ind w:left="1440" w:firstLine="720"/>
        <w:jc w:val="both"/>
        <w:rPr>
          <w:rFonts w:ascii="Arial" w:hAnsi="Arial" w:cs="Arial"/>
          <w:iCs/>
        </w:rPr>
      </w:pPr>
      <w:proofErr w:type="gramStart"/>
      <w:r w:rsidRPr="00FA7F99">
        <w:rPr>
          <w:rFonts w:ascii="Arial" w:hAnsi="Arial" w:cs="Arial"/>
          <w:iCs/>
        </w:rPr>
        <w:t>Indek kepuasan Masyarakat merupakan data dan informasi tentang tingkat kepuasan masyarakat yang diperoleh dari hasil pengukuran secara kuantitatif dan kualitatif atas pendapat masyarakat dalam memperoleh pelayanan dari aparatur pennyelenggara pelayanan publik.</w:t>
      </w:r>
      <w:proofErr w:type="gramEnd"/>
    </w:p>
    <w:p w:rsidR="00FA7F99" w:rsidRPr="00FA7F99" w:rsidRDefault="00FA7F99" w:rsidP="00FA7F99">
      <w:pPr>
        <w:spacing w:line="360" w:lineRule="auto"/>
        <w:ind w:left="1440" w:firstLine="720"/>
        <w:jc w:val="both"/>
        <w:rPr>
          <w:rFonts w:ascii="Arial" w:hAnsi="Arial" w:cs="Arial"/>
          <w:iCs/>
        </w:rPr>
      </w:pPr>
    </w:p>
    <w:p w:rsidR="00FA7F99" w:rsidRPr="00FA7F99" w:rsidRDefault="00FA7F99" w:rsidP="00FA7F99">
      <w:pPr>
        <w:spacing w:line="360" w:lineRule="auto"/>
        <w:ind w:left="1440" w:firstLine="720"/>
        <w:jc w:val="both"/>
        <w:rPr>
          <w:rFonts w:ascii="Arial" w:hAnsi="Arial" w:cs="Arial"/>
          <w:iCs/>
        </w:rPr>
      </w:pPr>
    </w:p>
    <w:p w:rsidR="00FA7F99" w:rsidRPr="00FA7F99" w:rsidRDefault="00FA7F99" w:rsidP="00FA7F99">
      <w:pPr>
        <w:spacing w:line="360" w:lineRule="auto"/>
        <w:ind w:left="1440" w:firstLine="720"/>
        <w:jc w:val="both"/>
        <w:rPr>
          <w:rFonts w:ascii="Arial" w:hAnsi="Arial" w:cs="Arial"/>
          <w:iCs/>
        </w:rPr>
      </w:pPr>
    </w:p>
    <w:p w:rsidR="00FA7F99" w:rsidRDefault="00FA7F99" w:rsidP="00FA7F99">
      <w:pPr>
        <w:spacing w:line="360" w:lineRule="auto"/>
        <w:ind w:left="1440" w:firstLine="720"/>
        <w:jc w:val="both"/>
        <w:rPr>
          <w:rFonts w:ascii="Bookman Old Style" w:hAnsi="Bookman Old Style" w:cs="Arial"/>
          <w:iCs/>
        </w:rPr>
      </w:pPr>
    </w:p>
    <w:p w:rsidR="00FA7F99" w:rsidRDefault="00FA7F99" w:rsidP="00FA7F99">
      <w:pPr>
        <w:spacing w:line="360" w:lineRule="auto"/>
        <w:ind w:left="1440" w:firstLine="720"/>
        <w:jc w:val="both"/>
        <w:rPr>
          <w:rFonts w:ascii="Bookman Old Style" w:hAnsi="Bookman Old Style" w:cs="Arial"/>
          <w:iCs/>
        </w:rPr>
      </w:pPr>
    </w:p>
    <w:p w:rsidR="00FA7F99" w:rsidRPr="00762DDD" w:rsidRDefault="00FA7F99" w:rsidP="00FA7F99">
      <w:pPr>
        <w:spacing w:line="360" w:lineRule="auto"/>
        <w:ind w:left="927"/>
        <w:jc w:val="center"/>
        <w:rPr>
          <w:rFonts w:ascii="Arial" w:eastAsia="Arial Unicode MS" w:hAnsi="Arial" w:cs="Arial"/>
          <w:bCs/>
        </w:rPr>
      </w:pPr>
      <w:r w:rsidRPr="00762DDD">
        <w:rPr>
          <w:rFonts w:ascii="Arial" w:eastAsia="Arial Unicode MS" w:hAnsi="Arial" w:cs="Arial"/>
          <w:bCs/>
        </w:rPr>
        <w:t>Table</w:t>
      </w:r>
      <w:r>
        <w:rPr>
          <w:rFonts w:ascii="Arial" w:eastAsia="Arial Unicode MS" w:hAnsi="Arial" w:cs="Arial"/>
          <w:bCs/>
        </w:rPr>
        <w:t>.1.1</w:t>
      </w:r>
    </w:p>
    <w:p w:rsidR="00FA7F99" w:rsidRPr="00762DDD" w:rsidRDefault="00FA7F99" w:rsidP="00FA7F99">
      <w:pPr>
        <w:spacing w:line="360" w:lineRule="auto"/>
        <w:ind w:left="927"/>
        <w:jc w:val="center"/>
        <w:rPr>
          <w:rFonts w:ascii="Arial" w:eastAsia="Arial Unicode MS" w:hAnsi="Arial" w:cs="Arial"/>
          <w:bCs/>
        </w:rPr>
      </w:pPr>
      <w:r w:rsidRPr="00762DDD">
        <w:rPr>
          <w:rFonts w:ascii="Arial" w:eastAsia="Arial Unicode MS" w:hAnsi="Arial" w:cs="Arial"/>
          <w:bCs/>
        </w:rPr>
        <w:t>Nilai Persepsi, Interval IKM, Interval Konversi IKM,</w:t>
      </w:r>
    </w:p>
    <w:p w:rsidR="00FA7F99" w:rsidRPr="00762DDD" w:rsidRDefault="00FA7F99" w:rsidP="00FA7F99">
      <w:pPr>
        <w:spacing w:line="360" w:lineRule="auto"/>
        <w:ind w:left="927"/>
        <w:jc w:val="center"/>
        <w:rPr>
          <w:rFonts w:ascii="Arial" w:eastAsia="Arial Unicode MS" w:hAnsi="Arial" w:cs="Arial"/>
          <w:bCs/>
        </w:rPr>
      </w:pPr>
      <w:r w:rsidRPr="00762DDD">
        <w:rPr>
          <w:rFonts w:ascii="Arial" w:eastAsia="Arial Unicode MS" w:hAnsi="Arial" w:cs="Arial"/>
          <w:bCs/>
        </w:rPr>
        <w:t>Mutu Pelayanan dan Kinerja Unit Pelayan</w:t>
      </w:r>
    </w:p>
    <w:tbl>
      <w:tblPr>
        <w:tblW w:w="833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0"/>
        <w:gridCol w:w="1969"/>
        <w:gridCol w:w="2126"/>
        <w:gridCol w:w="1351"/>
        <w:gridCol w:w="1738"/>
      </w:tblGrid>
      <w:tr w:rsidR="00FA7F99" w:rsidRPr="00762DDD" w:rsidTr="00FA7F99">
        <w:tc>
          <w:tcPr>
            <w:tcW w:w="1150" w:type="dxa"/>
            <w:shd w:val="clear" w:color="auto" w:fill="auto"/>
            <w:vAlign w:val="center"/>
          </w:tcPr>
          <w:p w:rsidR="00FA7F99" w:rsidRPr="00762DDD" w:rsidRDefault="00FA7F99" w:rsidP="00FA7F99">
            <w:pPr>
              <w:spacing w:line="360" w:lineRule="auto"/>
              <w:jc w:val="center"/>
              <w:rPr>
                <w:rFonts w:ascii="Arial" w:eastAsia="Arial Unicode MS" w:hAnsi="Arial" w:cs="Arial"/>
              </w:rPr>
            </w:pPr>
            <w:r w:rsidRPr="00762DDD">
              <w:rPr>
                <w:rFonts w:ascii="Arial" w:eastAsia="Arial Unicode MS" w:hAnsi="Arial" w:cs="Arial"/>
              </w:rPr>
              <w:t>Nilai Persepsi</w:t>
            </w:r>
          </w:p>
        </w:tc>
        <w:tc>
          <w:tcPr>
            <w:tcW w:w="1969" w:type="dxa"/>
            <w:shd w:val="clear" w:color="auto" w:fill="auto"/>
            <w:vAlign w:val="center"/>
          </w:tcPr>
          <w:p w:rsidR="00FA7F99" w:rsidRPr="00762DDD" w:rsidRDefault="00FA7F99" w:rsidP="00FA7F99">
            <w:pPr>
              <w:spacing w:line="360" w:lineRule="auto"/>
              <w:jc w:val="center"/>
              <w:rPr>
                <w:rFonts w:ascii="Arial" w:eastAsia="Arial Unicode MS" w:hAnsi="Arial" w:cs="Arial"/>
              </w:rPr>
            </w:pPr>
            <w:r w:rsidRPr="00762DDD">
              <w:rPr>
                <w:rFonts w:ascii="Arial" w:eastAsia="Arial Unicode MS" w:hAnsi="Arial" w:cs="Arial"/>
              </w:rPr>
              <w:t>Nilai Interval (NI)</w:t>
            </w:r>
          </w:p>
        </w:tc>
        <w:tc>
          <w:tcPr>
            <w:tcW w:w="2126" w:type="dxa"/>
            <w:shd w:val="clear" w:color="auto" w:fill="auto"/>
            <w:vAlign w:val="center"/>
          </w:tcPr>
          <w:p w:rsidR="00FA7F99" w:rsidRPr="00762DDD" w:rsidRDefault="00FA7F99" w:rsidP="00FA7F99">
            <w:pPr>
              <w:spacing w:line="360" w:lineRule="auto"/>
              <w:jc w:val="center"/>
              <w:rPr>
                <w:rFonts w:ascii="Arial" w:eastAsia="Arial Unicode MS" w:hAnsi="Arial" w:cs="Arial"/>
              </w:rPr>
            </w:pPr>
            <w:r w:rsidRPr="00762DDD">
              <w:rPr>
                <w:rFonts w:ascii="Arial" w:eastAsia="Arial Unicode MS" w:hAnsi="Arial" w:cs="Arial"/>
              </w:rPr>
              <w:t>Nilai Interval Konversi (NIK)</w:t>
            </w:r>
          </w:p>
        </w:tc>
        <w:tc>
          <w:tcPr>
            <w:tcW w:w="1351" w:type="dxa"/>
            <w:shd w:val="clear" w:color="auto" w:fill="auto"/>
            <w:vAlign w:val="center"/>
          </w:tcPr>
          <w:p w:rsidR="00FA7F99" w:rsidRPr="00762DDD" w:rsidRDefault="00FA7F99" w:rsidP="00FA7F99">
            <w:pPr>
              <w:spacing w:line="360" w:lineRule="auto"/>
              <w:jc w:val="center"/>
              <w:rPr>
                <w:rFonts w:ascii="Arial" w:eastAsia="Arial Unicode MS" w:hAnsi="Arial" w:cs="Arial"/>
              </w:rPr>
            </w:pPr>
            <w:r w:rsidRPr="00762DDD">
              <w:rPr>
                <w:rFonts w:ascii="Arial" w:eastAsia="Arial Unicode MS" w:hAnsi="Arial" w:cs="Arial"/>
              </w:rPr>
              <w:t>Mutu Pelayanan</w:t>
            </w:r>
          </w:p>
        </w:tc>
        <w:tc>
          <w:tcPr>
            <w:tcW w:w="1738" w:type="dxa"/>
            <w:shd w:val="clear" w:color="auto" w:fill="auto"/>
            <w:vAlign w:val="center"/>
          </w:tcPr>
          <w:p w:rsidR="00FA7F99" w:rsidRPr="00762DDD" w:rsidRDefault="00FA7F99" w:rsidP="00FA7F99">
            <w:pPr>
              <w:spacing w:line="360" w:lineRule="auto"/>
              <w:jc w:val="center"/>
              <w:rPr>
                <w:rFonts w:ascii="Arial" w:eastAsia="Arial Unicode MS" w:hAnsi="Arial" w:cs="Arial"/>
              </w:rPr>
            </w:pPr>
            <w:r w:rsidRPr="00762DDD">
              <w:rPr>
                <w:rFonts w:ascii="Arial" w:eastAsia="Arial Unicode MS" w:hAnsi="Arial" w:cs="Arial"/>
              </w:rPr>
              <w:t>Kinerja Unit Pelayanan</w:t>
            </w:r>
          </w:p>
        </w:tc>
      </w:tr>
      <w:tr w:rsidR="00FA7F99" w:rsidRPr="00762DDD" w:rsidTr="00FA7F99">
        <w:tc>
          <w:tcPr>
            <w:tcW w:w="1150"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1</w:t>
            </w:r>
          </w:p>
        </w:tc>
        <w:tc>
          <w:tcPr>
            <w:tcW w:w="1969"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1, 00 – 2, 5996</w:t>
            </w:r>
          </w:p>
        </w:tc>
        <w:tc>
          <w:tcPr>
            <w:tcW w:w="2126"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25 – 64,99</w:t>
            </w:r>
          </w:p>
        </w:tc>
        <w:tc>
          <w:tcPr>
            <w:tcW w:w="1351"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D</w:t>
            </w:r>
          </w:p>
        </w:tc>
        <w:tc>
          <w:tcPr>
            <w:tcW w:w="1738"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Tidak Baik</w:t>
            </w:r>
          </w:p>
        </w:tc>
      </w:tr>
      <w:tr w:rsidR="00FA7F99" w:rsidRPr="00762DDD" w:rsidTr="00FA7F99">
        <w:tc>
          <w:tcPr>
            <w:tcW w:w="1150"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2</w:t>
            </w:r>
          </w:p>
        </w:tc>
        <w:tc>
          <w:tcPr>
            <w:tcW w:w="1969"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2, 60 – 3, 064</w:t>
            </w:r>
          </w:p>
        </w:tc>
        <w:tc>
          <w:tcPr>
            <w:tcW w:w="2126"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65,00 – 76,60</w:t>
            </w:r>
          </w:p>
        </w:tc>
        <w:tc>
          <w:tcPr>
            <w:tcW w:w="1351"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C</w:t>
            </w:r>
          </w:p>
        </w:tc>
        <w:tc>
          <w:tcPr>
            <w:tcW w:w="1738"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Kurang Baik</w:t>
            </w:r>
          </w:p>
        </w:tc>
      </w:tr>
      <w:tr w:rsidR="00FA7F99" w:rsidRPr="00762DDD" w:rsidTr="00FA7F99">
        <w:tc>
          <w:tcPr>
            <w:tcW w:w="1150"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3</w:t>
            </w:r>
          </w:p>
        </w:tc>
        <w:tc>
          <w:tcPr>
            <w:tcW w:w="1969"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3,0644 – 3,532</w:t>
            </w:r>
          </w:p>
        </w:tc>
        <w:tc>
          <w:tcPr>
            <w:tcW w:w="2126"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76,61 – 88,30</w:t>
            </w:r>
          </w:p>
        </w:tc>
        <w:tc>
          <w:tcPr>
            <w:tcW w:w="1351"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B</w:t>
            </w:r>
          </w:p>
        </w:tc>
        <w:tc>
          <w:tcPr>
            <w:tcW w:w="1738"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Baik</w:t>
            </w:r>
          </w:p>
        </w:tc>
      </w:tr>
      <w:tr w:rsidR="00FA7F99" w:rsidRPr="00762DDD" w:rsidTr="00FA7F99">
        <w:tc>
          <w:tcPr>
            <w:tcW w:w="1150"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4</w:t>
            </w:r>
          </w:p>
        </w:tc>
        <w:tc>
          <w:tcPr>
            <w:tcW w:w="1969"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3,5324 – 4,00</w:t>
            </w:r>
          </w:p>
        </w:tc>
        <w:tc>
          <w:tcPr>
            <w:tcW w:w="2126"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88,31 – 100,00</w:t>
            </w:r>
          </w:p>
        </w:tc>
        <w:tc>
          <w:tcPr>
            <w:tcW w:w="1351"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A</w:t>
            </w:r>
          </w:p>
        </w:tc>
        <w:tc>
          <w:tcPr>
            <w:tcW w:w="1738" w:type="dxa"/>
            <w:shd w:val="clear" w:color="auto" w:fill="auto"/>
          </w:tcPr>
          <w:p w:rsidR="00FA7F99" w:rsidRPr="00762DDD" w:rsidRDefault="00FA7F99" w:rsidP="00FA7F99">
            <w:pPr>
              <w:spacing w:before="120" w:after="120" w:line="360" w:lineRule="auto"/>
              <w:jc w:val="center"/>
              <w:rPr>
                <w:rFonts w:ascii="Arial" w:eastAsia="Arial Unicode MS" w:hAnsi="Arial" w:cs="Arial"/>
              </w:rPr>
            </w:pPr>
            <w:r w:rsidRPr="00762DDD">
              <w:rPr>
                <w:rFonts w:ascii="Arial" w:eastAsia="Arial Unicode MS" w:hAnsi="Arial" w:cs="Arial"/>
              </w:rPr>
              <w:t>Sangat Baik</w:t>
            </w:r>
          </w:p>
        </w:tc>
      </w:tr>
    </w:tbl>
    <w:p w:rsidR="00FA7F99" w:rsidRPr="00192CFF" w:rsidRDefault="00FA7F99" w:rsidP="00FA7F99">
      <w:pPr>
        <w:spacing w:line="360" w:lineRule="auto"/>
        <w:ind w:firstLine="567"/>
        <w:jc w:val="both"/>
        <w:rPr>
          <w:rFonts w:ascii="Bookman Old Style" w:hAnsi="Bookman Old Style" w:cs="Arial"/>
        </w:rPr>
      </w:pPr>
      <w:r w:rsidRPr="00762DDD">
        <w:rPr>
          <w:rFonts w:ascii="Arial" w:hAnsi="Arial" w:cs="Arial"/>
        </w:rPr>
        <w:t xml:space="preserve"> </w:t>
      </w:r>
      <w:r w:rsidRPr="00543FE3">
        <w:rPr>
          <w:rFonts w:ascii="Bookman Old Style" w:hAnsi="Bookman Old Style" w:cs="Arial"/>
        </w:rPr>
        <w:t xml:space="preserve"> </w:t>
      </w:r>
      <w:r w:rsidRPr="00192CFF">
        <w:rPr>
          <w:rFonts w:ascii="Bookman Old Style" w:hAnsi="Bookman Old Style" w:cs="Arial"/>
        </w:rPr>
        <w:t>Sumber Permen PAN &amp; RB nomor 14 Tahun 2017</w:t>
      </w:r>
    </w:p>
    <w:p w:rsidR="00FA7F99" w:rsidRPr="00FA7F99" w:rsidRDefault="00FA7F99" w:rsidP="00FA7F99">
      <w:pPr>
        <w:spacing w:line="360" w:lineRule="auto"/>
        <w:ind w:left="1440" w:firstLine="720"/>
        <w:jc w:val="both"/>
        <w:rPr>
          <w:rFonts w:ascii="Arial" w:hAnsi="Arial" w:cs="Arial"/>
        </w:rPr>
      </w:pPr>
      <w:r w:rsidRPr="00FA7F99">
        <w:rPr>
          <w:rFonts w:ascii="Arial" w:hAnsi="Arial" w:cs="Arial"/>
        </w:rPr>
        <w:t>Rumus IKM adalah total dari nilai persepsi per unsur dibagi total unsur yang terisi dikali nilai penimbang.</w:t>
      </w:r>
    </w:p>
    <w:p w:rsidR="00FA7F99" w:rsidRPr="00FA7F99" w:rsidRDefault="00FA7F99" w:rsidP="00FA7F99">
      <w:pPr>
        <w:spacing w:line="360" w:lineRule="auto"/>
        <w:ind w:left="1440" w:firstLine="720"/>
        <w:jc w:val="both"/>
        <w:rPr>
          <w:rFonts w:ascii="Arial" w:hAnsi="Arial" w:cs="Arial"/>
        </w:rPr>
      </w:pPr>
      <w:r w:rsidRPr="00FA7F99">
        <w:rPr>
          <w:rFonts w:ascii="Arial" w:hAnsi="Arial" w:cs="Arial"/>
        </w:rPr>
        <w:t>Unsur pelayanan meliputi</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Persyaratan pelayanan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Prosedur pelayanan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Waktu pelayanan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Biaya/Tarif pelayanan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Produk spesifikasi jenis layanan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Kompetensi pelaksana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eastAsia="Arial Unicode MS" w:hAnsi="Arial" w:cs="Arial"/>
        </w:rPr>
      </w:pPr>
      <w:r w:rsidRPr="00FA7F99">
        <w:rPr>
          <w:rFonts w:ascii="Arial" w:eastAsia="Arial Unicode MS" w:hAnsi="Arial" w:cs="Arial"/>
        </w:rPr>
        <w:t xml:space="preserve">Perilaku pelaksana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hAnsi="Arial" w:cs="Arial"/>
        </w:rPr>
      </w:pPr>
      <w:r w:rsidRPr="00FA7F99">
        <w:rPr>
          <w:rFonts w:ascii="Arial" w:eastAsia="Arial Unicode MS" w:hAnsi="Arial" w:cs="Arial"/>
        </w:rPr>
        <w:t>Penanganan Pengaduan</w:t>
      </w:r>
      <w:r w:rsidRPr="00FA7F99">
        <w:rPr>
          <w:rFonts w:ascii="Arial" w:hAnsi="Arial" w:cs="Arial"/>
        </w:rPr>
        <w:t xml:space="preserve"> </w:t>
      </w:r>
    </w:p>
    <w:p w:rsidR="00FA7F99" w:rsidRPr="00FA7F99" w:rsidRDefault="00FA7F99" w:rsidP="00EB76CA">
      <w:pPr>
        <w:pStyle w:val="ListParagraph"/>
        <w:widowControl w:val="0"/>
        <w:numPr>
          <w:ilvl w:val="0"/>
          <w:numId w:val="60"/>
        </w:numPr>
        <w:autoSpaceDN w:val="0"/>
        <w:adjustRightInd w:val="0"/>
        <w:spacing w:line="360" w:lineRule="auto"/>
        <w:jc w:val="both"/>
        <w:rPr>
          <w:rFonts w:ascii="Arial" w:hAnsi="Arial" w:cs="Arial"/>
        </w:rPr>
      </w:pPr>
      <w:r w:rsidRPr="00FA7F99">
        <w:rPr>
          <w:rFonts w:ascii="Arial" w:hAnsi="Arial" w:cs="Arial"/>
        </w:rPr>
        <w:t>Sarana dan Prasarana</w:t>
      </w:r>
    </w:p>
    <w:p w:rsidR="00FA7F99" w:rsidRPr="00FA7F99" w:rsidRDefault="00FA7F99" w:rsidP="00FA7F99">
      <w:pPr>
        <w:pStyle w:val="ListParagraph"/>
        <w:ind w:left="2203"/>
        <w:contextualSpacing w:val="0"/>
        <w:jc w:val="center"/>
        <w:rPr>
          <w:rFonts w:ascii="Arial" w:hAnsi="Arial" w:cs="Arial"/>
        </w:rPr>
      </w:pPr>
      <w:r w:rsidRPr="00FA7F99">
        <w:rPr>
          <w:rFonts w:ascii="Arial" w:hAnsi="Arial" w:cs="Arial"/>
        </w:rPr>
        <w:t>Tabel .1.2</w:t>
      </w:r>
    </w:p>
    <w:p w:rsidR="00FA7F99" w:rsidRPr="00FA7F99" w:rsidRDefault="00FA7F99" w:rsidP="00FA7F99">
      <w:pPr>
        <w:pStyle w:val="Heading1"/>
        <w:numPr>
          <w:ilvl w:val="0"/>
          <w:numId w:val="0"/>
        </w:numPr>
        <w:tabs>
          <w:tab w:val="left" w:pos="720"/>
        </w:tabs>
        <w:ind w:left="1260"/>
        <w:jc w:val="center"/>
        <w:rPr>
          <w:rFonts w:ascii="Arial" w:hAnsi="Arial" w:cs="Arial"/>
          <w:b/>
          <w:bCs/>
          <w:sz w:val="24"/>
          <w:szCs w:val="24"/>
        </w:rPr>
      </w:pPr>
      <w:r w:rsidRPr="00FA7F99">
        <w:rPr>
          <w:rFonts w:ascii="Arial" w:hAnsi="Arial" w:cs="Arial"/>
          <w:color w:val="000000"/>
          <w:sz w:val="24"/>
          <w:szCs w:val="24"/>
        </w:rPr>
        <w:t>Indek Kepuasan Masyarakat (IKM)</w:t>
      </w:r>
      <w:r w:rsidRPr="00FA7F99">
        <w:rPr>
          <w:rFonts w:ascii="Arial" w:hAnsi="Arial" w:cs="Arial"/>
          <w:sz w:val="24"/>
          <w:szCs w:val="24"/>
        </w:rPr>
        <w:t xml:space="preserve"> Kecamatan Kedu</w:t>
      </w:r>
    </w:p>
    <w:p w:rsidR="00FA7F99" w:rsidRPr="00FA7F99" w:rsidRDefault="00FA7F99" w:rsidP="00FA7F99">
      <w:pPr>
        <w:pStyle w:val="Heading1"/>
        <w:numPr>
          <w:ilvl w:val="0"/>
          <w:numId w:val="0"/>
        </w:numPr>
        <w:tabs>
          <w:tab w:val="left" w:pos="720"/>
        </w:tabs>
        <w:ind w:left="1259"/>
        <w:jc w:val="center"/>
        <w:rPr>
          <w:rFonts w:ascii="Arial" w:hAnsi="Arial" w:cs="Arial"/>
          <w:b/>
          <w:bCs/>
          <w:sz w:val="24"/>
          <w:szCs w:val="24"/>
        </w:rPr>
      </w:pPr>
      <w:r w:rsidRPr="00FA7F99">
        <w:rPr>
          <w:rFonts w:ascii="Arial" w:hAnsi="Arial" w:cs="Arial"/>
          <w:sz w:val="24"/>
          <w:szCs w:val="24"/>
        </w:rPr>
        <w:t>Tahun 2015-2020 TW IV</w:t>
      </w:r>
    </w:p>
    <w:tbl>
      <w:tblPr>
        <w:tblW w:w="6220" w:type="dxa"/>
        <w:tblInd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05"/>
        <w:gridCol w:w="2400"/>
        <w:gridCol w:w="2915"/>
      </w:tblGrid>
      <w:tr w:rsidR="00FA7F99" w:rsidRPr="00543FE3" w:rsidTr="00FA7F99">
        <w:trPr>
          <w:trHeight w:val="518"/>
          <w:tblHeader/>
        </w:trPr>
        <w:tc>
          <w:tcPr>
            <w:tcW w:w="905" w:type="dxa"/>
            <w:tcBorders>
              <w:top w:val="single" w:sz="4" w:space="0" w:color="auto"/>
              <w:left w:val="single" w:sz="4" w:space="0" w:color="auto"/>
              <w:bottom w:val="single" w:sz="4" w:space="0" w:color="auto"/>
              <w:right w:val="single" w:sz="4" w:space="0" w:color="auto"/>
            </w:tcBorders>
            <w:shd w:val="clear" w:color="auto" w:fill="A8D08D"/>
            <w:tcMar>
              <w:top w:w="15" w:type="dxa"/>
              <w:left w:w="15" w:type="dxa"/>
              <w:bottom w:w="0" w:type="dxa"/>
              <w:right w:w="15" w:type="dxa"/>
            </w:tcMar>
            <w:vAlign w:val="center"/>
            <w:hideMark/>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b/>
                <w:bCs/>
                <w:lang w:val="en-GB"/>
              </w:rPr>
              <w:t>N</w:t>
            </w:r>
            <w:r w:rsidRPr="00543FE3">
              <w:rPr>
                <w:rFonts w:ascii="Bookman Old Style" w:hAnsi="Bookman Old Style" w:cs="Calibri"/>
                <w:b/>
                <w:bCs/>
              </w:rPr>
              <w:t>o.</w:t>
            </w:r>
          </w:p>
        </w:tc>
        <w:tc>
          <w:tcPr>
            <w:tcW w:w="2400" w:type="dxa"/>
            <w:tcBorders>
              <w:top w:val="single" w:sz="4" w:space="0" w:color="auto"/>
              <w:left w:val="single" w:sz="4" w:space="0" w:color="auto"/>
              <w:bottom w:val="single" w:sz="4" w:space="0" w:color="auto"/>
              <w:right w:val="single" w:sz="4" w:space="0" w:color="auto"/>
            </w:tcBorders>
            <w:shd w:val="clear" w:color="auto" w:fill="A8D08D"/>
            <w:tcMar>
              <w:top w:w="15" w:type="dxa"/>
              <w:left w:w="15" w:type="dxa"/>
              <w:bottom w:w="0" w:type="dxa"/>
              <w:right w:w="15" w:type="dxa"/>
            </w:tcMar>
            <w:vAlign w:val="center"/>
            <w:hideMark/>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b/>
                <w:bCs/>
                <w:lang w:val="en-GB"/>
              </w:rPr>
              <w:t>TAHUN</w:t>
            </w:r>
          </w:p>
        </w:tc>
        <w:tc>
          <w:tcPr>
            <w:tcW w:w="2915" w:type="dxa"/>
            <w:tcBorders>
              <w:top w:val="single" w:sz="4" w:space="0" w:color="auto"/>
              <w:left w:val="single" w:sz="4" w:space="0" w:color="auto"/>
              <w:bottom w:val="single" w:sz="4" w:space="0" w:color="auto"/>
              <w:right w:val="single" w:sz="4" w:space="0" w:color="auto"/>
            </w:tcBorders>
            <w:shd w:val="clear" w:color="auto" w:fill="A8D08D"/>
            <w:tcMar>
              <w:top w:w="15" w:type="dxa"/>
              <w:left w:w="15" w:type="dxa"/>
              <w:bottom w:w="0" w:type="dxa"/>
              <w:right w:w="15" w:type="dxa"/>
            </w:tcMar>
            <w:vAlign w:val="center"/>
            <w:hideMark/>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b/>
                <w:bCs/>
                <w:lang w:val="en-GB"/>
              </w:rPr>
              <w:t>NILAI</w:t>
            </w:r>
          </w:p>
        </w:tc>
      </w:tr>
      <w:tr w:rsidR="00FA7F99" w:rsidRPr="00543FE3" w:rsidTr="00FA7F99">
        <w:trPr>
          <w:trHeight w:val="168"/>
        </w:trPr>
        <w:tc>
          <w:tcPr>
            <w:tcW w:w="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1</w:t>
            </w:r>
          </w:p>
        </w:tc>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rPr>
              <w:t>2015</w:t>
            </w:r>
          </w:p>
        </w:tc>
        <w:tc>
          <w:tcPr>
            <w:tcW w:w="2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72</w:t>
            </w:r>
          </w:p>
        </w:tc>
      </w:tr>
      <w:tr w:rsidR="00FA7F99" w:rsidRPr="00543FE3" w:rsidTr="00FA7F99">
        <w:trPr>
          <w:trHeight w:val="168"/>
        </w:trPr>
        <w:tc>
          <w:tcPr>
            <w:tcW w:w="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2</w:t>
            </w:r>
          </w:p>
        </w:tc>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rPr>
              <w:t>2016</w:t>
            </w:r>
          </w:p>
        </w:tc>
        <w:tc>
          <w:tcPr>
            <w:tcW w:w="2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73</w:t>
            </w:r>
          </w:p>
        </w:tc>
      </w:tr>
      <w:tr w:rsidR="00FA7F99" w:rsidRPr="00543FE3" w:rsidTr="00FA7F99">
        <w:trPr>
          <w:trHeight w:val="168"/>
        </w:trPr>
        <w:tc>
          <w:tcPr>
            <w:tcW w:w="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3</w:t>
            </w:r>
          </w:p>
        </w:tc>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rPr>
              <w:t>2017</w:t>
            </w:r>
          </w:p>
        </w:tc>
        <w:tc>
          <w:tcPr>
            <w:tcW w:w="2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75</w:t>
            </w:r>
          </w:p>
        </w:tc>
      </w:tr>
      <w:tr w:rsidR="00FA7F99" w:rsidRPr="00543FE3" w:rsidTr="00FA7F99">
        <w:trPr>
          <w:trHeight w:val="168"/>
        </w:trPr>
        <w:tc>
          <w:tcPr>
            <w:tcW w:w="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4</w:t>
            </w:r>
          </w:p>
        </w:tc>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rPr>
              <w:t>2018</w:t>
            </w:r>
          </w:p>
        </w:tc>
        <w:tc>
          <w:tcPr>
            <w:tcW w:w="2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80</w:t>
            </w:r>
          </w:p>
        </w:tc>
      </w:tr>
      <w:tr w:rsidR="00FA7F99" w:rsidRPr="00543FE3" w:rsidTr="00FA7F99">
        <w:trPr>
          <w:trHeight w:val="168"/>
        </w:trPr>
        <w:tc>
          <w:tcPr>
            <w:tcW w:w="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5</w:t>
            </w:r>
          </w:p>
        </w:tc>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rPr>
              <w:t>2019</w:t>
            </w:r>
          </w:p>
        </w:tc>
        <w:tc>
          <w:tcPr>
            <w:tcW w:w="2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81</w:t>
            </w:r>
          </w:p>
        </w:tc>
      </w:tr>
      <w:tr w:rsidR="00FA7F99" w:rsidRPr="00543FE3" w:rsidTr="00FA7F99">
        <w:trPr>
          <w:trHeight w:val="168"/>
        </w:trPr>
        <w:tc>
          <w:tcPr>
            <w:tcW w:w="9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lastRenderedPageBreak/>
              <w:t>6</w:t>
            </w:r>
          </w:p>
        </w:tc>
        <w:tc>
          <w:tcPr>
            <w:tcW w:w="24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rPr>
            </w:pPr>
            <w:r w:rsidRPr="00543FE3">
              <w:rPr>
                <w:rFonts w:ascii="Bookman Old Style" w:hAnsi="Bookman Old Style" w:cs="Calibri"/>
              </w:rPr>
              <w:t>2020*</w:t>
            </w:r>
          </w:p>
        </w:tc>
        <w:tc>
          <w:tcPr>
            <w:tcW w:w="29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A7F99" w:rsidRPr="00543FE3" w:rsidRDefault="00FA7F99" w:rsidP="00FA7F99">
            <w:pPr>
              <w:spacing w:line="276" w:lineRule="auto"/>
              <w:jc w:val="center"/>
              <w:rPr>
                <w:rFonts w:ascii="Bookman Old Style" w:hAnsi="Bookman Old Style" w:cs="Calibri"/>
                <w:lang w:val="en-GB"/>
              </w:rPr>
            </w:pPr>
            <w:r w:rsidRPr="00543FE3">
              <w:rPr>
                <w:rFonts w:ascii="Bookman Old Style" w:hAnsi="Bookman Old Style" w:cs="Calibri"/>
                <w:lang w:val="en-GB"/>
              </w:rPr>
              <w:t>83</w:t>
            </w:r>
          </w:p>
        </w:tc>
      </w:tr>
    </w:tbl>
    <w:p w:rsidR="00FA7F99" w:rsidRDefault="00FA7F99" w:rsidP="00FA7F99">
      <w:pPr>
        <w:spacing w:line="360" w:lineRule="auto"/>
        <w:ind w:left="1440" w:firstLine="720"/>
        <w:jc w:val="both"/>
        <w:rPr>
          <w:rFonts w:ascii="Arial" w:hAnsi="Arial" w:cs="Arial"/>
          <w:i/>
          <w:iCs/>
          <w:sz w:val="20"/>
          <w:szCs w:val="20"/>
        </w:rPr>
      </w:pPr>
      <w:proofErr w:type="gramStart"/>
      <w:r w:rsidRPr="00543FE3">
        <w:rPr>
          <w:rFonts w:ascii="Arial" w:hAnsi="Arial" w:cs="Arial"/>
          <w:i/>
          <w:iCs/>
          <w:sz w:val="20"/>
          <w:szCs w:val="20"/>
        </w:rPr>
        <w:t>Sumber :</w:t>
      </w:r>
      <w:proofErr w:type="gramEnd"/>
      <w:r w:rsidRPr="00543FE3">
        <w:rPr>
          <w:rFonts w:ascii="Arial" w:hAnsi="Arial" w:cs="Arial"/>
          <w:i/>
          <w:iCs/>
          <w:sz w:val="20"/>
          <w:szCs w:val="20"/>
        </w:rPr>
        <w:t xml:space="preserve"> </w:t>
      </w:r>
      <w:r>
        <w:rPr>
          <w:rFonts w:ascii="Arial" w:hAnsi="Arial" w:cs="Arial"/>
          <w:i/>
          <w:iCs/>
          <w:sz w:val="20"/>
          <w:szCs w:val="20"/>
        </w:rPr>
        <w:t>dari bagian ortala setda Temanggung</w:t>
      </w:r>
    </w:p>
    <w:p w:rsidR="00FA7F99" w:rsidRPr="00543FE3" w:rsidRDefault="00FA7F99" w:rsidP="00FA7F99">
      <w:pPr>
        <w:spacing w:line="360" w:lineRule="auto"/>
        <w:ind w:left="1440" w:firstLine="720"/>
        <w:jc w:val="both"/>
        <w:rPr>
          <w:rFonts w:ascii="Arial" w:hAnsi="Arial" w:cs="Arial"/>
          <w:i/>
          <w:iCs/>
          <w:sz w:val="20"/>
          <w:szCs w:val="20"/>
        </w:rPr>
      </w:pPr>
    </w:p>
    <w:p w:rsidR="00FA7F99" w:rsidRDefault="00FA7F99" w:rsidP="00FA7F99">
      <w:pPr>
        <w:pStyle w:val="ListParagraph"/>
        <w:tabs>
          <w:tab w:val="left" w:pos="720"/>
        </w:tabs>
        <w:spacing w:line="360" w:lineRule="auto"/>
        <w:ind w:left="1170"/>
        <w:jc w:val="both"/>
        <w:rPr>
          <w:rFonts w:ascii="Arial" w:hAnsi="Arial" w:cs="Arial"/>
        </w:rPr>
      </w:pPr>
      <w:r w:rsidRPr="00543FE3">
        <w:rPr>
          <w:rFonts w:ascii="Arial" w:hAnsi="Arial" w:cs="Arial"/>
        </w:rPr>
        <w:t xml:space="preserve"> </w:t>
      </w:r>
      <w:r w:rsidRPr="00FA7F99">
        <w:rPr>
          <w:rFonts w:ascii="Arial" w:hAnsi="Arial" w:cs="Arial"/>
        </w:rPr>
        <w:t xml:space="preserve">Berdasarkan nilai diatas , nilai indeks kepuasaan masyarakat Kecamatan kedu dari tahun 2015 s.d 2020 mengalami kenaikan dari 72 mendai 83 dengan kategori B ( Baik ). </w:t>
      </w:r>
    </w:p>
    <w:p w:rsidR="006443A6" w:rsidRDefault="006443A6" w:rsidP="006443A6">
      <w:pPr>
        <w:pStyle w:val="ListParagraph"/>
        <w:tabs>
          <w:tab w:val="left" w:pos="720"/>
        </w:tabs>
        <w:ind w:left="1170"/>
        <w:jc w:val="center"/>
        <w:rPr>
          <w:rFonts w:ascii="Bookman Old Style" w:hAnsi="Bookman Old Style" w:cs="Arial"/>
        </w:rPr>
      </w:pPr>
      <w:r>
        <w:rPr>
          <w:rFonts w:ascii="Bookman Old Style" w:hAnsi="Bookman Old Style" w:cs="Arial"/>
        </w:rPr>
        <w:t>Tabel.1.3</w:t>
      </w:r>
    </w:p>
    <w:p w:rsidR="006443A6" w:rsidRDefault="006443A6" w:rsidP="006443A6">
      <w:pPr>
        <w:pStyle w:val="ListParagraph"/>
        <w:tabs>
          <w:tab w:val="left" w:pos="720"/>
        </w:tabs>
        <w:ind w:left="1170"/>
        <w:jc w:val="center"/>
        <w:rPr>
          <w:rFonts w:ascii="Bookman Old Style" w:hAnsi="Bookman Old Style" w:cs="Arial"/>
        </w:rPr>
      </w:pPr>
      <w:r>
        <w:rPr>
          <w:rFonts w:ascii="Bookman Old Style" w:hAnsi="Bookman Old Style" w:cs="Arial"/>
        </w:rPr>
        <w:t>Rata-rata persepsi per unsur/ruang lingkup SKM</w:t>
      </w:r>
    </w:p>
    <w:p w:rsidR="006443A6" w:rsidRDefault="006443A6" w:rsidP="006443A6">
      <w:pPr>
        <w:pStyle w:val="ListParagraph"/>
        <w:tabs>
          <w:tab w:val="left" w:pos="720"/>
        </w:tabs>
        <w:ind w:left="1170"/>
        <w:jc w:val="center"/>
        <w:rPr>
          <w:rFonts w:ascii="Bookman Old Style" w:hAnsi="Bookman Old Style" w:cs="Arial"/>
        </w:rPr>
      </w:pPr>
      <w:r>
        <w:rPr>
          <w:rFonts w:ascii="Bookman Old Style" w:hAnsi="Bookman Old Style" w:cs="Arial"/>
        </w:rPr>
        <w:t>Pelayanan kartu keluarga pada Kantor Kecamatan Kedu</w:t>
      </w:r>
    </w:p>
    <w:p w:rsidR="006443A6" w:rsidRDefault="006443A6" w:rsidP="006443A6">
      <w:pPr>
        <w:pStyle w:val="ListParagraph"/>
        <w:tabs>
          <w:tab w:val="left" w:pos="720"/>
        </w:tabs>
        <w:ind w:left="1170"/>
        <w:jc w:val="center"/>
        <w:rPr>
          <w:rFonts w:ascii="Bookman Old Style" w:hAnsi="Bookman Old Style" w:cs="Arial"/>
        </w:rPr>
      </w:pPr>
    </w:p>
    <w:tbl>
      <w:tblPr>
        <w:tblStyle w:val="TableGrid"/>
        <w:tblW w:w="0" w:type="auto"/>
        <w:tblInd w:w="1170" w:type="dxa"/>
        <w:tblLook w:val="04A0" w:firstRow="1" w:lastRow="0" w:firstColumn="1" w:lastColumn="0" w:noHBand="0" w:noVBand="1"/>
      </w:tblPr>
      <w:tblGrid>
        <w:gridCol w:w="631"/>
        <w:gridCol w:w="4240"/>
        <w:gridCol w:w="1225"/>
        <w:gridCol w:w="2029"/>
      </w:tblGrid>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No</w:t>
            </w:r>
          </w:p>
        </w:tc>
        <w:tc>
          <w:tcPr>
            <w:tcW w:w="4590"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Unsur/ruang lingkup</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Nilai</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Kategori</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1</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Persyaratan</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3,82</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 xml:space="preserve">Sangat baik </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2</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Sistem Mekanisme dan prosedur</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3,77</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Waktupelayanan</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3,88</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4</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Biaya/tarif</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3,82</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5</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Produk spesifikai jenis pelayanan</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3,78</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6</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Kompetensi pelaksana</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3,82</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7</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perilaku Pelaksana</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3,85</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8</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Penanganan, pengaduan</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3,83</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9</w:t>
            </w:r>
          </w:p>
        </w:tc>
        <w:tc>
          <w:tcPr>
            <w:tcW w:w="4590" w:type="dxa"/>
          </w:tcPr>
          <w:p w:rsidR="006443A6" w:rsidRDefault="006443A6" w:rsidP="00F96ECB">
            <w:pPr>
              <w:pStyle w:val="ListParagraph"/>
              <w:tabs>
                <w:tab w:val="left" w:pos="720"/>
              </w:tabs>
              <w:spacing w:line="360" w:lineRule="auto"/>
              <w:ind w:left="0"/>
              <w:rPr>
                <w:rFonts w:ascii="Bookman Old Style" w:hAnsi="Bookman Old Style" w:cs="Arial"/>
              </w:rPr>
            </w:pPr>
            <w:r>
              <w:rPr>
                <w:rFonts w:ascii="Bookman Old Style" w:hAnsi="Bookman Old Style" w:cs="Arial"/>
              </w:rPr>
              <w:t>Sarana dan prasarana</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3,76</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Sangat 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p>
        </w:tc>
        <w:tc>
          <w:tcPr>
            <w:tcW w:w="4590"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Nilai SKM</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3,08</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Baik</w:t>
            </w:r>
          </w:p>
        </w:tc>
      </w:tr>
      <w:tr w:rsidR="006443A6" w:rsidTr="00F96ECB">
        <w:tc>
          <w:tcPr>
            <w:tcW w:w="648" w:type="dxa"/>
          </w:tcPr>
          <w:p w:rsidR="006443A6" w:rsidRDefault="006443A6" w:rsidP="00F96ECB">
            <w:pPr>
              <w:pStyle w:val="ListParagraph"/>
              <w:tabs>
                <w:tab w:val="left" w:pos="720"/>
              </w:tabs>
              <w:spacing w:line="360" w:lineRule="auto"/>
              <w:ind w:left="0"/>
              <w:jc w:val="center"/>
              <w:rPr>
                <w:rFonts w:ascii="Bookman Old Style" w:hAnsi="Bookman Old Style" w:cs="Arial"/>
              </w:rPr>
            </w:pPr>
          </w:p>
        </w:tc>
        <w:tc>
          <w:tcPr>
            <w:tcW w:w="4590"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KONVERSI NILAI SKM</w:t>
            </w:r>
          </w:p>
        </w:tc>
        <w:tc>
          <w:tcPr>
            <w:tcW w:w="128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83,00</w:t>
            </w:r>
          </w:p>
        </w:tc>
        <w:tc>
          <w:tcPr>
            <w:tcW w:w="2173" w:type="dxa"/>
          </w:tcPr>
          <w:p w:rsidR="006443A6" w:rsidRDefault="006443A6" w:rsidP="00F96ECB">
            <w:pPr>
              <w:pStyle w:val="ListParagraph"/>
              <w:tabs>
                <w:tab w:val="left" w:pos="720"/>
              </w:tabs>
              <w:spacing w:line="360" w:lineRule="auto"/>
              <w:ind w:left="0"/>
              <w:jc w:val="center"/>
              <w:rPr>
                <w:rFonts w:ascii="Bookman Old Style" w:hAnsi="Bookman Old Style" w:cs="Arial"/>
              </w:rPr>
            </w:pPr>
            <w:r>
              <w:rPr>
                <w:rFonts w:ascii="Bookman Old Style" w:hAnsi="Bookman Old Style" w:cs="Arial"/>
              </w:rPr>
              <w:t>Baik</w:t>
            </w:r>
          </w:p>
        </w:tc>
      </w:tr>
    </w:tbl>
    <w:p w:rsidR="006443A6" w:rsidRDefault="006443A6" w:rsidP="006443A6">
      <w:pPr>
        <w:pStyle w:val="ListParagraph"/>
        <w:tabs>
          <w:tab w:val="left" w:pos="720"/>
        </w:tabs>
        <w:spacing w:line="360" w:lineRule="auto"/>
        <w:ind w:left="1170"/>
        <w:jc w:val="center"/>
        <w:rPr>
          <w:rFonts w:ascii="Bookman Old Style" w:hAnsi="Bookman Old Style" w:cs="Arial"/>
        </w:rPr>
      </w:pPr>
    </w:p>
    <w:p w:rsidR="006443A6" w:rsidRPr="00D775FF" w:rsidRDefault="006443A6" w:rsidP="006443A6">
      <w:pPr>
        <w:pStyle w:val="ListParagraph"/>
        <w:tabs>
          <w:tab w:val="left" w:pos="720"/>
        </w:tabs>
        <w:spacing w:line="360" w:lineRule="auto"/>
        <w:ind w:left="1170"/>
        <w:jc w:val="both"/>
        <w:rPr>
          <w:rFonts w:ascii="Arial" w:hAnsi="Arial" w:cs="Arial"/>
        </w:rPr>
      </w:pPr>
      <w:r w:rsidRPr="00D775FF">
        <w:rPr>
          <w:rFonts w:ascii="Arial" w:hAnsi="Arial" w:cs="Arial"/>
        </w:rPr>
        <w:t xml:space="preserve">Tabel diatas mengambarkan </w:t>
      </w:r>
      <w:proofErr w:type="gramStart"/>
      <w:r w:rsidRPr="00D775FF">
        <w:rPr>
          <w:rFonts w:ascii="Arial" w:hAnsi="Arial" w:cs="Arial"/>
        </w:rPr>
        <w:t>bahwa :</w:t>
      </w:r>
      <w:proofErr w:type="gramEnd"/>
    </w:p>
    <w:p w:rsidR="006443A6" w:rsidRPr="00D775FF" w:rsidRDefault="006443A6" w:rsidP="006443A6">
      <w:pPr>
        <w:pStyle w:val="ListParagraph"/>
        <w:tabs>
          <w:tab w:val="left" w:pos="720"/>
        </w:tabs>
        <w:spacing w:line="360" w:lineRule="auto"/>
        <w:ind w:left="1170"/>
        <w:jc w:val="both"/>
        <w:rPr>
          <w:rFonts w:ascii="Arial" w:hAnsi="Arial" w:cs="Arial"/>
        </w:rPr>
      </w:pPr>
      <w:r w:rsidRPr="00D775FF">
        <w:rPr>
          <w:rFonts w:ascii="Arial" w:hAnsi="Arial" w:cs="Arial"/>
        </w:rPr>
        <w:t xml:space="preserve">Nilai rata-rata persepsi dari sejumlah responden terhadap unsur pelayanan/ruang lingkup SKM </w:t>
      </w:r>
      <w:proofErr w:type="gramStart"/>
      <w:r w:rsidRPr="00D775FF">
        <w:rPr>
          <w:rFonts w:ascii="Arial" w:hAnsi="Arial" w:cs="Arial"/>
        </w:rPr>
        <w:t>adalah :</w:t>
      </w:r>
      <w:proofErr w:type="gramEnd"/>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620" w:hanging="450"/>
        <w:jc w:val="both"/>
        <w:rPr>
          <w:rFonts w:ascii="Arial" w:hAnsi="Arial" w:cs="Arial"/>
        </w:rPr>
      </w:pPr>
      <w:r w:rsidRPr="00D775FF">
        <w:rPr>
          <w:rFonts w:ascii="Arial" w:hAnsi="Arial" w:cs="Arial"/>
        </w:rPr>
        <w:t xml:space="preserve">“ persyaratan” pelayanan adalah 3,82 dengan kategaori sangat baik yang diasumsikan bahwa responden menyatakan “ Persyaratan dengan jenis pelayanan sangat sesuai </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620" w:hanging="450"/>
        <w:jc w:val="both"/>
        <w:rPr>
          <w:rFonts w:ascii="Arial" w:hAnsi="Arial" w:cs="Arial"/>
        </w:rPr>
      </w:pPr>
      <w:r w:rsidRPr="00D775FF">
        <w:rPr>
          <w:rFonts w:ascii="Arial" w:hAnsi="Arial" w:cs="Arial"/>
        </w:rPr>
        <w:t>“ Prosedur” pelayanan adalah  3,77 dengan  kategori sangat baik yang diasumsikan bahwa responden menyatakan “prosedur pelayanan sangat mudah”</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620" w:hanging="450"/>
        <w:jc w:val="both"/>
        <w:rPr>
          <w:rFonts w:ascii="Arial" w:hAnsi="Arial" w:cs="Arial"/>
        </w:rPr>
      </w:pPr>
      <w:r w:rsidRPr="00D775FF">
        <w:rPr>
          <w:rFonts w:ascii="Arial" w:hAnsi="Arial" w:cs="Arial"/>
        </w:rPr>
        <w:t xml:space="preserve">“ Waktu” pelayanan adalah 3,88 dengan kategori sangat baik yang diasumsikan bahwa responden menyatakan “ kecepatan waktu dalam </w:t>
      </w:r>
      <w:r w:rsidRPr="00D775FF">
        <w:rPr>
          <w:rFonts w:ascii="Arial" w:hAnsi="Arial" w:cs="Arial"/>
        </w:rPr>
        <w:lastRenderedPageBreak/>
        <w:t>memberikan pelayanan sangat cepat”</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620" w:hanging="450"/>
        <w:jc w:val="both"/>
        <w:rPr>
          <w:rFonts w:ascii="Arial" w:hAnsi="Arial" w:cs="Arial"/>
        </w:rPr>
      </w:pPr>
      <w:r w:rsidRPr="00D775FF">
        <w:rPr>
          <w:rFonts w:ascii="Arial" w:hAnsi="Arial" w:cs="Arial"/>
        </w:rPr>
        <w:t>“ biaya/tarif”  pelayanan adalah 3,82 dengan kategori sangat baik  yang diasusimkan bahwa responden menyatakan “ biaya tariff pelayanan gratis”</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710" w:hanging="540"/>
        <w:jc w:val="both"/>
        <w:rPr>
          <w:rFonts w:ascii="Arial" w:hAnsi="Arial" w:cs="Arial"/>
        </w:rPr>
      </w:pPr>
      <w:r w:rsidRPr="00D775FF">
        <w:rPr>
          <w:rFonts w:ascii="Arial" w:hAnsi="Arial" w:cs="Arial"/>
        </w:rPr>
        <w:t>“Produk spesifikasi jenis pelayanan” adalah 3</w:t>
      </w:r>
      <w:proofErr w:type="gramStart"/>
      <w:r w:rsidRPr="00D775FF">
        <w:rPr>
          <w:rFonts w:ascii="Arial" w:hAnsi="Arial" w:cs="Arial"/>
        </w:rPr>
        <w:t>,78</w:t>
      </w:r>
      <w:proofErr w:type="gramEnd"/>
      <w:r w:rsidRPr="00D775FF">
        <w:rPr>
          <w:rFonts w:ascii="Arial" w:hAnsi="Arial" w:cs="Arial"/>
        </w:rPr>
        <w:t xml:space="preserve"> dengan kategori sangat baik  yang diasusimkan bahwa responden menyatakan “ keseuaian produk pelayanan yang tercantum dalam standar pelayanan dengan hasil yang dibwrikan sangat sesuai.</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710" w:hanging="540"/>
        <w:jc w:val="both"/>
        <w:rPr>
          <w:rFonts w:ascii="Arial" w:hAnsi="Arial" w:cs="Arial"/>
        </w:rPr>
      </w:pPr>
      <w:r w:rsidRPr="00D775FF">
        <w:rPr>
          <w:rFonts w:ascii="Arial" w:hAnsi="Arial" w:cs="Arial"/>
        </w:rPr>
        <w:t>“ Kompetensi pelaksana” palayanan adalah 3,82 dengan kategori sangat baik  yang diasusimkan bahwa responden menyatakan “kopetensi petugas dalam pelayanan sangat kompeten”</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710" w:hanging="540"/>
        <w:jc w:val="both"/>
        <w:rPr>
          <w:rFonts w:ascii="Arial" w:hAnsi="Arial" w:cs="Arial"/>
        </w:rPr>
      </w:pPr>
      <w:r w:rsidRPr="00D775FF">
        <w:rPr>
          <w:rFonts w:ascii="Arial" w:hAnsi="Arial" w:cs="Arial"/>
        </w:rPr>
        <w:t>“ Perilaku pelaksana” pelayanan adalah 3,85 dengan kategori sangat baik  yang diasusimkan bahwa responden menyatakan “perilaku petugas dalam pelayanan sangat sopan dan sangat ramah”</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710" w:hanging="540"/>
        <w:jc w:val="both"/>
        <w:rPr>
          <w:rFonts w:ascii="Arial" w:hAnsi="Arial" w:cs="Arial"/>
        </w:rPr>
      </w:pPr>
      <w:r w:rsidRPr="00D775FF">
        <w:rPr>
          <w:rFonts w:ascii="Arial" w:hAnsi="Arial" w:cs="Arial"/>
        </w:rPr>
        <w:t>“ Penanganan pengaduan, saran dan masukan” adalah 3,83 dengan kategori sangat baik  yang diasusimkan bahwa responden menyatakan “ penanganan pengaduan dikelola dengan baik”</w:t>
      </w:r>
    </w:p>
    <w:p w:rsidR="006443A6" w:rsidRPr="00D775FF" w:rsidRDefault="006443A6" w:rsidP="006443A6">
      <w:pPr>
        <w:pStyle w:val="ListParagraph"/>
        <w:widowControl w:val="0"/>
        <w:numPr>
          <w:ilvl w:val="0"/>
          <w:numId w:val="63"/>
        </w:numPr>
        <w:tabs>
          <w:tab w:val="left" w:pos="720"/>
        </w:tabs>
        <w:autoSpaceDN w:val="0"/>
        <w:adjustRightInd w:val="0"/>
        <w:spacing w:line="360" w:lineRule="auto"/>
        <w:ind w:left="1710" w:hanging="540"/>
        <w:jc w:val="both"/>
        <w:rPr>
          <w:rFonts w:ascii="Arial" w:hAnsi="Arial" w:cs="Arial"/>
        </w:rPr>
      </w:pPr>
      <w:proofErr w:type="gramStart"/>
      <w:r w:rsidRPr="00D775FF">
        <w:rPr>
          <w:rFonts w:ascii="Arial" w:hAnsi="Arial" w:cs="Arial"/>
        </w:rPr>
        <w:t>“ Sarana</w:t>
      </w:r>
      <w:proofErr w:type="gramEnd"/>
      <w:r w:rsidRPr="00D775FF">
        <w:rPr>
          <w:rFonts w:ascii="Arial" w:hAnsi="Arial" w:cs="Arial"/>
        </w:rPr>
        <w:t xml:space="preserve"> dan Prasarana” pelayanan adalah 3,76 dengan kategori sangat baik  yang diasusimkan bahwa responden menyatakan “ kualitas sarana dan prasarana sangan baik.</w:t>
      </w:r>
    </w:p>
    <w:p w:rsidR="006443A6" w:rsidRPr="00D775FF" w:rsidRDefault="006443A6" w:rsidP="006443A6">
      <w:pPr>
        <w:pStyle w:val="ListParagraph"/>
        <w:tabs>
          <w:tab w:val="left" w:pos="720"/>
        </w:tabs>
        <w:spacing w:line="360" w:lineRule="auto"/>
        <w:ind w:left="1710"/>
        <w:jc w:val="both"/>
        <w:rPr>
          <w:rFonts w:ascii="Arial" w:hAnsi="Arial" w:cs="Arial"/>
        </w:rPr>
      </w:pPr>
    </w:p>
    <w:p w:rsidR="006443A6" w:rsidRPr="00D775FF" w:rsidRDefault="006443A6" w:rsidP="006443A6">
      <w:pPr>
        <w:tabs>
          <w:tab w:val="left" w:pos="720"/>
        </w:tabs>
        <w:spacing w:line="360" w:lineRule="auto"/>
        <w:ind w:left="1170"/>
        <w:jc w:val="both"/>
        <w:rPr>
          <w:rFonts w:ascii="Arial" w:hAnsi="Arial" w:cs="Arial"/>
        </w:rPr>
      </w:pPr>
      <w:r w:rsidRPr="00D775FF">
        <w:rPr>
          <w:rFonts w:ascii="Arial" w:hAnsi="Arial" w:cs="Arial"/>
        </w:rPr>
        <w:t xml:space="preserve">Tingkat kepuasan tertinggi pada pelayanan ini adalah unsur </w:t>
      </w:r>
      <w:proofErr w:type="gramStart"/>
      <w:r w:rsidRPr="00D775FF">
        <w:rPr>
          <w:rFonts w:ascii="Arial" w:hAnsi="Arial" w:cs="Arial"/>
        </w:rPr>
        <w:t>“ biaya</w:t>
      </w:r>
      <w:proofErr w:type="gramEnd"/>
      <w:r w:rsidRPr="00D775FF">
        <w:rPr>
          <w:rFonts w:ascii="Arial" w:hAnsi="Arial" w:cs="Arial"/>
        </w:rPr>
        <w:t xml:space="preserve"> / tarif”, sedangkan kepuasan terendah ada pada unsur “  Sarana dan prasarana”.</w:t>
      </w:r>
    </w:p>
    <w:p w:rsidR="006443A6" w:rsidRPr="00D775FF" w:rsidRDefault="006443A6" w:rsidP="006443A6">
      <w:pPr>
        <w:tabs>
          <w:tab w:val="left" w:pos="720"/>
        </w:tabs>
        <w:spacing w:line="360" w:lineRule="auto"/>
        <w:ind w:left="1170"/>
        <w:jc w:val="both"/>
        <w:rPr>
          <w:rFonts w:ascii="Arial" w:hAnsi="Arial" w:cs="Arial"/>
        </w:rPr>
      </w:pPr>
      <w:r w:rsidRPr="00D775FF">
        <w:rPr>
          <w:rFonts w:ascii="Arial" w:hAnsi="Arial" w:cs="Arial"/>
        </w:rPr>
        <w:t>Total rata-rata persepsi seluruh unsur pelayanan / ruang lingkup SKM adalah sebesar 83</w:t>
      </w:r>
      <w:proofErr w:type="gramStart"/>
      <w:r w:rsidRPr="00D775FF">
        <w:rPr>
          <w:rFonts w:ascii="Arial" w:hAnsi="Arial" w:cs="Arial"/>
        </w:rPr>
        <w:t>,00</w:t>
      </w:r>
      <w:proofErr w:type="gramEnd"/>
      <w:r w:rsidRPr="00D775FF">
        <w:rPr>
          <w:rFonts w:ascii="Arial" w:hAnsi="Arial" w:cs="Arial"/>
        </w:rPr>
        <w:t xml:space="preserve"> dengan ketegori baik yang diasumsikan bahwa responden menyatakan “ Puas” terhadap pelayanan kartu keluarga.</w:t>
      </w:r>
    </w:p>
    <w:p w:rsidR="006443A6" w:rsidRPr="00D775FF" w:rsidRDefault="006443A6" w:rsidP="006443A6">
      <w:pPr>
        <w:tabs>
          <w:tab w:val="left" w:pos="720"/>
        </w:tabs>
        <w:spacing w:line="360" w:lineRule="auto"/>
        <w:ind w:left="1170"/>
        <w:jc w:val="both"/>
        <w:rPr>
          <w:rFonts w:ascii="Arial" w:hAnsi="Arial" w:cs="Arial"/>
        </w:rPr>
      </w:pPr>
    </w:p>
    <w:p w:rsidR="006443A6" w:rsidRPr="00D775FF" w:rsidRDefault="006443A6" w:rsidP="006443A6">
      <w:pPr>
        <w:tabs>
          <w:tab w:val="left" w:pos="720"/>
        </w:tabs>
        <w:spacing w:line="360" w:lineRule="auto"/>
        <w:ind w:left="1170"/>
        <w:jc w:val="both"/>
        <w:rPr>
          <w:rFonts w:ascii="Arial" w:hAnsi="Arial" w:cs="Arial"/>
        </w:rPr>
      </w:pPr>
      <w:r w:rsidRPr="00D775FF">
        <w:rPr>
          <w:rFonts w:ascii="Arial" w:hAnsi="Arial" w:cs="Arial"/>
        </w:rPr>
        <w:tab/>
      </w:r>
      <w:r w:rsidRPr="00D775FF">
        <w:rPr>
          <w:rFonts w:ascii="Arial" w:hAnsi="Arial" w:cs="Arial"/>
        </w:rPr>
        <w:tab/>
        <w:t xml:space="preserve">Kegiatan survei kepuasan masyarakat secara mandiri ini dilakukan pada pelayanan kartu keluarga yang ada pada </w:t>
      </w:r>
      <w:proofErr w:type="gramStart"/>
      <w:r w:rsidRPr="00D775FF">
        <w:rPr>
          <w:rFonts w:ascii="Arial" w:hAnsi="Arial" w:cs="Arial"/>
        </w:rPr>
        <w:t>kantor</w:t>
      </w:r>
      <w:proofErr w:type="gramEnd"/>
      <w:r w:rsidRPr="00D775FF">
        <w:rPr>
          <w:rFonts w:ascii="Arial" w:hAnsi="Arial" w:cs="Arial"/>
        </w:rPr>
        <w:t xml:space="preserve"> Kecamatan Kedu Kabupaten temanggung.</w:t>
      </w:r>
    </w:p>
    <w:p w:rsidR="006443A6" w:rsidRPr="00D775FF" w:rsidRDefault="006443A6" w:rsidP="006443A6">
      <w:pPr>
        <w:tabs>
          <w:tab w:val="left" w:pos="720"/>
        </w:tabs>
        <w:spacing w:line="360" w:lineRule="auto"/>
        <w:ind w:left="1170"/>
        <w:jc w:val="both"/>
        <w:rPr>
          <w:rFonts w:ascii="Arial" w:hAnsi="Arial" w:cs="Arial"/>
        </w:rPr>
      </w:pPr>
      <w:proofErr w:type="gramStart"/>
      <w:r w:rsidRPr="00D775FF">
        <w:rPr>
          <w:rFonts w:ascii="Arial" w:hAnsi="Arial" w:cs="Arial"/>
        </w:rPr>
        <w:t>Meskipun belm dapat pengambarkan keseluruhan kualitas pelayanan, namun setidaknya analisis hasil capaian SKM yang disajikan dalam laporan ini diharapkan menjadi referensi atau masukan bagi unit pelayanan dalam upaya memperbaiki kualitas pelayanan.</w:t>
      </w:r>
      <w:proofErr w:type="gramEnd"/>
    </w:p>
    <w:p w:rsidR="006443A6" w:rsidRPr="00D775FF" w:rsidRDefault="006443A6" w:rsidP="006443A6">
      <w:pPr>
        <w:tabs>
          <w:tab w:val="left" w:pos="720"/>
        </w:tabs>
        <w:spacing w:line="360" w:lineRule="auto"/>
        <w:ind w:left="1170"/>
        <w:jc w:val="both"/>
        <w:rPr>
          <w:rFonts w:ascii="Arial" w:hAnsi="Arial" w:cs="Arial"/>
        </w:rPr>
      </w:pPr>
    </w:p>
    <w:p w:rsidR="006443A6" w:rsidRPr="00D775FF" w:rsidRDefault="006443A6" w:rsidP="006443A6">
      <w:pPr>
        <w:tabs>
          <w:tab w:val="left" w:pos="720"/>
        </w:tabs>
        <w:spacing w:line="360" w:lineRule="auto"/>
        <w:ind w:left="1170"/>
        <w:jc w:val="both"/>
        <w:rPr>
          <w:rFonts w:ascii="Arial" w:hAnsi="Arial" w:cs="Arial"/>
        </w:rPr>
      </w:pPr>
      <w:r w:rsidRPr="00D775FF">
        <w:rPr>
          <w:rFonts w:ascii="Arial" w:hAnsi="Arial" w:cs="Arial"/>
        </w:rPr>
        <w:tab/>
      </w:r>
      <w:r w:rsidRPr="00D775FF">
        <w:rPr>
          <w:rFonts w:ascii="Arial" w:hAnsi="Arial" w:cs="Arial"/>
        </w:rPr>
        <w:tab/>
        <w:t xml:space="preserve">Hasil SKM ini merupakan cerminan persepsi masyarakat terhadap pelayanan yang diberikan oleh Kantor kecamatan kedu Kabupaten Temanggung sehingga rencana perbaikan yang </w:t>
      </w:r>
      <w:proofErr w:type="gramStart"/>
      <w:r w:rsidRPr="00D775FF">
        <w:rPr>
          <w:rFonts w:ascii="Arial" w:hAnsi="Arial" w:cs="Arial"/>
        </w:rPr>
        <w:t>akan</w:t>
      </w:r>
      <w:proofErr w:type="gramEnd"/>
      <w:r w:rsidRPr="00D775FF">
        <w:rPr>
          <w:rFonts w:ascii="Arial" w:hAnsi="Arial" w:cs="Arial"/>
        </w:rPr>
        <w:t xml:space="preserve"> dirumuskan benar – benar mecapai sasaran yang diiginkan masyarakat pengguna pelayanan publik.</w:t>
      </w:r>
    </w:p>
    <w:p w:rsidR="006443A6" w:rsidRPr="00D775FF" w:rsidRDefault="006443A6" w:rsidP="006443A6">
      <w:pPr>
        <w:tabs>
          <w:tab w:val="left" w:pos="720"/>
        </w:tabs>
        <w:spacing w:line="360" w:lineRule="auto"/>
        <w:ind w:left="1170"/>
        <w:jc w:val="both"/>
        <w:rPr>
          <w:rFonts w:ascii="Arial" w:hAnsi="Arial" w:cs="Arial"/>
        </w:rPr>
      </w:pPr>
      <w:r w:rsidRPr="00D775FF">
        <w:rPr>
          <w:rFonts w:ascii="Arial" w:hAnsi="Arial" w:cs="Arial"/>
        </w:rPr>
        <w:t xml:space="preserve">Persepsi dan penilaian masyarakat terhadap pelayanan pada Kantor Kecamatan Kedu secara umum dapat dilihat dari table </w:t>
      </w:r>
      <w:proofErr w:type="gramStart"/>
      <w:r w:rsidRPr="00D775FF">
        <w:rPr>
          <w:rFonts w:ascii="Arial" w:hAnsi="Arial" w:cs="Arial"/>
        </w:rPr>
        <w:t>berikut :</w:t>
      </w:r>
      <w:proofErr w:type="gramEnd"/>
    </w:p>
    <w:p w:rsidR="006443A6" w:rsidRPr="00D775FF" w:rsidRDefault="006443A6" w:rsidP="006443A6">
      <w:pPr>
        <w:tabs>
          <w:tab w:val="left" w:pos="720"/>
        </w:tabs>
        <w:spacing w:line="360" w:lineRule="auto"/>
        <w:ind w:left="1530"/>
        <w:jc w:val="both"/>
        <w:rPr>
          <w:rFonts w:ascii="Arial" w:hAnsi="Arial" w:cs="Arial"/>
        </w:rPr>
      </w:pPr>
    </w:p>
    <w:p w:rsidR="006443A6" w:rsidRPr="00D775FF" w:rsidRDefault="006443A6" w:rsidP="006443A6">
      <w:pPr>
        <w:tabs>
          <w:tab w:val="left" w:pos="720"/>
        </w:tabs>
        <w:ind w:left="1530"/>
        <w:jc w:val="center"/>
        <w:rPr>
          <w:rFonts w:ascii="Arial" w:hAnsi="Arial" w:cs="Arial"/>
        </w:rPr>
      </w:pPr>
      <w:r w:rsidRPr="00D775FF">
        <w:rPr>
          <w:rFonts w:ascii="Arial" w:hAnsi="Arial" w:cs="Arial"/>
        </w:rPr>
        <w:t>Tabel 1.4</w:t>
      </w:r>
    </w:p>
    <w:p w:rsidR="006443A6" w:rsidRPr="00D775FF" w:rsidRDefault="006443A6" w:rsidP="006443A6">
      <w:pPr>
        <w:tabs>
          <w:tab w:val="left" w:pos="720"/>
        </w:tabs>
        <w:ind w:left="1530"/>
        <w:jc w:val="center"/>
        <w:rPr>
          <w:rFonts w:ascii="Arial" w:hAnsi="Arial" w:cs="Arial"/>
        </w:rPr>
      </w:pPr>
      <w:r w:rsidRPr="00D775FF">
        <w:rPr>
          <w:rFonts w:ascii="Arial" w:hAnsi="Arial" w:cs="Arial"/>
        </w:rPr>
        <w:t xml:space="preserve">Persepsi penilaian masyarakat/pelangan terhadap kualitas jenis pelayanan kartu keluarga pada </w:t>
      </w:r>
      <w:proofErr w:type="gramStart"/>
      <w:r w:rsidRPr="00D775FF">
        <w:rPr>
          <w:rFonts w:ascii="Arial" w:hAnsi="Arial" w:cs="Arial"/>
        </w:rPr>
        <w:t>kantor</w:t>
      </w:r>
      <w:proofErr w:type="gramEnd"/>
      <w:r w:rsidRPr="00D775FF">
        <w:rPr>
          <w:rFonts w:ascii="Arial" w:hAnsi="Arial" w:cs="Arial"/>
        </w:rPr>
        <w:t xml:space="preserve"> Kecamatan Kedu</w:t>
      </w:r>
    </w:p>
    <w:p w:rsidR="006443A6" w:rsidRPr="00D775FF" w:rsidRDefault="006443A6" w:rsidP="006443A6">
      <w:pPr>
        <w:tabs>
          <w:tab w:val="left" w:pos="720"/>
        </w:tabs>
        <w:ind w:left="1530"/>
        <w:jc w:val="center"/>
        <w:rPr>
          <w:rFonts w:ascii="Arial" w:hAnsi="Arial" w:cs="Arial"/>
        </w:rPr>
      </w:pPr>
    </w:p>
    <w:tbl>
      <w:tblPr>
        <w:tblStyle w:val="TableGrid"/>
        <w:tblW w:w="0" w:type="auto"/>
        <w:tblInd w:w="1530" w:type="dxa"/>
        <w:tblLook w:val="04A0" w:firstRow="1" w:lastRow="0" w:firstColumn="1" w:lastColumn="0" w:noHBand="0" w:noVBand="1"/>
      </w:tblPr>
      <w:tblGrid>
        <w:gridCol w:w="790"/>
        <w:gridCol w:w="3711"/>
        <w:gridCol w:w="1303"/>
        <w:gridCol w:w="1961"/>
      </w:tblGrid>
      <w:tr w:rsidR="006443A6" w:rsidRPr="00D775FF" w:rsidTr="00F96ECB">
        <w:tc>
          <w:tcPr>
            <w:tcW w:w="828"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No</w:t>
            </w:r>
          </w:p>
        </w:tc>
        <w:tc>
          <w:tcPr>
            <w:tcW w:w="4050"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Jenis Pelayanan</w:t>
            </w:r>
          </w:p>
        </w:tc>
        <w:tc>
          <w:tcPr>
            <w:tcW w:w="1373"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Nilai</w:t>
            </w:r>
          </w:p>
        </w:tc>
        <w:tc>
          <w:tcPr>
            <w:tcW w:w="2083"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Kategori</w:t>
            </w:r>
          </w:p>
        </w:tc>
      </w:tr>
      <w:tr w:rsidR="006443A6" w:rsidRPr="00D775FF" w:rsidTr="00F96ECB">
        <w:tc>
          <w:tcPr>
            <w:tcW w:w="828"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1</w:t>
            </w:r>
          </w:p>
        </w:tc>
        <w:tc>
          <w:tcPr>
            <w:tcW w:w="4050"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Kartu keluarga</w:t>
            </w:r>
          </w:p>
        </w:tc>
        <w:tc>
          <w:tcPr>
            <w:tcW w:w="1373"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83,00</w:t>
            </w:r>
          </w:p>
        </w:tc>
        <w:tc>
          <w:tcPr>
            <w:tcW w:w="2083" w:type="dxa"/>
          </w:tcPr>
          <w:p w:rsidR="006443A6" w:rsidRPr="00D775FF" w:rsidRDefault="006443A6" w:rsidP="00F96ECB">
            <w:pPr>
              <w:tabs>
                <w:tab w:val="left" w:pos="720"/>
              </w:tabs>
              <w:spacing w:line="360" w:lineRule="auto"/>
              <w:jc w:val="center"/>
              <w:rPr>
                <w:rFonts w:ascii="Arial" w:hAnsi="Arial" w:cs="Arial"/>
              </w:rPr>
            </w:pPr>
            <w:r w:rsidRPr="00D775FF">
              <w:rPr>
                <w:rFonts w:ascii="Arial" w:hAnsi="Arial" w:cs="Arial"/>
              </w:rPr>
              <w:t>Baik</w:t>
            </w:r>
          </w:p>
        </w:tc>
      </w:tr>
    </w:tbl>
    <w:p w:rsidR="006443A6" w:rsidRPr="00D775FF" w:rsidRDefault="006443A6" w:rsidP="006443A6">
      <w:pPr>
        <w:tabs>
          <w:tab w:val="left" w:pos="720"/>
        </w:tabs>
        <w:spacing w:line="360" w:lineRule="auto"/>
        <w:ind w:left="1530"/>
        <w:jc w:val="center"/>
        <w:rPr>
          <w:rFonts w:ascii="Arial" w:hAnsi="Arial" w:cs="Arial"/>
        </w:rPr>
      </w:pPr>
    </w:p>
    <w:p w:rsidR="006443A6" w:rsidRPr="00D775FF" w:rsidRDefault="006443A6" w:rsidP="006443A6">
      <w:pPr>
        <w:tabs>
          <w:tab w:val="left" w:pos="720"/>
        </w:tabs>
        <w:spacing w:line="360" w:lineRule="auto"/>
        <w:ind w:left="1530"/>
        <w:jc w:val="both"/>
        <w:rPr>
          <w:rFonts w:ascii="Arial" w:hAnsi="Arial" w:cs="Arial"/>
        </w:rPr>
      </w:pPr>
      <w:r w:rsidRPr="00D775FF">
        <w:rPr>
          <w:rFonts w:ascii="Arial" w:hAnsi="Arial" w:cs="Arial"/>
        </w:rPr>
        <w:t xml:space="preserve">Kesimpulan secara umum yang dapat diambil dari kegiatan SKM secara mandiri ini antara </w:t>
      </w:r>
      <w:proofErr w:type="gramStart"/>
      <w:r w:rsidRPr="00D775FF">
        <w:rPr>
          <w:rFonts w:ascii="Arial" w:hAnsi="Arial" w:cs="Arial"/>
        </w:rPr>
        <w:t>lain :</w:t>
      </w:r>
      <w:proofErr w:type="gramEnd"/>
    </w:p>
    <w:p w:rsidR="006443A6" w:rsidRPr="00D775FF" w:rsidRDefault="006443A6" w:rsidP="006443A6">
      <w:pPr>
        <w:pStyle w:val="ListParagraph"/>
        <w:widowControl w:val="0"/>
        <w:numPr>
          <w:ilvl w:val="0"/>
          <w:numId w:val="64"/>
        </w:numPr>
        <w:tabs>
          <w:tab w:val="left" w:pos="720"/>
        </w:tabs>
        <w:autoSpaceDN w:val="0"/>
        <w:adjustRightInd w:val="0"/>
        <w:spacing w:line="360" w:lineRule="auto"/>
        <w:jc w:val="both"/>
        <w:rPr>
          <w:rFonts w:ascii="Arial" w:hAnsi="Arial" w:cs="Arial"/>
        </w:rPr>
      </w:pPr>
      <w:r w:rsidRPr="00D775FF">
        <w:rPr>
          <w:rFonts w:ascii="Arial" w:hAnsi="Arial" w:cs="Arial"/>
        </w:rPr>
        <w:t xml:space="preserve">Dari hasil SKM secara mandiri ini, secara umum masyarakat/ responden telah memberikan penilaian rata-rata </w:t>
      </w:r>
      <w:proofErr w:type="gramStart"/>
      <w:r w:rsidRPr="00D775FF">
        <w:rPr>
          <w:rFonts w:ascii="Arial" w:hAnsi="Arial" w:cs="Arial"/>
        </w:rPr>
        <w:t>“ Baik</w:t>
      </w:r>
      <w:proofErr w:type="gramEnd"/>
      <w:r w:rsidRPr="00D775FF">
        <w:rPr>
          <w:rFonts w:ascii="Arial" w:hAnsi="Arial" w:cs="Arial"/>
        </w:rPr>
        <w:t>” terhadap jenis pelayanan tertentu yang disurvei.</w:t>
      </w:r>
    </w:p>
    <w:p w:rsidR="006443A6" w:rsidRPr="00D775FF" w:rsidRDefault="006443A6" w:rsidP="006443A6">
      <w:pPr>
        <w:pStyle w:val="ListParagraph"/>
        <w:widowControl w:val="0"/>
        <w:numPr>
          <w:ilvl w:val="0"/>
          <w:numId w:val="64"/>
        </w:numPr>
        <w:tabs>
          <w:tab w:val="left" w:pos="720"/>
        </w:tabs>
        <w:autoSpaceDN w:val="0"/>
        <w:adjustRightInd w:val="0"/>
        <w:spacing w:line="360" w:lineRule="auto"/>
        <w:jc w:val="both"/>
        <w:rPr>
          <w:rFonts w:ascii="Arial" w:hAnsi="Arial" w:cs="Arial"/>
        </w:rPr>
      </w:pPr>
      <w:r w:rsidRPr="00D775FF">
        <w:rPr>
          <w:rFonts w:ascii="Arial" w:hAnsi="Arial" w:cs="Arial"/>
        </w:rPr>
        <w:t xml:space="preserve">Sebagai responden tidak memberikan penilaian atau pernyatan terhadap pertanyaan yang ada dalam </w:t>
      </w:r>
      <w:proofErr w:type="gramStart"/>
      <w:r w:rsidRPr="00D775FF">
        <w:rPr>
          <w:rFonts w:ascii="Arial" w:hAnsi="Arial" w:cs="Arial"/>
        </w:rPr>
        <w:t>kuisioner .</w:t>
      </w:r>
      <w:proofErr w:type="gramEnd"/>
    </w:p>
    <w:p w:rsidR="006443A6" w:rsidRPr="00D775FF" w:rsidRDefault="006443A6" w:rsidP="006443A6">
      <w:pPr>
        <w:pStyle w:val="ListParagraph"/>
        <w:tabs>
          <w:tab w:val="left" w:pos="720"/>
        </w:tabs>
        <w:spacing w:line="360" w:lineRule="auto"/>
        <w:ind w:left="2250"/>
        <w:jc w:val="both"/>
        <w:rPr>
          <w:rFonts w:ascii="Arial" w:hAnsi="Arial" w:cs="Arial"/>
        </w:rPr>
      </w:pPr>
      <w:proofErr w:type="gramStart"/>
      <w:r w:rsidRPr="00D775FF">
        <w:rPr>
          <w:rFonts w:ascii="Arial" w:hAnsi="Arial" w:cs="Arial"/>
        </w:rPr>
        <w:t>Hal ini disebabkan bahasa atau kalimat pertanyaan dalam kuisioner yang digunakan sulit dipahami terutama oleh responden dengan latar belakang pendidikan relative kurang memadai.</w:t>
      </w:r>
      <w:proofErr w:type="gramEnd"/>
    </w:p>
    <w:p w:rsidR="006443A6" w:rsidRPr="00FA7F99" w:rsidRDefault="006443A6" w:rsidP="00FA7F99">
      <w:pPr>
        <w:pStyle w:val="ListParagraph"/>
        <w:tabs>
          <w:tab w:val="left" w:pos="720"/>
        </w:tabs>
        <w:spacing w:line="360" w:lineRule="auto"/>
        <w:ind w:left="1170"/>
        <w:jc w:val="both"/>
        <w:rPr>
          <w:rFonts w:ascii="Arial" w:hAnsi="Arial" w:cs="Arial"/>
        </w:rPr>
      </w:pPr>
    </w:p>
    <w:p w:rsidR="00FA7F99" w:rsidRDefault="00FA7F99" w:rsidP="00FA7F99">
      <w:pPr>
        <w:pStyle w:val="ListParagraph"/>
        <w:tabs>
          <w:tab w:val="left" w:pos="720"/>
        </w:tabs>
        <w:spacing w:line="360" w:lineRule="auto"/>
        <w:ind w:left="1170"/>
        <w:jc w:val="both"/>
        <w:rPr>
          <w:rFonts w:ascii="Arial" w:hAnsi="Arial" w:cs="Arial"/>
        </w:rPr>
      </w:pPr>
    </w:p>
    <w:p w:rsidR="00D775FF" w:rsidRDefault="00D775FF" w:rsidP="00FA7F99">
      <w:pPr>
        <w:pStyle w:val="ListParagraph"/>
        <w:tabs>
          <w:tab w:val="left" w:pos="720"/>
        </w:tabs>
        <w:spacing w:line="360" w:lineRule="auto"/>
        <w:ind w:left="1170"/>
        <w:jc w:val="both"/>
        <w:rPr>
          <w:rFonts w:ascii="Arial" w:hAnsi="Arial" w:cs="Arial"/>
        </w:rPr>
      </w:pPr>
    </w:p>
    <w:p w:rsidR="00D775FF" w:rsidRDefault="00D775FF" w:rsidP="00FA7F99">
      <w:pPr>
        <w:pStyle w:val="ListParagraph"/>
        <w:tabs>
          <w:tab w:val="left" w:pos="720"/>
        </w:tabs>
        <w:spacing w:line="360" w:lineRule="auto"/>
        <w:ind w:left="1170"/>
        <w:jc w:val="both"/>
        <w:rPr>
          <w:rFonts w:ascii="Arial" w:hAnsi="Arial" w:cs="Arial"/>
        </w:rPr>
      </w:pPr>
    </w:p>
    <w:p w:rsidR="00D775FF" w:rsidRDefault="00D775FF" w:rsidP="00FA7F99">
      <w:pPr>
        <w:pStyle w:val="ListParagraph"/>
        <w:tabs>
          <w:tab w:val="left" w:pos="720"/>
        </w:tabs>
        <w:spacing w:line="360" w:lineRule="auto"/>
        <w:ind w:left="1170"/>
        <w:jc w:val="both"/>
        <w:rPr>
          <w:rFonts w:ascii="Arial" w:hAnsi="Arial" w:cs="Arial"/>
        </w:rPr>
      </w:pPr>
    </w:p>
    <w:p w:rsidR="00D775FF" w:rsidRPr="00FA7F99" w:rsidRDefault="00D775FF" w:rsidP="00FA7F99">
      <w:pPr>
        <w:pStyle w:val="ListParagraph"/>
        <w:tabs>
          <w:tab w:val="left" w:pos="720"/>
        </w:tabs>
        <w:spacing w:line="360" w:lineRule="auto"/>
        <w:ind w:left="1170"/>
        <w:jc w:val="both"/>
        <w:rPr>
          <w:rFonts w:ascii="Arial" w:hAnsi="Arial" w:cs="Arial"/>
        </w:rPr>
      </w:pPr>
    </w:p>
    <w:p w:rsidR="00FA7F99" w:rsidRPr="00FA7F99" w:rsidRDefault="00FA7F99" w:rsidP="00EB76CA">
      <w:pPr>
        <w:pStyle w:val="ListParagraph"/>
        <w:numPr>
          <w:ilvl w:val="0"/>
          <w:numId w:val="44"/>
        </w:numPr>
        <w:spacing w:line="360" w:lineRule="auto"/>
        <w:ind w:left="1170"/>
        <w:jc w:val="both"/>
        <w:rPr>
          <w:rFonts w:ascii="Arial" w:hAnsi="Arial" w:cs="Arial"/>
          <w:b/>
        </w:rPr>
      </w:pPr>
      <w:r w:rsidRPr="00FA7F99">
        <w:rPr>
          <w:rFonts w:ascii="Arial" w:hAnsi="Arial" w:cs="Arial"/>
          <w:b/>
        </w:rPr>
        <w:t xml:space="preserve">Persentase </w:t>
      </w:r>
      <w:proofErr w:type="gramStart"/>
      <w:r w:rsidRPr="00FA7F99">
        <w:rPr>
          <w:rFonts w:ascii="Arial" w:hAnsi="Arial" w:cs="Arial"/>
          <w:b/>
        </w:rPr>
        <w:t>Pelanggaran  Disiplin</w:t>
      </w:r>
      <w:proofErr w:type="gramEnd"/>
      <w:r w:rsidRPr="00FA7F99">
        <w:rPr>
          <w:rFonts w:ascii="Arial" w:hAnsi="Arial" w:cs="Arial"/>
          <w:b/>
        </w:rPr>
        <w:t xml:space="preserve"> Perangkat Desa.</w:t>
      </w:r>
    </w:p>
    <w:p w:rsidR="00FA7F99" w:rsidRPr="00FA7F99" w:rsidRDefault="00FA7F99" w:rsidP="00FA7F99">
      <w:pPr>
        <w:pStyle w:val="ListParagraph"/>
        <w:spacing w:line="360" w:lineRule="auto"/>
        <w:ind w:left="1170" w:firstLine="720"/>
        <w:jc w:val="both"/>
        <w:rPr>
          <w:rFonts w:ascii="Arial" w:hAnsi="Arial" w:cs="Arial"/>
          <w:color w:val="000000"/>
        </w:rPr>
      </w:pPr>
      <w:proofErr w:type="gramStart"/>
      <w:r w:rsidRPr="00FA7F99">
        <w:rPr>
          <w:rFonts w:ascii="Arial" w:hAnsi="Arial" w:cs="Arial"/>
          <w:color w:val="000000"/>
        </w:rPr>
        <w:lastRenderedPageBreak/>
        <w:t xml:space="preserve">Pelanggaran disiplin adalah setiap ucapan, tulisan atau perbuatan Perangkat Desa/Kelurahan yang tidak mentaati kewajiban dan atau </w:t>
      </w:r>
      <w:r w:rsidRPr="00FA7F99">
        <w:rPr>
          <w:rFonts w:ascii="Arial" w:hAnsi="Arial" w:cs="Arial"/>
          <w:bCs/>
          <w:color w:val="000000" w:themeColor="text1"/>
        </w:rPr>
        <w:t>melanggar</w:t>
      </w:r>
      <w:r w:rsidRPr="00FA7F99">
        <w:rPr>
          <w:rFonts w:ascii="Arial" w:hAnsi="Arial" w:cs="Arial"/>
          <w:color w:val="000000"/>
        </w:rPr>
        <w:t xml:space="preserve"> ketentuan disiplin Perangkat Desa/Kelurahan baik yang dilakukan di dalam maupun diluar jam kerja.</w:t>
      </w:r>
      <w:proofErr w:type="gramEnd"/>
      <w:r w:rsidRPr="00FA7F99">
        <w:rPr>
          <w:rFonts w:ascii="Arial" w:hAnsi="Arial" w:cs="Arial"/>
          <w:color w:val="000000"/>
        </w:rPr>
        <w:t xml:space="preserve"> Pelanggaran disiplin dimaksud meliputi:</w:t>
      </w:r>
    </w:p>
    <w:p w:rsidR="00FA7F99" w:rsidRPr="00FA7F99" w:rsidRDefault="00FA7F99" w:rsidP="00EB76CA">
      <w:pPr>
        <w:pStyle w:val="ListParagraph"/>
        <w:widowControl w:val="0"/>
        <w:numPr>
          <w:ilvl w:val="0"/>
          <w:numId w:val="42"/>
        </w:numPr>
        <w:autoSpaceDN w:val="0"/>
        <w:adjustRightInd w:val="0"/>
        <w:snapToGrid w:val="0"/>
        <w:spacing w:line="360" w:lineRule="auto"/>
        <w:ind w:left="1530"/>
        <w:jc w:val="both"/>
        <w:rPr>
          <w:rFonts w:ascii="Arial" w:hAnsi="Arial" w:cs="Arial"/>
          <w:color w:val="000000"/>
        </w:rPr>
      </w:pPr>
      <w:r w:rsidRPr="00FA7F99">
        <w:rPr>
          <w:rFonts w:ascii="Arial" w:hAnsi="Arial" w:cs="Arial"/>
          <w:color w:val="000000"/>
        </w:rPr>
        <w:t xml:space="preserve">tidak masuk tanpa ijin resmi (menggunakan surat) 3x atau lebih dalam 1 bulan dan/atau </w:t>
      </w:r>
    </w:p>
    <w:p w:rsidR="00FA7F99" w:rsidRPr="00FA7F99" w:rsidRDefault="00FA7F99" w:rsidP="00EB76CA">
      <w:pPr>
        <w:pStyle w:val="ListParagraph"/>
        <w:widowControl w:val="0"/>
        <w:numPr>
          <w:ilvl w:val="0"/>
          <w:numId w:val="42"/>
        </w:numPr>
        <w:autoSpaceDN w:val="0"/>
        <w:adjustRightInd w:val="0"/>
        <w:snapToGrid w:val="0"/>
        <w:spacing w:line="360" w:lineRule="auto"/>
        <w:ind w:left="1530"/>
        <w:jc w:val="both"/>
        <w:rPr>
          <w:rFonts w:ascii="Arial" w:hAnsi="Arial" w:cs="Arial"/>
          <w:color w:val="000000"/>
        </w:rPr>
      </w:pPr>
      <w:r w:rsidRPr="00FA7F99">
        <w:rPr>
          <w:rFonts w:ascii="Arial" w:hAnsi="Arial" w:cs="Arial"/>
          <w:color w:val="000000"/>
        </w:rPr>
        <w:t>tidak masuk dengan ijin resmi selain karena alasan sakit sebanyak 5x atau lebih dalam 1 bulan</w:t>
      </w:r>
    </w:p>
    <w:p w:rsidR="00FA7F99" w:rsidRPr="00FA7F99" w:rsidRDefault="00FA7F99" w:rsidP="00EB76CA">
      <w:pPr>
        <w:pStyle w:val="ListParagraph"/>
        <w:widowControl w:val="0"/>
        <w:numPr>
          <w:ilvl w:val="0"/>
          <w:numId w:val="42"/>
        </w:numPr>
        <w:autoSpaceDN w:val="0"/>
        <w:adjustRightInd w:val="0"/>
        <w:snapToGrid w:val="0"/>
        <w:spacing w:line="360" w:lineRule="auto"/>
        <w:ind w:left="1530"/>
        <w:jc w:val="both"/>
        <w:rPr>
          <w:rFonts w:ascii="Arial" w:hAnsi="Arial" w:cs="Arial"/>
          <w:color w:val="000000"/>
        </w:rPr>
      </w:pPr>
      <w:r w:rsidRPr="00FA7F99">
        <w:rPr>
          <w:rFonts w:ascii="Arial" w:hAnsi="Arial" w:cs="Arial"/>
          <w:color w:val="000000"/>
        </w:rPr>
        <w:t>melakukan tindakan pidana yang sudah mempunyai kekuatan hukum tetap</w:t>
      </w:r>
    </w:p>
    <w:p w:rsidR="00FA7F99" w:rsidRPr="00FA7F99" w:rsidRDefault="00FA7F99" w:rsidP="00FA7F99">
      <w:pPr>
        <w:pStyle w:val="ListParagraph"/>
        <w:tabs>
          <w:tab w:val="left" w:pos="1170"/>
        </w:tabs>
        <w:spacing w:line="360" w:lineRule="auto"/>
        <w:ind w:left="1170" w:firstLine="720"/>
        <w:jc w:val="both"/>
        <w:rPr>
          <w:rFonts w:ascii="Arial" w:hAnsi="Arial" w:cs="Arial"/>
        </w:rPr>
      </w:pPr>
      <w:proofErr w:type="gramStart"/>
      <w:r w:rsidRPr="00FA7F99">
        <w:rPr>
          <w:rFonts w:ascii="Arial" w:hAnsi="Arial" w:cs="Arial"/>
          <w:bCs/>
          <w:color w:val="000000" w:themeColor="text1"/>
        </w:rPr>
        <w:t>Rumus</w:t>
      </w:r>
      <w:r w:rsidRPr="00FA7F99">
        <w:rPr>
          <w:rFonts w:ascii="Arial" w:hAnsi="Arial" w:cs="Arial"/>
          <w:color w:val="000000"/>
        </w:rPr>
        <w:t xml:space="preserve"> persentase </w:t>
      </w:r>
      <w:r w:rsidRPr="00FA7F99">
        <w:rPr>
          <w:rFonts w:ascii="Arial" w:hAnsi="Arial" w:cs="Arial"/>
        </w:rPr>
        <w:t xml:space="preserve">pelanggaran disiplin Perangkat Desa/Kelurahan </w:t>
      </w:r>
      <w:r w:rsidRPr="00FA7F99">
        <w:rPr>
          <w:rFonts w:ascii="Arial" w:hAnsi="Arial" w:cs="Arial"/>
          <w:color w:val="000000"/>
        </w:rPr>
        <w:t>adalah jumlah Perangkat Desa/Kelurahan yang melanggar disiplin dibagi jumlah perangkat desa dikali 100%.</w:t>
      </w:r>
      <w:proofErr w:type="gramEnd"/>
      <w:r w:rsidRPr="00FA7F99">
        <w:rPr>
          <w:rFonts w:ascii="Arial" w:hAnsi="Arial" w:cs="Arial"/>
          <w:color w:val="000000"/>
        </w:rPr>
        <w:t xml:space="preserve"> </w:t>
      </w:r>
      <w:proofErr w:type="gramStart"/>
      <w:r w:rsidRPr="00FA7F99">
        <w:rPr>
          <w:rFonts w:ascii="Arial" w:hAnsi="Arial" w:cs="Arial"/>
        </w:rPr>
        <w:t>Persentase pelanggaran disiplin Perangkat Desa/Kelurahan dapat dilihat pada tabel berikut ini.</w:t>
      </w:r>
      <w:proofErr w:type="gramEnd"/>
    </w:p>
    <w:p w:rsidR="00FA7F99" w:rsidRPr="008B3C33" w:rsidRDefault="00FA7F99" w:rsidP="00FA7F99">
      <w:pPr>
        <w:spacing w:line="360" w:lineRule="auto"/>
        <w:ind w:left="1418"/>
        <w:jc w:val="center"/>
        <w:rPr>
          <w:rFonts w:ascii="Bookman Old Style" w:hAnsi="Bookman Old Style" w:cs="Tahoma"/>
          <w:color w:val="000000"/>
          <w:sz w:val="22"/>
          <w:szCs w:val="22"/>
        </w:rPr>
      </w:pPr>
      <w:r w:rsidRPr="00192CFF">
        <w:rPr>
          <w:rFonts w:ascii="Bookman Old Style" w:hAnsi="Bookman Old Style" w:cs="Tahoma"/>
          <w:color w:val="000000"/>
          <w:sz w:val="22"/>
          <w:szCs w:val="22"/>
        </w:rPr>
        <w:t>Tabel 2.</w:t>
      </w:r>
      <w:r>
        <w:rPr>
          <w:rFonts w:ascii="Bookman Old Style" w:hAnsi="Bookman Old Style" w:cs="Tahoma"/>
          <w:color w:val="000000"/>
          <w:sz w:val="22"/>
          <w:szCs w:val="22"/>
        </w:rPr>
        <w:t>1</w:t>
      </w:r>
    </w:p>
    <w:p w:rsidR="00FA7F99" w:rsidRPr="00192CFF" w:rsidRDefault="00FA7F99" w:rsidP="00FA7F99">
      <w:pPr>
        <w:pStyle w:val="Heading1"/>
        <w:numPr>
          <w:ilvl w:val="0"/>
          <w:numId w:val="0"/>
        </w:numPr>
        <w:ind w:left="360"/>
        <w:jc w:val="center"/>
        <w:rPr>
          <w:rFonts w:ascii="Bookman Old Style" w:hAnsi="Bookman Old Style" w:cs="Arial"/>
          <w:b/>
          <w:bCs/>
          <w:sz w:val="22"/>
          <w:szCs w:val="22"/>
        </w:rPr>
      </w:pPr>
      <w:r w:rsidRPr="00192CFF">
        <w:rPr>
          <w:rFonts w:ascii="Bookman Old Style" w:hAnsi="Bookman Old Style" w:cs="Segoe UI"/>
          <w:sz w:val="22"/>
          <w:szCs w:val="22"/>
        </w:rPr>
        <w:t>Persentase Pelanggaran Disiplin Perangkat Desa/Kelurahan</w:t>
      </w:r>
    </w:p>
    <w:p w:rsidR="00FA7F99" w:rsidRPr="00192CFF" w:rsidRDefault="00FA7F99" w:rsidP="00FA7F99">
      <w:pPr>
        <w:pStyle w:val="Heading1"/>
        <w:numPr>
          <w:ilvl w:val="0"/>
          <w:numId w:val="0"/>
        </w:numPr>
        <w:ind w:left="360"/>
        <w:jc w:val="center"/>
        <w:rPr>
          <w:rFonts w:ascii="Bookman Old Style" w:hAnsi="Bookman Old Style" w:cs="Arial"/>
          <w:b/>
          <w:bCs/>
          <w:sz w:val="22"/>
          <w:szCs w:val="22"/>
        </w:rPr>
      </w:pPr>
      <w:proofErr w:type="gramStart"/>
      <w:r w:rsidRPr="00192CFF">
        <w:rPr>
          <w:rFonts w:ascii="Bookman Old Style" w:hAnsi="Bookman Old Style" w:cs="Arial"/>
          <w:sz w:val="22"/>
          <w:szCs w:val="22"/>
        </w:rPr>
        <w:t>di</w:t>
      </w:r>
      <w:proofErr w:type="gramEnd"/>
      <w:r w:rsidRPr="00192CFF">
        <w:rPr>
          <w:rFonts w:ascii="Bookman Old Style" w:hAnsi="Bookman Old Style" w:cs="Arial"/>
          <w:sz w:val="22"/>
          <w:szCs w:val="22"/>
        </w:rPr>
        <w:t xml:space="preserve"> Kecamatan Kedu Tahun 2015-2020 s/d  Triwulan  I</w:t>
      </w:r>
      <w:r>
        <w:rPr>
          <w:rFonts w:ascii="Bookman Old Style" w:hAnsi="Bookman Old Style" w:cs="Arial"/>
          <w:sz w:val="22"/>
          <w:szCs w:val="22"/>
        </w:rPr>
        <w:t>V</w:t>
      </w:r>
    </w:p>
    <w:tbl>
      <w:tblPr>
        <w:tblW w:w="4326" w:type="pct"/>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1809"/>
        <w:gridCol w:w="922"/>
        <w:gridCol w:w="920"/>
        <w:gridCol w:w="923"/>
        <w:gridCol w:w="992"/>
        <w:gridCol w:w="978"/>
        <w:gridCol w:w="978"/>
      </w:tblGrid>
      <w:tr w:rsidR="00FA7F99" w:rsidRPr="00345B28" w:rsidTr="00FA7F99">
        <w:trPr>
          <w:trHeight w:val="232"/>
          <w:tblHeader/>
        </w:trPr>
        <w:tc>
          <w:tcPr>
            <w:tcW w:w="323" w:type="pct"/>
            <w:vMerge w:val="restart"/>
            <w:shd w:val="clear" w:color="auto" w:fill="FABF8F" w:themeFill="accent6" w:themeFillTint="99"/>
            <w:vAlign w:val="center"/>
          </w:tcPr>
          <w:p w:rsidR="00FA7F99" w:rsidRPr="00345B28" w:rsidRDefault="00FA7F99" w:rsidP="00FA7F99">
            <w:pPr>
              <w:snapToGrid w:val="0"/>
              <w:spacing w:line="360" w:lineRule="auto"/>
              <w:ind w:right="-20"/>
              <w:jc w:val="center"/>
              <w:rPr>
                <w:rFonts w:ascii="Bookman Old Style" w:hAnsi="Bookman Old Style" w:cs="Tahoma"/>
                <w:b/>
                <w:bCs/>
                <w:sz w:val="20"/>
                <w:szCs w:val="20"/>
              </w:rPr>
            </w:pPr>
            <w:r w:rsidRPr="00345B28">
              <w:rPr>
                <w:rFonts w:ascii="Bookman Old Style" w:hAnsi="Bookman Old Style" w:cs="Tahoma"/>
                <w:b/>
                <w:bCs/>
                <w:sz w:val="20"/>
                <w:szCs w:val="20"/>
              </w:rPr>
              <w:t>No</w:t>
            </w:r>
          </w:p>
        </w:tc>
        <w:tc>
          <w:tcPr>
            <w:tcW w:w="1125" w:type="pct"/>
            <w:vMerge w:val="restart"/>
            <w:shd w:val="clear" w:color="auto" w:fill="FABF8F" w:themeFill="accent6" w:themeFillTint="99"/>
            <w:vAlign w:val="center"/>
          </w:tcPr>
          <w:p w:rsidR="00FA7F99" w:rsidRPr="00345B28" w:rsidRDefault="00FA7F99" w:rsidP="00FA7F99">
            <w:pPr>
              <w:tabs>
                <w:tab w:val="left" w:pos="540"/>
              </w:tabs>
              <w:snapToGrid w:val="0"/>
              <w:spacing w:line="360" w:lineRule="auto"/>
              <w:jc w:val="center"/>
              <w:rPr>
                <w:rFonts w:ascii="Bookman Old Style" w:hAnsi="Bookman Old Style" w:cs="Tahoma"/>
                <w:b/>
                <w:bCs/>
                <w:sz w:val="20"/>
                <w:szCs w:val="20"/>
              </w:rPr>
            </w:pPr>
            <w:r w:rsidRPr="00345B28">
              <w:rPr>
                <w:rFonts w:ascii="Bookman Old Style" w:hAnsi="Bookman Old Style" w:cs="Tahoma"/>
                <w:b/>
                <w:bCs/>
                <w:sz w:val="20"/>
                <w:szCs w:val="20"/>
              </w:rPr>
              <w:t>Uraian</w:t>
            </w:r>
          </w:p>
        </w:tc>
        <w:tc>
          <w:tcPr>
            <w:tcW w:w="3552" w:type="pct"/>
            <w:gridSpan w:val="6"/>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Tahun</w:t>
            </w:r>
          </w:p>
        </w:tc>
      </w:tr>
      <w:tr w:rsidR="00FA7F99" w:rsidRPr="00345B28" w:rsidTr="00FA7F99">
        <w:trPr>
          <w:trHeight w:val="232"/>
          <w:tblHeader/>
        </w:trPr>
        <w:tc>
          <w:tcPr>
            <w:tcW w:w="323" w:type="pct"/>
            <w:vMerge/>
            <w:shd w:val="clear" w:color="auto" w:fill="FABF8F" w:themeFill="accent6" w:themeFillTint="99"/>
            <w:vAlign w:val="center"/>
          </w:tcPr>
          <w:p w:rsidR="00FA7F99" w:rsidRPr="00345B28" w:rsidRDefault="00FA7F99" w:rsidP="00FA7F99">
            <w:pPr>
              <w:snapToGrid w:val="0"/>
              <w:spacing w:line="360" w:lineRule="auto"/>
              <w:ind w:right="-20"/>
              <w:jc w:val="center"/>
              <w:rPr>
                <w:rFonts w:ascii="Bookman Old Style" w:hAnsi="Bookman Old Style" w:cs="Tahoma"/>
                <w:b/>
                <w:bCs/>
                <w:sz w:val="20"/>
                <w:szCs w:val="20"/>
              </w:rPr>
            </w:pPr>
          </w:p>
        </w:tc>
        <w:tc>
          <w:tcPr>
            <w:tcW w:w="1125" w:type="pct"/>
            <w:vMerge/>
            <w:shd w:val="clear" w:color="auto" w:fill="FABF8F" w:themeFill="accent6" w:themeFillTint="99"/>
            <w:vAlign w:val="center"/>
          </w:tcPr>
          <w:p w:rsidR="00FA7F99" w:rsidRPr="00345B28" w:rsidRDefault="00FA7F99" w:rsidP="00FA7F99">
            <w:pPr>
              <w:tabs>
                <w:tab w:val="left" w:pos="540"/>
              </w:tabs>
              <w:snapToGrid w:val="0"/>
              <w:spacing w:line="360" w:lineRule="auto"/>
              <w:jc w:val="center"/>
              <w:rPr>
                <w:rFonts w:ascii="Bookman Old Style" w:hAnsi="Bookman Old Style" w:cs="Tahoma"/>
                <w:b/>
                <w:bCs/>
                <w:sz w:val="20"/>
                <w:szCs w:val="20"/>
              </w:rPr>
            </w:pPr>
          </w:p>
        </w:tc>
        <w:tc>
          <w:tcPr>
            <w:tcW w:w="573"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2015</w:t>
            </w:r>
          </w:p>
        </w:tc>
        <w:tc>
          <w:tcPr>
            <w:tcW w:w="572"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2016</w:t>
            </w:r>
          </w:p>
        </w:tc>
        <w:tc>
          <w:tcPr>
            <w:tcW w:w="574"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2017</w:t>
            </w:r>
          </w:p>
        </w:tc>
        <w:tc>
          <w:tcPr>
            <w:tcW w:w="617"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Pr>
                <w:rFonts w:ascii="Bookman Old Style" w:hAnsi="Bookman Old Style" w:cs="Tahoma"/>
                <w:b/>
                <w:bCs/>
                <w:sz w:val="20"/>
                <w:szCs w:val="20"/>
              </w:rPr>
              <w:t>2018</w:t>
            </w:r>
          </w:p>
        </w:tc>
        <w:tc>
          <w:tcPr>
            <w:tcW w:w="608"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w:t>
            </w:r>
            <w:r>
              <w:rPr>
                <w:rFonts w:ascii="Bookman Old Style" w:hAnsi="Bookman Old Style" w:cs="Tahoma"/>
                <w:b/>
                <w:bCs/>
                <w:sz w:val="20"/>
                <w:szCs w:val="20"/>
              </w:rPr>
              <w:t>9</w:t>
            </w:r>
          </w:p>
        </w:tc>
        <w:tc>
          <w:tcPr>
            <w:tcW w:w="608" w:type="pct"/>
            <w:shd w:val="clear" w:color="auto" w:fill="FABF8F" w:themeFill="accent6" w:themeFillTint="99"/>
          </w:tcPr>
          <w:p w:rsidR="00FA7F99" w:rsidRPr="00634E0A" w:rsidRDefault="00FA7F99" w:rsidP="00FA7F99">
            <w:pPr>
              <w:autoSpaceDE w:val="0"/>
              <w:spacing w:line="360" w:lineRule="auto"/>
              <w:ind w:left="-42" w:right="-20"/>
              <w:jc w:val="center"/>
              <w:rPr>
                <w:rFonts w:ascii="Bookman Old Style" w:hAnsi="Bookman Old Style" w:cs="Tahoma"/>
                <w:b/>
                <w:bCs/>
                <w:sz w:val="20"/>
                <w:szCs w:val="20"/>
              </w:rPr>
            </w:pPr>
            <w:r>
              <w:rPr>
                <w:rFonts w:ascii="Bookman Old Style" w:hAnsi="Bookman Old Style" w:cs="Tahoma"/>
                <w:b/>
                <w:bCs/>
                <w:sz w:val="20"/>
                <w:szCs w:val="20"/>
              </w:rPr>
              <w:t>2020</w:t>
            </w:r>
          </w:p>
        </w:tc>
      </w:tr>
      <w:tr w:rsidR="00FA7F99" w:rsidRPr="00345B28" w:rsidTr="00FA7F99">
        <w:trPr>
          <w:trHeight w:val="232"/>
        </w:trPr>
        <w:tc>
          <w:tcPr>
            <w:tcW w:w="323" w:type="pct"/>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1</w:t>
            </w:r>
          </w:p>
        </w:tc>
        <w:tc>
          <w:tcPr>
            <w:tcW w:w="1125" w:type="pct"/>
            <w:vAlign w:val="center"/>
          </w:tcPr>
          <w:p w:rsidR="00FA7F99" w:rsidRPr="00345B28" w:rsidRDefault="00FA7F99" w:rsidP="00FA7F99">
            <w:pPr>
              <w:snapToGrid w:val="0"/>
              <w:rPr>
                <w:rFonts w:ascii="Bookman Old Style" w:hAnsi="Bookman Old Style" w:cs="Tahoma"/>
                <w:sz w:val="20"/>
                <w:szCs w:val="20"/>
              </w:rPr>
            </w:pPr>
            <w:r w:rsidRPr="00345B28">
              <w:rPr>
                <w:rFonts w:ascii="Bookman Old Style" w:hAnsi="Bookman Old Style" w:cs="Arial"/>
                <w:color w:val="000000"/>
                <w:sz w:val="20"/>
                <w:szCs w:val="20"/>
              </w:rPr>
              <w:t>Jumlah perangkat desa yang melanggar disiplin</w:t>
            </w:r>
            <w:r w:rsidRPr="00345B28">
              <w:rPr>
                <w:rFonts w:ascii="Bookman Old Style" w:hAnsi="Bookman Old Style" w:cs="Tahoma"/>
                <w:sz w:val="20"/>
                <w:szCs w:val="20"/>
              </w:rPr>
              <w:t xml:space="preserve"> di Kecamatan Kedu (jiwa)</w:t>
            </w:r>
          </w:p>
        </w:tc>
        <w:tc>
          <w:tcPr>
            <w:tcW w:w="573"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1</w:t>
            </w:r>
          </w:p>
        </w:tc>
        <w:tc>
          <w:tcPr>
            <w:tcW w:w="572"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1</w:t>
            </w:r>
          </w:p>
        </w:tc>
        <w:tc>
          <w:tcPr>
            <w:tcW w:w="574" w:type="pct"/>
            <w:vAlign w:val="center"/>
          </w:tcPr>
          <w:p w:rsidR="00FA7F99" w:rsidRPr="00A41ACB" w:rsidRDefault="00FA7F99" w:rsidP="00FA7F99">
            <w:pPr>
              <w:autoSpaceDE w:val="0"/>
              <w:snapToGrid w:val="0"/>
              <w:ind w:right="-20" w:hanging="65"/>
              <w:jc w:val="center"/>
              <w:rPr>
                <w:rFonts w:ascii="Bookman Old Style" w:hAnsi="Bookman Old Style" w:cs="Arial"/>
                <w:sz w:val="20"/>
                <w:szCs w:val="20"/>
              </w:rPr>
            </w:pPr>
            <w:r>
              <w:rPr>
                <w:rFonts w:ascii="Bookman Old Style" w:hAnsi="Bookman Old Style" w:cs="Arial"/>
                <w:sz w:val="20"/>
                <w:szCs w:val="20"/>
              </w:rPr>
              <w:t>0</w:t>
            </w:r>
          </w:p>
        </w:tc>
        <w:tc>
          <w:tcPr>
            <w:tcW w:w="617" w:type="pct"/>
            <w:vAlign w:val="center"/>
          </w:tcPr>
          <w:p w:rsidR="00FA7F99" w:rsidRPr="00A41ACB" w:rsidRDefault="00FA7F99" w:rsidP="00FA7F99">
            <w:pPr>
              <w:autoSpaceDE w:val="0"/>
              <w:snapToGrid w:val="0"/>
              <w:ind w:right="-20" w:hanging="65"/>
              <w:jc w:val="center"/>
              <w:rPr>
                <w:rFonts w:ascii="Bookman Old Style" w:hAnsi="Bookman Old Style" w:cs="Arial"/>
                <w:color w:val="000099"/>
                <w:sz w:val="20"/>
                <w:szCs w:val="20"/>
              </w:rPr>
            </w:pPr>
            <w:r>
              <w:rPr>
                <w:rFonts w:ascii="Bookman Old Style" w:hAnsi="Bookman Old Style" w:cs="Arial"/>
                <w:color w:val="000099"/>
                <w:sz w:val="20"/>
                <w:szCs w:val="20"/>
              </w:rPr>
              <w:t>0</w:t>
            </w:r>
          </w:p>
        </w:tc>
        <w:tc>
          <w:tcPr>
            <w:tcW w:w="608" w:type="pct"/>
            <w:vAlign w:val="center"/>
          </w:tcPr>
          <w:p w:rsidR="00FA7F99" w:rsidRPr="00A41ACB" w:rsidRDefault="00FA7F99" w:rsidP="00FA7F99">
            <w:pPr>
              <w:autoSpaceDE w:val="0"/>
              <w:snapToGrid w:val="0"/>
              <w:spacing w:line="360" w:lineRule="auto"/>
              <w:ind w:right="-20" w:hanging="65"/>
              <w:jc w:val="center"/>
              <w:rPr>
                <w:rFonts w:ascii="Bookman Old Style" w:hAnsi="Bookman Old Style" w:cs="Arial"/>
                <w:color w:val="000099"/>
                <w:sz w:val="20"/>
                <w:szCs w:val="20"/>
              </w:rPr>
            </w:pPr>
            <w:r>
              <w:rPr>
                <w:rFonts w:ascii="Bookman Old Style" w:hAnsi="Bookman Old Style" w:cs="Arial"/>
                <w:color w:val="000099"/>
                <w:sz w:val="20"/>
                <w:szCs w:val="20"/>
              </w:rPr>
              <w:t>0</w:t>
            </w:r>
          </w:p>
        </w:tc>
        <w:tc>
          <w:tcPr>
            <w:tcW w:w="608" w:type="pct"/>
            <w:vAlign w:val="center"/>
          </w:tcPr>
          <w:p w:rsidR="00FA7F99" w:rsidRPr="00A41ACB" w:rsidRDefault="00FA7F99" w:rsidP="00FA7F99">
            <w:pPr>
              <w:autoSpaceDE w:val="0"/>
              <w:snapToGrid w:val="0"/>
              <w:spacing w:line="360" w:lineRule="auto"/>
              <w:ind w:right="-20" w:hanging="65"/>
              <w:jc w:val="center"/>
              <w:rPr>
                <w:rFonts w:ascii="Bookman Old Style" w:hAnsi="Bookman Old Style" w:cs="Arial"/>
                <w:color w:val="000099"/>
                <w:sz w:val="20"/>
                <w:szCs w:val="20"/>
              </w:rPr>
            </w:pPr>
            <w:r>
              <w:rPr>
                <w:rFonts w:ascii="Bookman Old Style" w:hAnsi="Bookman Old Style" w:cs="Arial"/>
                <w:color w:val="000099"/>
                <w:sz w:val="20"/>
                <w:szCs w:val="20"/>
              </w:rPr>
              <w:t>0</w:t>
            </w:r>
          </w:p>
        </w:tc>
      </w:tr>
      <w:tr w:rsidR="00FA7F99" w:rsidRPr="00345B28" w:rsidTr="00FA7F99">
        <w:trPr>
          <w:trHeight w:val="232"/>
        </w:trPr>
        <w:tc>
          <w:tcPr>
            <w:tcW w:w="323" w:type="pct"/>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2</w:t>
            </w:r>
          </w:p>
        </w:tc>
        <w:tc>
          <w:tcPr>
            <w:tcW w:w="1125" w:type="pct"/>
            <w:vAlign w:val="center"/>
          </w:tcPr>
          <w:p w:rsidR="00FA7F99" w:rsidRPr="00345B28" w:rsidRDefault="00FA7F99" w:rsidP="00FA7F99">
            <w:pPr>
              <w:snapToGrid w:val="0"/>
              <w:rPr>
                <w:rFonts w:ascii="Bookman Old Style" w:hAnsi="Bookman Old Style" w:cs="Tahoma"/>
                <w:sz w:val="20"/>
                <w:szCs w:val="20"/>
              </w:rPr>
            </w:pPr>
            <w:r w:rsidRPr="00345B28">
              <w:rPr>
                <w:rFonts w:ascii="Bookman Old Style" w:hAnsi="Bookman Old Style" w:cs="Arial"/>
                <w:color w:val="000000"/>
                <w:sz w:val="20"/>
                <w:szCs w:val="20"/>
              </w:rPr>
              <w:t xml:space="preserve">Jumlah perangkat desa </w:t>
            </w:r>
            <w:r w:rsidRPr="00345B28">
              <w:rPr>
                <w:rFonts w:ascii="Bookman Old Style" w:hAnsi="Bookman Old Style" w:cs="Tahoma"/>
                <w:sz w:val="20"/>
                <w:szCs w:val="20"/>
              </w:rPr>
              <w:t>di Kecamatan Kedu (jiwa)</w:t>
            </w:r>
          </w:p>
        </w:tc>
        <w:tc>
          <w:tcPr>
            <w:tcW w:w="573"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212</w:t>
            </w:r>
          </w:p>
        </w:tc>
        <w:tc>
          <w:tcPr>
            <w:tcW w:w="572"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201</w:t>
            </w:r>
          </w:p>
        </w:tc>
        <w:tc>
          <w:tcPr>
            <w:tcW w:w="574" w:type="pct"/>
            <w:vAlign w:val="center"/>
          </w:tcPr>
          <w:p w:rsidR="00FA7F99" w:rsidRPr="00345B28" w:rsidRDefault="00FA7F99" w:rsidP="00FA7F99">
            <w:pPr>
              <w:autoSpaceDE w:val="0"/>
              <w:snapToGrid w:val="0"/>
              <w:ind w:right="-20" w:hanging="65"/>
              <w:jc w:val="center"/>
              <w:rPr>
                <w:rFonts w:ascii="Bookman Old Style" w:hAnsi="Bookman Old Style" w:cs="Arial"/>
                <w:sz w:val="20"/>
                <w:szCs w:val="20"/>
              </w:rPr>
            </w:pPr>
            <w:r w:rsidRPr="00345B28">
              <w:rPr>
                <w:rFonts w:ascii="Bookman Old Style" w:hAnsi="Bookman Old Style" w:cs="Arial"/>
                <w:sz w:val="20"/>
                <w:szCs w:val="20"/>
              </w:rPr>
              <w:t>205</w:t>
            </w:r>
          </w:p>
        </w:tc>
        <w:tc>
          <w:tcPr>
            <w:tcW w:w="617" w:type="pct"/>
            <w:vAlign w:val="center"/>
          </w:tcPr>
          <w:p w:rsidR="00FA7F99" w:rsidRPr="00345B28" w:rsidRDefault="00FA7F99" w:rsidP="00FA7F99">
            <w:pPr>
              <w:autoSpaceDE w:val="0"/>
              <w:snapToGrid w:val="0"/>
              <w:ind w:right="-20" w:hanging="65"/>
              <w:jc w:val="center"/>
              <w:rPr>
                <w:rFonts w:ascii="Bookman Old Style" w:hAnsi="Bookman Old Style" w:cs="Arial"/>
                <w:sz w:val="20"/>
                <w:szCs w:val="20"/>
              </w:rPr>
            </w:pPr>
            <w:r w:rsidRPr="00345B28">
              <w:rPr>
                <w:rFonts w:ascii="Bookman Old Style" w:hAnsi="Bookman Old Style" w:cs="Arial"/>
                <w:sz w:val="20"/>
                <w:szCs w:val="20"/>
              </w:rPr>
              <w:t>205</w:t>
            </w:r>
          </w:p>
        </w:tc>
        <w:tc>
          <w:tcPr>
            <w:tcW w:w="608" w:type="pct"/>
            <w:vAlign w:val="center"/>
          </w:tcPr>
          <w:p w:rsidR="00FA7F99" w:rsidRPr="005E4212" w:rsidRDefault="00FA7F99" w:rsidP="00FA7F99">
            <w:pPr>
              <w:autoSpaceDE w:val="0"/>
              <w:snapToGrid w:val="0"/>
              <w:spacing w:line="276" w:lineRule="auto"/>
              <w:ind w:right="-20" w:hanging="65"/>
              <w:jc w:val="center"/>
              <w:rPr>
                <w:rFonts w:ascii="Bookman Old Style" w:hAnsi="Bookman Old Style" w:cs="Arial"/>
                <w:sz w:val="20"/>
                <w:szCs w:val="20"/>
              </w:rPr>
            </w:pPr>
            <w:r>
              <w:rPr>
                <w:rFonts w:ascii="Bookman Old Style" w:hAnsi="Bookman Old Style" w:cs="Arial"/>
                <w:sz w:val="20"/>
                <w:szCs w:val="20"/>
              </w:rPr>
              <w:t>217</w:t>
            </w:r>
          </w:p>
        </w:tc>
        <w:tc>
          <w:tcPr>
            <w:tcW w:w="608" w:type="pct"/>
            <w:vAlign w:val="center"/>
          </w:tcPr>
          <w:p w:rsidR="00FA7F99" w:rsidRPr="005E4212" w:rsidRDefault="00FA7F99" w:rsidP="00FA7F99">
            <w:pPr>
              <w:autoSpaceDE w:val="0"/>
              <w:snapToGrid w:val="0"/>
              <w:spacing w:line="276" w:lineRule="auto"/>
              <w:ind w:right="-20" w:hanging="65"/>
              <w:jc w:val="center"/>
              <w:rPr>
                <w:rFonts w:ascii="Bookman Old Style" w:hAnsi="Bookman Old Style" w:cs="Arial"/>
                <w:sz w:val="20"/>
                <w:szCs w:val="20"/>
              </w:rPr>
            </w:pPr>
            <w:r>
              <w:rPr>
                <w:rFonts w:ascii="Bookman Old Style" w:hAnsi="Bookman Old Style" w:cs="Arial"/>
                <w:sz w:val="20"/>
                <w:szCs w:val="20"/>
              </w:rPr>
              <w:t>219</w:t>
            </w:r>
          </w:p>
        </w:tc>
      </w:tr>
      <w:tr w:rsidR="00FA7F99" w:rsidRPr="00345B28" w:rsidTr="00FA7F99">
        <w:trPr>
          <w:trHeight w:val="495"/>
        </w:trPr>
        <w:tc>
          <w:tcPr>
            <w:tcW w:w="323" w:type="pct"/>
            <w:vAlign w:val="center"/>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3</w:t>
            </w:r>
          </w:p>
        </w:tc>
        <w:tc>
          <w:tcPr>
            <w:tcW w:w="1125" w:type="pct"/>
            <w:vAlign w:val="center"/>
          </w:tcPr>
          <w:p w:rsidR="00FA7F99" w:rsidRPr="00345B28" w:rsidRDefault="00FA7F99" w:rsidP="00FA7F99">
            <w:pPr>
              <w:snapToGrid w:val="0"/>
              <w:spacing w:line="360" w:lineRule="auto"/>
              <w:rPr>
                <w:rFonts w:ascii="Bookman Old Style" w:hAnsi="Bookman Old Style" w:cs="Tahoma"/>
                <w:sz w:val="20"/>
                <w:szCs w:val="20"/>
              </w:rPr>
            </w:pPr>
            <w:r w:rsidRPr="00345B28">
              <w:rPr>
                <w:rFonts w:ascii="Bookman Old Style" w:hAnsi="Bookman Old Style" w:cs="Tahoma"/>
                <w:sz w:val="20"/>
                <w:szCs w:val="20"/>
              </w:rPr>
              <w:t>Persentase (%)</w:t>
            </w:r>
          </w:p>
        </w:tc>
        <w:tc>
          <w:tcPr>
            <w:tcW w:w="573" w:type="pct"/>
            <w:vAlign w:val="center"/>
          </w:tcPr>
          <w:p w:rsidR="00FA7F99" w:rsidRPr="00345B28" w:rsidRDefault="00FA7F99" w:rsidP="00FA7F99">
            <w:pPr>
              <w:snapToGrid w:val="0"/>
              <w:spacing w:before="60" w:after="60" w:line="276" w:lineRule="auto"/>
              <w:ind w:right="-20" w:hanging="65"/>
              <w:jc w:val="right"/>
              <w:rPr>
                <w:rFonts w:ascii="Bookman Old Style" w:hAnsi="Bookman Old Style" w:cs="Tahoma"/>
                <w:sz w:val="20"/>
                <w:szCs w:val="20"/>
              </w:rPr>
            </w:pPr>
            <w:r w:rsidRPr="00345B28">
              <w:rPr>
                <w:rFonts w:ascii="Bookman Old Style" w:hAnsi="Bookman Old Style" w:cs="Tahoma"/>
                <w:sz w:val="20"/>
                <w:szCs w:val="20"/>
              </w:rPr>
              <w:t>0,49</w:t>
            </w:r>
          </w:p>
        </w:tc>
        <w:tc>
          <w:tcPr>
            <w:tcW w:w="572" w:type="pct"/>
            <w:vAlign w:val="center"/>
          </w:tcPr>
          <w:p w:rsidR="00FA7F99" w:rsidRPr="00345B28" w:rsidRDefault="00FA7F99" w:rsidP="00FA7F99">
            <w:pPr>
              <w:snapToGrid w:val="0"/>
              <w:spacing w:before="60" w:after="60" w:line="276" w:lineRule="auto"/>
              <w:ind w:right="-20" w:hanging="65"/>
              <w:jc w:val="right"/>
              <w:rPr>
                <w:rFonts w:ascii="Bookman Old Style" w:hAnsi="Bookman Old Style" w:cs="Tahoma"/>
                <w:sz w:val="20"/>
                <w:szCs w:val="20"/>
              </w:rPr>
            </w:pPr>
            <w:r w:rsidRPr="00345B28">
              <w:rPr>
                <w:rFonts w:ascii="Bookman Old Style" w:hAnsi="Bookman Old Style" w:cs="Tahoma"/>
                <w:sz w:val="20"/>
                <w:szCs w:val="20"/>
              </w:rPr>
              <w:t>0,49</w:t>
            </w:r>
          </w:p>
        </w:tc>
        <w:tc>
          <w:tcPr>
            <w:tcW w:w="574" w:type="pct"/>
            <w:vAlign w:val="center"/>
          </w:tcPr>
          <w:p w:rsidR="00FA7F99" w:rsidRPr="00345B28" w:rsidRDefault="00FA7F99" w:rsidP="00FA7F99">
            <w:pPr>
              <w:snapToGrid w:val="0"/>
              <w:spacing w:before="60" w:after="60" w:line="276" w:lineRule="auto"/>
              <w:ind w:right="-20" w:hanging="65"/>
              <w:jc w:val="center"/>
              <w:rPr>
                <w:rFonts w:ascii="Bookman Old Style" w:hAnsi="Bookman Old Style" w:cs="Tahoma"/>
                <w:sz w:val="20"/>
                <w:szCs w:val="20"/>
              </w:rPr>
            </w:pPr>
            <w:r w:rsidRPr="00345B28">
              <w:rPr>
                <w:rFonts w:ascii="Bookman Old Style" w:hAnsi="Bookman Old Style" w:cs="Tahoma"/>
                <w:sz w:val="20"/>
                <w:szCs w:val="20"/>
              </w:rPr>
              <w:t>0</w:t>
            </w:r>
          </w:p>
        </w:tc>
        <w:tc>
          <w:tcPr>
            <w:tcW w:w="617" w:type="pct"/>
          </w:tcPr>
          <w:p w:rsidR="00FA7F99" w:rsidRDefault="00FA7F99" w:rsidP="00FA7F99">
            <w:pPr>
              <w:snapToGrid w:val="0"/>
              <w:spacing w:line="276" w:lineRule="auto"/>
              <w:ind w:right="-20" w:hanging="65"/>
              <w:jc w:val="center"/>
              <w:rPr>
                <w:rFonts w:ascii="Bookman Old Style" w:hAnsi="Bookman Old Style" w:cs="Tahoma"/>
                <w:sz w:val="20"/>
                <w:szCs w:val="20"/>
              </w:rPr>
            </w:pPr>
          </w:p>
          <w:p w:rsidR="00FA7F99" w:rsidRPr="00345B28" w:rsidRDefault="00FA7F99" w:rsidP="00FA7F99">
            <w:pPr>
              <w:snapToGrid w:val="0"/>
              <w:spacing w:line="276" w:lineRule="auto"/>
              <w:ind w:right="-20" w:hanging="65"/>
              <w:jc w:val="center"/>
              <w:rPr>
                <w:rFonts w:ascii="Bookman Old Style" w:hAnsi="Bookman Old Style" w:cs="Tahoma"/>
                <w:sz w:val="20"/>
                <w:szCs w:val="20"/>
              </w:rPr>
            </w:pPr>
            <w:r>
              <w:rPr>
                <w:rFonts w:ascii="Bookman Old Style" w:hAnsi="Bookman Old Style" w:cs="Tahoma"/>
                <w:sz w:val="20"/>
                <w:szCs w:val="20"/>
              </w:rPr>
              <w:t>0</w:t>
            </w:r>
          </w:p>
        </w:tc>
        <w:tc>
          <w:tcPr>
            <w:tcW w:w="608" w:type="pct"/>
            <w:vAlign w:val="center"/>
          </w:tcPr>
          <w:p w:rsidR="00FA7F99" w:rsidRPr="00345B28" w:rsidRDefault="00FA7F99" w:rsidP="00FA7F99">
            <w:pPr>
              <w:snapToGrid w:val="0"/>
              <w:spacing w:line="276" w:lineRule="auto"/>
              <w:ind w:right="-20" w:hanging="65"/>
              <w:jc w:val="center"/>
              <w:rPr>
                <w:rFonts w:ascii="Bookman Old Style" w:hAnsi="Bookman Old Style" w:cs="Tahoma"/>
                <w:sz w:val="20"/>
                <w:szCs w:val="20"/>
              </w:rPr>
            </w:pPr>
            <w:r w:rsidRPr="00345B28">
              <w:rPr>
                <w:rFonts w:ascii="Bookman Old Style" w:hAnsi="Bookman Old Style" w:cs="Tahoma"/>
                <w:sz w:val="20"/>
                <w:szCs w:val="20"/>
              </w:rPr>
              <w:t>0</w:t>
            </w:r>
          </w:p>
        </w:tc>
        <w:tc>
          <w:tcPr>
            <w:tcW w:w="608" w:type="pct"/>
            <w:vAlign w:val="center"/>
          </w:tcPr>
          <w:p w:rsidR="00FA7F99" w:rsidRPr="00345B28" w:rsidRDefault="00FA7F99" w:rsidP="00FA7F99">
            <w:pPr>
              <w:snapToGrid w:val="0"/>
              <w:spacing w:line="276" w:lineRule="auto"/>
              <w:ind w:right="-20" w:hanging="65"/>
              <w:jc w:val="center"/>
              <w:rPr>
                <w:rFonts w:ascii="Bookman Old Style" w:hAnsi="Bookman Old Style" w:cs="Tahoma"/>
                <w:sz w:val="20"/>
                <w:szCs w:val="20"/>
              </w:rPr>
            </w:pPr>
            <w:r w:rsidRPr="00345B28">
              <w:rPr>
                <w:rFonts w:ascii="Bookman Old Style" w:hAnsi="Bookman Old Style" w:cs="Tahoma"/>
                <w:sz w:val="20"/>
                <w:szCs w:val="20"/>
              </w:rPr>
              <w:t>0</w:t>
            </w:r>
          </w:p>
        </w:tc>
      </w:tr>
    </w:tbl>
    <w:p w:rsidR="00FA7F99" w:rsidRPr="004F6ABF" w:rsidRDefault="00FA7F99" w:rsidP="00FA7F99">
      <w:pPr>
        <w:spacing w:line="360" w:lineRule="auto"/>
        <w:ind w:left="180" w:firstLine="720"/>
        <w:jc w:val="both"/>
        <w:rPr>
          <w:rFonts w:ascii="Bookman Old Style" w:hAnsi="Bookman Old Style" w:cs="Tahoma"/>
          <w:bCs/>
          <w:i/>
          <w:sz w:val="20"/>
          <w:szCs w:val="20"/>
        </w:rPr>
      </w:pPr>
      <w:proofErr w:type="gramStart"/>
      <w:r w:rsidRPr="00345B28">
        <w:rPr>
          <w:rFonts w:ascii="Bookman Old Style" w:hAnsi="Bookman Old Style" w:cs="Tahoma"/>
          <w:bCs/>
          <w:i/>
          <w:sz w:val="20"/>
          <w:szCs w:val="20"/>
        </w:rPr>
        <w:t>Sumber :</w:t>
      </w:r>
      <w:proofErr w:type="gramEnd"/>
      <w:r w:rsidRPr="00345B28">
        <w:rPr>
          <w:rFonts w:ascii="Bookman Old Style" w:hAnsi="Bookman Old Style" w:cs="Tahoma"/>
          <w:bCs/>
          <w:i/>
          <w:sz w:val="20"/>
          <w:szCs w:val="20"/>
        </w:rPr>
        <w:t xml:space="preserve"> Kecamatan Kedu Tahun 20</w:t>
      </w:r>
      <w:r>
        <w:rPr>
          <w:rFonts w:ascii="Bookman Old Style" w:hAnsi="Bookman Old Style" w:cs="Tahoma"/>
          <w:bCs/>
          <w:i/>
          <w:sz w:val="20"/>
          <w:szCs w:val="20"/>
        </w:rPr>
        <w:t>20</w:t>
      </w:r>
    </w:p>
    <w:p w:rsidR="00FA7F99" w:rsidRDefault="00FA7F99" w:rsidP="00FA7F99">
      <w:pPr>
        <w:pStyle w:val="ListParagraph"/>
        <w:snapToGrid w:val="0"/>
        <w:spacing w:before="120" w:line="360" w:lineRule="auto"/>
        <w:ind w:left="900" w:firstLine="540"/>
        <w:jc w:val="both"/>
        <w:rPr>
          <w:rFonts w:ascii="Bookman Old Style" w:hAnsi="Bookman Old Style" w:cs="Tahoma"/>
          <w:color w:val="000000"/>
          <w:sz w:val="22"/>
          <w:szCs w:val="22"/>
        </w:rPr>
      </w:pPr>
    </w:p>
    <w:p w:rsidR="00FA7F99" w:rsidRDefault="00FA7F99" w:rsidP="00FA7F99">
      <w:pPr>
        <w:pStyle w:val="ListParagraph"/>
        <w:snapToGrid w:val="0"/>
        <w:spacing w:before="120" w:line="360" w:lineRule="auto"/>
        <w:ind w:left="900" w:firstLine="540"/>
        <w:jc w:val="both"/>
        <w:rPr>
          <w:rFonts w:ascii="Bookman Old Style" w:hAnsi="Bookman Old Style" w:cs="Segoe UI"/>
        </w:rPr>
      </w:pPr>
      <w:r w:rsidRPr="00FA7F99">
        <w:rPr>
          <w:rFonts w:ascii="Arial" w:hAnsi="Arial" w:cs="Arial"/>
          <w:color w:val="000000"/>
        </w:rPr>
        <w:t xml:space="preserve">Dari tabel di atas diperoleh bahwa </w:t>
      </w:r>
      <w:r w:rsidRPr="00FA7F99">
        <w:rPr>
          <w:rFonts w:ascii="Arial" w:hAnsi="Arial" w:cs="Arial"/>
        </w:rPr>
        <w:t xml:space="preserve">persentase pelanggaran disiplin perangkat desa di Kecamatan Kedu semakin meningkat/menurun karena adanya pembinaan di desa - desa, pelanggaran perangkat desa godang wayang karena pelanggaran </w:t>
      </w:r>
      <w:proofErr w:type="gramStart"/>
      <w:r w:rsidRPr="00FA7F99">
        <w:rPr>
          <w:rFonts w:ascii="Arial" w:hAnsi="Arial" w:cs="Arial"/>
        </w:rPr>
        <w:t>absensi ,dana</w:t>
      </w:r>
      <w:proofErr w:type="gramEnd"/>
      <w:r w:rsidRPr="00FA7F99">
        <w:rPr>
          <w:rFonts w:ascii="Arial" w:hAnsi="Arial" w:cs="Arial"/>
        </w:rPr>
        <w:t xml:space="preserve"> PBB</w:t>
      </w:r>
      <w:r w:rsidRPr="00192CFF">
        <w:rPr>
          <w:rFonts w:ascii="Bookman Old Style" w:hAnsi="Bookman Old Style" w:cs="Segoe UI"/>
        </w:rPr>
        <w:t>.</w:t>
      </w:r>
    </w:p>
    <w:p w:rsidR="00D775FF" w:rsidRPr="00192CFF" w:rsidRDefault="00D775FF" w:rsidP="00FA7F99">
      <w:pPr>
        <w:pStyle w:val="ListParagraph"/>
        <w:snapToGrid w:val="0"/>
        <w:spacing w:before="120" w:line="360" w:lineRule="auto"/>
        <w:ind w:left="900" w:firstLine="540"/>
        <w:jc w:val="both"/>
        <w:rPr>
          <w:rFonts w:ascii="Bookman Old Style" w:hAnsi="Bookman Old Style" w:cs="Segoe UI"/>
        </w:rPr>
      </w:pPr>
    </w:p>
    <w:p w:rsidR="00FA7F99" w:rsidRPr="00D775FF" w:rsidRDefault="00FA7F99" w:rsidP="00FA7F99">
      <w:pPr>
        <w:pStyle w:val="ListParagraph"/>
        <w:spacing w:before="120"/>
        <w:ind w:left="900" w:right="72"/>
        <w:jc w:val="center"/>
        <w:rPr>
          <w:rFonts w:ascii="Arial" w:hAnsi="Arial" w:cs="Arial"/>
          <w:color w:val="000000"/>
          <w:sz w:val="22"/>
          <w:szCs w:val="22"/>
        </w:rPr>
      </w:pPr>
      <w:r w:rsidRPr="00D775FF">
        <w:rPr>
          <w:rFonts w:ascii="Arial" w:hAnsi="Arial" w:cs="Arial"/>
          <w:color w:val="000000"/>
          <w:sz w:val="22"/>
          <w:szCs w:val="22"/>
        </w:rPr>
        <w:t>Tabel 2.2</w:t>
      </w:r>
    </w:p>
    <w:p w:rsidR="00FA7F99" w:rsidRPr="00D775FF" w:rsidRDefault="00FA7F99" w:rsidP="00FA7F99">
      <w:pPr>
        <w:pStyle w:val="ListParagraph"/>
        <w:spacing w:before="120"/>
        <w:ind w:left="900" w:right="72"/>
        <w:jc w:val="center"/>
        <w:rPr>
          <w:rFonts w:ascii="Arial" w:hAnsi="Arial" w:cs="Arial"/>
          <w:color w:val="000000"/>
          <w:sz w:val="22"/>
          <w:szCs w:val="22"/>
        </w:rPr>
      </w:pPr>
      <w:r w:rsidRPr="00D775FF">
        <w:rPr>
          <w:rFonts w:ascii="Arial" w:hAnsi="Arial" w:cs="Arial"/>
          <w:color w:val="000000"/>
          <w:sz w:val="22"/>
          <w:szCs w:val="22"/>
        </w:rPr>
        <w:lastRenderedPageBreak/>
        <w:t>Jumlah pelanggaran disiplin</w:t>
      </w:r>
    </w:p>
    <w:p w:rsidR="00FA7F99" w:rsidRPr="00D775FF" w:rsidRDefault="00FA7F99" w:rsidP="00FA7F99">
      <w:pPr>
        <w:pStyle w:val="ListParagraph"/>
        <w:spacing w:before="120"/>
        <w:ind w:left="900" w:right="72"/>
        <w:jc w:val="center"/>
        <w:rPr>
          <w:rFonts w:ascii="Arial" w:hAnsi="Arial" w:cs="Arial"/>
          <w:color w:val="000000"/>
          <w:sz w:val="20"/>
          <w:szCs w:val="20"/>
        </w:rPr>
      </w:pPr>
    </w:p>
    <w:tbl>
      <w:tblPr>
        <w:tblStyle w:val="TableGrid"/>
        <w:tblW w:w="7151" w:type="dxa"/>
        <w:tblInd w:w="1530" w:type="dxa"/>
        <w:tblLook w:val="04A0" w:firstRow="1" w:lastRow="0" w:firstColumn="1" w:lastColumn="0" w:noHBand="0" w:noVBand="1"/>
      </w:tblPr>
      <w:tblGrid>
        <w:gridCol w:w="550"/>
        <w:gridCol w:w="1906"/>
        <w:gridCol w:w="743"/>
        <w:gridCol w:w="780"/>
        <w:gridCol w:w="800"/>
        <w:gridCol w:w="827"/>
        <w:gridCol w:w="832"/>
        <w:gridCol w:w="713"/>
      </w:tblGrid>
      <w:tr w:rsidR="00FA7F99" w:rsidRPr="00D775FF" w:rsidTr="00FA7F99">
        <w:trPr>
          <w:trHeight w:val="273"/>
        </w:trPr>
        <w:tc>
          <w:tcPr>
            <w:tcW w:w="550"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NO</w:t>
            </w:r>
          </w:p>
        </w:tc>
        <w:tc>
          <w:tcPr>
            <w:tcW w:w="1906"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DESA</w:t>
            </w:r>
          </w:p>
        </w:tc>
        <w:tc>
          <w:tcPr>
            <w:tcW w:w="743"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2015</w:t>
            </w:r>
          </w:p>
        </w:tc>
        <w:tc>
          <w:tcPr>
            <w:tcW w:w="780"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2016</w:t>
            </w:r>
          </w:p>
        </w:tc>
        <w:tc>
          <w:tcPr>
            <w:tcW w:w="800"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2017</w:t>
            </w:r>
          </w:p>
        </w:tc>
        <w:tc>
          <w:tcPr>
            <w:tcW w:w="827"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2018</w:t>
            </w:r>
          </w:p>
        </w:tc>
        <w:tc>
          <w:tcPr>
            <w:tcW w:w="832"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2019</w:t>
            </w:r>
          </w:p>
        </w:tc>
        <w:tc>
          <w:tcPr>
            <w:tcW w:w="713"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2020</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Kedu</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Danurejo</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Salamsari</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Candimulyo</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5</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Mojotengah</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6</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Karangtejo</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7</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Kutoanyar</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8</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Mergowati</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9</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Ngadimulyo</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10</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Kundisari</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11</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Bojonegoro</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12</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Gondangwayang</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08"/>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13</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Tegalsari</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92"/>
        </w:trPr>
        <w:tc>
          <w:tcPr>
            <w:tcW w:w="55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14</w:t>
            </w:r>
          </w:p>
        </w:tc>
        <w:tc>
          <w:tcPr>
            <w:tcW w:w="1906"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Bandungggede</w:t>
            </w:r>
          </w:p>
        </w:tc>
        <w:tc>
          <w:tcPr>
            <w:tcW w:w="74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8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00"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2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832"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c>
          <w:tcPr>
            <w:tcW w:w="7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424"/>
        </w:trPr>
        <w:tc>
          <w:tcPr>
            <w:tcW w:w="2456" w:type="dxa"/>
            <w:gridSpan w:val="2"/>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JUMLAH</w:t>
            </w:r>
          </w:p>
        </w:tc>
        <w:tc>
          <w:tcPr>
            <w:tcW w:w="74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w:t>
            </w:r>
          </w:p>
        </w:tc>
        <w:tc>
          <w:tcPr>
            <w:tcW w:w="780" w:type="dxa"/>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1</w:t>
            </w:r>
          </w:p>
        </w:tc>
        <w:tc>
          <w:tcPr>
            <w:tcW w:w="800" w:type="dxa"/>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0</w:t>
            </w:r>
          </w:p>
        </w:tc>
        <w:tc>
          <w:tcPr>
            <w:tcW w:w="827" w:type="dxa"/>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0</w:t>
            </w:r>
          </w:p>
        </w:tc>
        <w:tc>
          <w:tcPr>
            <w:tcW w:w="832" w:type="dxa"/>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0</w:t>
            </w:r>
          </w:p>
        </w:tc>
        <w:tc>
          <w:tcPr>
            <w:tcW w:w="713" w:type="dxa"/>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0</w:t>
            </w:r>
          </w:p>
        </w:tc>
      </w:tr>
    </w:tbl>
    <w:p w:rsidR="00FA7F99" w:rsidRPr="00192CFF" w:rsidRDefault="00FA7F99" w:rsidP="00FA7F99">
      <w:pPr>
        <w:pStyle w:val="ListParagraph"/>
        <w:spacing w:line="360" w:lineRule="auto"/>
        <w:ind w:left="1080"/>
        <w:jc w:val="both"/>
        <w:rPr>
          <w:rFonts w:ascii="Bookman Old Style" w:hAnsi="Bookman Old Style"/>
          <w:b/>
          <w:sz w:val="22"/>
          <w:szCs w:val="22"/>
        </w:rPr>
      </w:pPr>
    </w:p>
    <w:p w:rsidR="00FA7F99" w:rsidRPr="00FA7F99" w:rsidRDefault="00FA7F99" w:rsidP="00EB76CA">
      <w:pPr>
        <w:pStyle w:val="ListParagraph"/>
        <w:widowControl w:val="0"/>
        <w:numPr>
          <w:ilvl w:val="0"/>
          <w:numId w:val="44"/>
        </w:numPr>
        <w:autoSpaceDN w:val="0"/>
        <w:adjustRightInd w:val="0"/>
        <w:spacing w:line="360" w:lineRule="auto"/>
        <w:ind w:left="1080" w:hanging="630"/>
        <w:jc w:val="both"/>
        <w:rPr>
          <w:rFonts w:ascii="Arial" w:hAnsi="Arial" w:cs="Arial"/>
          <w:b/>
        </w:rPr>
      </w:pPr>
      <w:r w:rsidRPr="00FA7F99">
        <w:rPr>
          <w:rFonts w:ascii="Arial" w:hAnsi="Arial" w:cs="Arial"/>
          <w:b/>
        </w:rPr>
        <w:t>Persentase Kepemilikan KTP-el di KecamatanKedu</w:t>
      </w:r>
    </w:p>
    <w:p w:rsidR="00FA7F99" w:rsidRPr="00FA7F99" w:rsidRDefault="00FA7F99" w:rsidP="00FA7F99">
      <w:pPr>
        <w:spacing w:line="360" w:lineRule="auto"/>
        <w:ind w:left="993" w:firstLine="850"/>
        <w:jc w:val="both"/>
        <w:rPr>
          <w:rFonts w:ascii="Arial" w:hAnsi="Arial" w:cs="Arial"/>
          <w:color w:val="000000"/>
        </w:rPr>
      </w:pPr>
      <w:proofErr w:type="gramStart"/>
      <w:r w:rsidRPr="00FA7F99">
        <w:rPr>
          <w:rFonts w:ascii="Arial" w:hAnsi="Arial" w:cs="Arial"/>
          <w:color w:val="000000"/>
        </w:rPr>
        <w:t xml:space="preserve">Kartu Tanda Penduduk elektronik (KTP el) adalah Kartu Tanda Penduduk yang dilengkapi dengan </w:t>
      </w:r>
      <w:r w:rsidRPr="00FA7F99">
        <w:rPr>
          <w:rFonts w:ascii="Arial" w:hAnsi="Arial" w:cs="Arial"/>
          <w:i/>
          <w:color w:val="000000"/>
        </w:rPr>
        <w:t>chip</w:t>
      </w:r>
      <w:r w:rsidRPr="00FA7F99">
        <w:rPr>
          <w:rFonts w:ascii="Arial" w:hAnsi="Arial" w:cs="Arial"/>
          <w:color w:val="000000"/>
        </w:rPr>
        <w:t xml:space="preserve"> yang merupakan identitas resmi penduduk sebagai bukti diri yang diterbitkan oleh Dinas Kependudukan dan Pencatatan Sipil Kabupaten/Kota.</w:t>
      </w:r>
      <w:proofErr w:type="gramEnd"/>
    </w:p>
    <w:p w:rsidR="00FA7F99" w:rsidRDefault="00FA7F99" w:rsidP="00FA7F99">
      <w:pPr>
        <w:spacing w:line="360" w:lineRule="auto"/>
        <w:ind w:left="993" w:firstLine="850"/>
        <w:jc w:val="both"/>
        <w:rPr>
          <w:rFonts w:ascii="Arial" w:hAnsi="Arial" w:cs="Arial"/>
        </w:rPr>
      </w:pPr>
      <w:r w:rsidRPr="00FA7F99">
        <w:rPr>
          <w:rFonts w:ascii="Arial" w:hAnsi="Arial" w:cs="Arial"/>
          <w:color w:val="000000"/>
        </w:rPr>
        <w:t xml:space="preserve">Rumus perhitungan presentase kepemilikan KTP-el di Kecamatan Kedu adalah jumlah penduduk yang mempunyai KTP-el di Kecamatan Kedu dibagi Jumlah penduduk </w:t>
      </w:r>
      <w:proofErr w:type="gramStart"/>
      <w:r w:rsidRPr="00FA7F99">
        <w:rPr>
          <w:rFonts w:ascii="Arial" w:hAnsi="Arial" w:cs="Arial"/>
          <w:color w:val="000000"/>
        </w:rPr>
        <w:t>usia</w:t>
      </w:r>
      <w:proofErr w:type="gramEnd"/>
      <w:r w:rsidRPr="00FA7F99">
        <w:rPr>
          <w:rFonts w:ascii="Arial" w:hAnsi="Arial" w:cs="Arial"/>
          <w:color w:val="000000"/>
        </w:rPr>
        <w:t xml:space="preserve"> 17 tahun keatas atau telah menikah di Kecamatan Kedu. </w:t>
      </w:r>
      <w:proofErr w:type="gramStart"/>
      <w:r w:rsidRPr="00FA7F99">
        <w:rPr>
          <w:rFonts w:ascii="Arial" w:hAnsi="Arial" w:cs="Arial"/>
        </w:rPr>
        <w:t>Presentase kepemilikan KTP- el dapat dilihat pada tabel berikut.</w:t>
      </w:r>
      <w:proofErr w:type="gramEnd"/>
    </w:p>
    <w:p w:rsidR="00D775FF" w:rsidRDefault="00D775FF" w:rsidP="00FA7F99">
      <w:pPr>
        <w:spacing w:line="360" w:lineRule="auto"/>
        <w:ind w:left="993" w:firstLine="850"/>
        <w:jc w:val="both"/>
        <w:rPr>
          <w:rFonts w:ascii="Arial" w:hAnsi="Arial" w:cs="Arial"/>
        </w:rPr>
      </w:pPr>
    </w:p>
    <w:p w:rsidR="00D775FF" w:rsidRDefault="00D775FF" w:rsidP="00FA7F99">
      <w:pPr>
        <w:spacing w:line="360" w:lineRule="auto"/>
        <w:ind w:left="993" w:firstLine="850"/>
        <w:jc w:val="both"/>
        <w:rPr>
          <w:rFonts w:ascii="Arial" w:hAnsi="Arial" w:cs="Arial"/>
        </w:rPr>
      </w:pPr>
    </w:p>
    <w:p w:rsidR="00D775FF" w:rsidRDefault="00D775FF" w:rsidP="00FA7F99">
      <w:pPr>
        <w:spacing w:line="360" w:lineRule="auto"/>
        <w:ind w:left="993" w:firstLine="850"/>
        <w:jc w:val="both"/>
        <w:rPr>
          <w:rFonts w:ascii="Arial" w:hAnsi="Arial" w:cs="Arial"/>
        </w:rPr>
      </w:pPr>
    </w:p>
    <w:p w:rsidR="00D775FF" w:rsidRDefault="00D775FF" w:rsidP="00FA7F99">
      <w:pPr>
        <w:spacing w:line="360" w:lineRule="auto"/>
        <w:ind w:left="993" w:firstLine="850"/>
        <w:jc w:val="both"/>
        <w:rPr>
          <w:rFonts w:ascii="Arial" w:hAnsi="Arial" w:cs="Arial"/>
        </w:rPr>
      </w:pPr>
    </w:p>
    <w:p w:rsidR="00D775FF" w:rsidRPr="00FA7F99" w:rsidRDefault="00D775FF" w:rsidP="00FA7F99">
      <w:pPr>
        <w:spacing w:line="360" w:lineRule="auto"/>
        <w:ind w:left="993" w:firstLine="850"/>
        <w:jc w:val="both"/>
        <w:rPr>
          <w:rFonts w:ascii="Arial" w:hAnsi="Arial" w:cs="Arial"/>
        </w:rPr>
      </w:pPr>
    </w:p>
    <w:p w:rsidR="00FA7F99" w:rsidRPr="008B3C33" w:rsidRDefault="00FA7F99" w:rsidP="00FA7F99">
      <w:pPr>
        <w:spacing w:line="360" w:lineRule="auto"/>
        <w:ind w:left="1418"/>
        <w:jc w:val="center"/>
        <w:rPr>
          <w:rFonts w:ascii="Bookman Old Style" w:hAnsi="Bookman Old Style" w:cs="Tahoma"/>
          <w:color w:val="000000"/>
          <w:sz w:val="22"/>
          <w:szCs w:val="22"/>
        </w:rPr>
      </w:pPr>
      <w:r>
        <w:rPr>
          <w:rFonts w:ascii="Bookman Old Style" w:hAnsi="Bookman Old Style" w:cs="Tahoma"/>
          <w:color w:val="000000"/>
          <w:sz w:val="22"/>
          <w:szCs w:val="22"/>
        </w:rPr>
        <w:t xml:space="preserve"> </w:t>
      </w:r>
      <w:r w:rsidRPr="002E58B1">
        <w:rPr>
          <w:rFonts w:ascii="Bookman Old Style" w:hAnsi="Bookman Old Style" w:cs="Tahoma"/>
          <w:color w:val="000000"/>
          <w:sz w:val="22"/>
          <w:szCs w:val="22"/>
        </w:rPr>
        <w:t xml:space="preserve">Tabel </w:t>
      </w:r>
      <w:r>
        <w:rPr>
          <w:rFonts w:ascii="Bookman Old Style" w:hAnsi="Bookman Old Style" w:cs="Tahoma"/>
          <w:color w:val="000000"/>
          <w:sz w:val="22"/>
          <w:szCs w:val="22"/>
        </w:rPr>
        <w:t>3</w:t>
      </w:r>
      <w:r w:rsidRPr="002E58B1">
        <w:rPr>
          <w:rFonts w:ascii="Bookman Old Style" w:hAnsi="Bookman Old Style" w:cs="Tahoma"/>
          <w:color w:val="000000"/>
          <w:sz w:val="22"/>
          <w:szCs w:val="22"/>
        </w:rPr>
        <w:t>.</w:t>
      </w:r>
      <w:r>
        <w:rPr>
          <w:rFonts w:ascii="Bookman Old Style" w:hAnsi="Bookman Old Style" w:cs="Tahoma"/>
          <w:color w:val="000000"/>
          <w:sz w:val="22"/>
          <w:szCs w:val="22"/>
        </w:rPr>
        <w:t>1</w:t>
      </w:r>
    </w:p>
    <w:p w:rsidR="00FA7F99" w:rsidRPr="002E58B1" w:rsidRDefault="00FA7F99" w:rsidP="00FA7F99">
      <w:pPr>
        <w:pStyle w:val="Heading1"/>
        <w:numPr>
          <w:ilvl w:val="0"/>
          <w:numId w:val="0"/>
        </w:numPr>
        <w:ind w:left="360"/>
        <w:jc w:val="center"/>
        <w:rPr>
          <w:rFonts w:ascii="Bookman Old Style" w:hAnsi="Bookman Old Style" w:cs="Arial"/>
          <w:b/>
          <w:bCs/>
          <w:sz w:val="22"/>
          <w:szCs w:val="22"/>
        </w:rPr>
      </w:pPr>
      <w:bookmarkStart w:id="0" w:name="_Toc520240433"/>
      <w:bookmarkStart w:id="1" w:name="_Toc520246560"/>
      <w:bookmarkStart w:id="2" w:name="_Toc524963194"/>
      <w:bookmarkStart w:id="3" w:name="_Toc528576885"/>
      <w:bookmarkStart w:id="4" w:name="_Toc528580577"/>
      <w:bookmarkStart w:id="5" w:name="_Toc529784078"/>
      <w:r w:rsidRPr="002E58B1">
        <w:rPr>
          <w:rFonts w:ascii="Bookman Old Style" w:hAnsi="Bookman Old Style" w:cs="Arial"/>
          <w:sz w:val="22"/>
          <w:szCs w:val="22"/>
        </w:rPr>
        <w:lastRenderedPageBreak/>
        <w:t>Persentase kepemilikan KTP-el</w:t>
      </w:r>
      <w:bookmarkEnd w:id="0"/>
      <w:bookmarkEnd w:id="1"/>
      <w:bookmarkEnd w:id="2"/>
      <w:bookmarkEnd w:id="3"/>
      <w:bookmarkEnd w:id="4"/>
      <w:bookmarkEnd w:id="5"/>
      <w:r w:rsidRPr="002E58B1">
        <w:rPr>
          <w:rFonts w:ascii="Bookman Old Style" w:hAnsi="Bookman Old Style" w:cs="Arial"/>
          <w:sz w:val="22"/>
          <w:szCs w:val="22"/>
        </w:rPr>
        <w:t xml:space="preserve"> di Kecamatan Kedu</w:t>
      </w:r>
    </w:p>
    <w:p w:rsidR="00FA7F99" w:rsidRPr="004F6ABF" w:rsidRDefault="00FA7F99" w:rsidP="00FA7F99">
      <w:pPr>
        <w:pStyle w:val="Heading1"/>
        <w:numPr>
          <w:ilvl w:val="0"/>
          <w:numId w:val="0"/>
        </w:numPr>
        <w:ind w:left="1440"/>
        <w:jc w:val="center"/>
        <w:rPr>
          <w:rFonts w:ascii="Bookman Old Style" w:hAnsi="Bookman Old Style" w:cs="Arial"/>
          <w:b/>
          <w:bCs/>
          <w:sz w:val="22"/>
          <w:szCs w:val="22"/>
        </w:rPr>
      </w:pPr>
      <w:bookmarkStart w:id="6" w:name="_Toc520240434"/>
      <w:bookmarkStart w:id="7" w:name="_Toc520246561"/>
      <w:bookmarkStart w:id="8" w:name="_Toc524963195"/>
      <w:bookmarkStart w:id="9" w:name="_Toc528576886"/>
      <w:bookmarkStart w:id="10" w:name="_Toc528580578"/>
      <w:bookmarkStart w:id="11" w:name="_Toc529784079"/>
      <w:r w:rsidRPr="002E58B1">
        <w:rPr>
          <w:rFonts w:ascii="Bookman Old Style" w:hAnsi="Bookman Old Style" w:cs="Arial"/>
          <w:sz w:val="22"/>
          <w:szCs w:val="22"/>
        </w:rPr>
        <w:t>Tahun 201</w:t>
      </w:r>
      <w:r>
        <w:rPr>
          <w:rFonts w:ascii="Bookman Old Style" w:hAnsi="Bookman Old Style" w:cs="Arial"/>
          <w:sz w:val="22"/>
          <w:szCs w:val="22"/>
        </w:rPr>
        <w:t>5</w:t>
      </w:r>
      <w:r w:rsidRPr="002E58B1">
        <w:rPr>
          <w:rFonts w:ascii="Bookman Old Style" w:hAnsi="Bookman Old Style" w:cs="Arial"/>
          <w:sz w:val="22"/>
          <w:szCs w:val="22"/>
        </w:rPr>
        <w:t>-20</w:t>
      </w:r>
      <w:bookmarkEnd w:id="6"/>
      <w:bookmarkEnd w:id="7"/>
      <w:bookmarkEnd w:id="8"/>
      <w:bookmarkEnd w:id="9"/>
      <w:bookmarkEnd w:id="10"/>
      <w:bookmarkEnd w:id="11"/>
      <w:r>
        <w:rPr>
          <w:rFonts w:ascii="Bookman Old Style" w:hAnsi="Bookman Old Style" w:cs="Arial"/>
          <w:sz w:val="22"/>
          <w:szCs w:val="22"/>
        </w:rPr>
        <w:t xml:space="preserve">20 s.d </w:t>
      </w:r>
      <w:proofErr w:type="gramStart"/>
      <w:r>
        <w:rPr>
          <w:rFonts w:ascii="Bookman Old Style" w:hAnsi="Bookman Old Style" w:cs="Arial"/>
          <w:sz w:val="22"/>
          <w:szCs w:val="22"/>
        </w:rPr>
        <w:t>Triwulan  IV</w:t>
      </w:r>
      <w:proofErr w:type="gramEnd"/>
    </w:p>
    <w:tbl>
      <w:tblPr>
        <w:tblW w:w="440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1846"/>
        <w:gridCol w:w="1049"/>
        <w:gridCol w:w="833"/>
        <w:gridCol w:w="941"/>
        <w:gridCol w:w="1011"/>
        <w:gridCol w:w="1000"/>
        <w:gridCol w:w="998"/>
      </w:tblGrid>
      <w:tr w:rsidR="00FA7F99" w:rsidRPr="002E58B1" w:rsidTr="00FA7F99">
        <w:trPr>
          <w:trHeight w:val="227"/>
          <w:tblHeader/>
          <w:jc w:val="right"/>
        </w:trPr>
        <w:tc>
          <w:tcPr>
            <w:tcW w:w="316" w:type="pct"/>
            <w:vMerge w:val="restart"/>
            <w:shd w:val="clear" w:color="auto" w:fill="FABF8F" w:themeFill="accent6" w:themeFillTint="99"/>
            <w:vAlign w:val="center"/>
          </w:tcPr>
          <w:p w:rsidR="00FA7F99" w:rsidRPr="00345B28" w:rsidRDefault="00FA7F99" w:rsidP="00FA7F99">
            <w:pPr>
              <w:snapToGrid w:val="0"/>
              <w:spacing w:line="360" w:lineRule="auto"/>
              <w:ind w:right="-20"/>
              <w:jc w:val="center"/>
              <w:rPr>
                <w:rFonts w:ascii="Bookman Old Style" w:hAnsi="Bookman Old Style" w:cs="Tahoma"/>
                <w:b/>
                <w:bCs/>
                <w:sz w:val="20"/>
                <w:szCs w:val="20"/>
              </w:rPr>
            </w:pPr>
            <w:r w:rsidRPr="00345B28">
              <w:rPr>
                <w:rFonts w:ascii="Bookman Old Style" w:hAnsi="Bookman Old Style" w:cs="Tahoma"/>
                <w:b/>
                <w:bCs/>
                <w:sz w:val="20"/>
                <w:szCs w:val="20"/>
              </w:rPr>
              <w:t>No</w:t>
            </w:r>
          </w:p>
        </w:tc>
        <w:tc>
          <w:tcPr>
            <w:tcW w:w="1126" w:type="pct"/>
            <w:vMerge w:val="restart"/>
            <w:shd w:val="clear" w:color="auto" w:fill="FABF8F" w:themeFill="accent6" w:themeFillTint="99"/>
            <w:vAlign w:val="center"/>
          </w:tcPr>
          <w:p w:rsidR="00FA7F99" w:rsidRPr="00345B28" w:rsidRDefault="00FA7F99" w:rsidP="00FA7F99">
            <w:pPr>
              <w:tabs>
                <w:tab w:val="left" w:pos="540"/>
              </w:tabs>
              <w:snapToGrid w:val="0"/>
              <w:spacing w:line="360" w:lineRule="auto"/>
              <w:jc w:val="center"/>
              <w:rPr>
                <w:rFonts w:ascii="Bookman Old Style" w:hAnsi="Bookman Old Style" w:cs="Tahoma"/>
                <w:b/>
                <w:bCs/>
                <w:sz w:val="20"/>
                <w:szCs w:val="20"/>
              </w:rPr>
            </w:pPr>
            <w:r w:rsidRPr="00345B28">
              <w:rPr>
                <w:rFonts w:ascii="Bookman Old Style" w:hAnsi="Bookman Old Style" w:cs="Tahoma"/>
                <w:b/>
                <w:bCs/>
                <w:sz w:val="20"/>
                <w:szCs w:val="20"/>
              </w:rPr>
              <w:t>Uraian</w:t>
            </w:r>
          </w:p>
        </w:tc>
        <w:tc>
          <w:tcPr>
            <w:tcW w:w="640"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p>
        </w:tc>
        <w:tc>
          <w:tcPr>
            <w:tcW w:w="2918" w:type="pct"/>
            <w:gridSpan w:val="5"/>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Tahun</w:t>
            </w:r>
          </w:p>
        </w:tc>
      </w:tr>
      <w:tr w:rsidR="00FA7F99" w:rsidRPr="002E58B1" w:rsidTr="00FA7F99">
        <w:trPr>
          <w:trHeight w:val="227"/>
          <w:tblHeader/>
          <w:jc w:val="right"/>
        </w:trPr>
        <w:tc>
          <w:tcPr>
            <w:tcW w:w="316" w:type="pct"/>
            <w:vMerge/>
            <w:shd w:val="clear" w:color="auto" w:fill="FABF8F" w:themeFill="accent6" w:themeFillTint="99"/>
            <w:vAlign w:val="center"/>
          </w:tcPr>
          <w:p w:rsidR="00FA7F99" w:rsidRPr="00345B28" w:rsidRDefault="00FA7F99" w:rsidP="00FA7F99">
            <w:pPr>
              <w:snapToGrid w:val="0"/>
              <w:spacing w:line="360" w:lineRule="auto"/>
              <w:ind w:right="-20"/>
              <w:jc w:val="center"/>
              <w:rPr>
                <w:rFonts w:ascii="Bookman Old Style" w:hAnsi="Bookman Old Style" w:cs="Tahoma"/>
                <w:b/>
                <w:bCs/>
                <w:sz w:val="20"/>
                <w:szCs w:val="20"/>
              </w:rPr>
            </w:pPr>
          </w:p>
        </w:tc>
        <w:tc>
          <w:tcPr>
            <w:tcW w:w="1126" w:type="pct"/>
            <w:vMerge/>
            <w:shd w:val="clear" w:color="auto" w:fill="FABF8F" w:themeFill="accent6" w:themeFillTint="99"/>
            <w:vAlign w:val="center"/>
          </w:tcPr>
          <w:p w:rsidR="00FA7F99" w:rsidRPr="00345B28" w:rsidRDefault="00FA7F99" w:rsidP="00FA7F99">
            <w:pPr>
              <w:tabs>
                <w:tab w:val="left" w:pos="540"/>
              </w:tabs>
              <w:snapToGrid w:val="0"/>
              <w:spacing w:line="360" w:lineRule="auto"/>
              <w:jc w:val="center"/>
              <w:rPr>
                <w:rFonts w:ascii="Bookman Old Style" w:hAnsi="Bookman Old Style" w:cs="Tahoma"/>
                <w:b/>
                <w:bCs/>
                <w:sz w:val="20"/>
                <w:szCs w:val="20"/>
              </w:rPr>
            </w:pPr>
          </w:p>
        </w:tc>
        <w:tc>
          <w:tcPr>
            <w:tcW w:w="640"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2015</w:t>
            </w:r>
          </w:p>
        </w:tc>
        <w:tc>
          <w:tcPr>
            <w:tcW w:w="508"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2016</w:t>
            </w:r>
          </w:p>
        </w:tc>
        <w:tc>
          <w:tcPr>
            <w:tcW w:w="574"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2017</w:t>
            </w:r>
          </w:p>
        </w:tc>
        <w:tc>
          <w:tcPr>
            <w:tcW w:w="617"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Pr>
                <w:rFonts w:ascii="Bookman Old Style" w:hAnsi="Bookman Old Style" w:cs="Tahoma"/>
                <w:b/>
                <w:bCs/>
                <w:sz w:val="20"/>
                <w:szCs w:val="20"/>
              </w:rPr>
              <w:t>2018</w:t>
            </w:r>
          </w:p>
        </w:tc>
        <w:tc>
          <w:tcPr>
            <w:tcW w:w="610"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w:t>
            </w:r>
            <w:r>
              <w:rPr>
                <w:rFonts w:ascii="Bookman Old Style" w:hAnsi="Bookman Old Style" w:cs="Tahoma"/>
                <w:b/>
                <w:bCs/>
                <w:sz w:val="20"/>
                <w:szCs w:val="20"/>
              </w:rPr>
              <w:t>9</w:t>
            </w:r>
          </w:p>
        </w:tc>
        <w:tc>
          <w:tcPr>
            <w:tcW w:w="609" w:type="pct"/>
            <w:shd w:val="clear" w:color="auto" w:fill="FABF8F" w:themeFill="accent6" w:themeFillTint="99"/>
          </w:tcPr>
          <w:p w:rsidR="00FA7F99" w:rsidRPr="0090220E"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w:t>
            </w:r>
            <w:r>
              <w:rPr>
                <w:rFonts w:ascii="Bookman Old Style" w:hAnsi="Bookman Old Style" w:cs="Tahoma"/>
                <w:b/>
                <w:bCs/>
                <w:sz w:val="20"/>
                <w:szCs w:val="20"/>
              </w:rPr>
              <w:t>20</w:t>
            </w:r>
          </w:p>
        </w:tc>
      </w:tr>
      <w:tr w:rsidR="00FA7F99" w:rsidRPr="002E58B1" w:rsidTr="00FA7F99">
        <w:trPr>
          <w:trHeight w:val="227"/>
          <w:jc w:val="right"/>
        </w:trPr>
        <w:tc>
          <w:tcPr>
            <w:tcW w:w="316" w:type="pct"/>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1</w:t>
            </w:r>
          </w:p>
        </w:tc>
        <w:tc>
          <w:tcPr>
            <w:tcW w:w="1126" w:type="pct"/>
            <w:vAlign w:val="center"/>
          </w:tcPr>
          <w:p w:rsidR="00FA7F99" w:rsidRPr="00345B28" w:rsidRDefault="00FA7F99" w:rsidP="00FA7F99">
            <w:pPr>
              <w:snapToGrid w:val="0"/>
              <w:spacing w:line="360" w:lineRule="auto"/>
              <w:rPr>
                <w:rFonts w:ascii="Bookman Old Style" w:hAnsi="Bookman Old Style" w:cs="Tahoma"/>
                <w:sz w:val="20"/>
                <w:szCs w:val="20"/>
              </w:rPr>
            </w:pPr>
            <w:r w:rsidRPr="00345B28">
              <w:rPr>
                <w:rFonts w:ascii="Bookman Old Style" w:hAnsi="Bookman Old Style" w:cs="Tahoma"/>
                <w:sz w:val="20"/>
                <w:szCs w:val="20"/>
              </w:rPr>
              <w:t>Jumlah penduduk mempunyai KTP-el di Kecamatan Kedu (jiwa)</w:t>
            </w:r>
          </w:p>
        </w:tc>
        <w:tc>
          <w:tcPr>
            <w:tcW w:w="640"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43.608</w:t>
            </w:r>
          </w:p>
        </w:tc>
        <w:tc>
          <w:tcPr>
            <w:tcW w:w="508"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44.229</w:t>
            </w:r>
          </w:p>
        </w:tc>
        <w:tc>
          <w:tcPr>
            <w:tcW w:w="574"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44.523</w:t>
            </w:r>
          </w:p>
        </w:tc>
        <w:tc>
          <w:tcPr>
            <w:tcW w:w="617" w:type="pct"/>
            <w:vAlign w:val="center"/>
          </w:tcPr>
          <w:p w:rsidR="00FA7F99" w:rsidRPr="00345B28" w:rsidRDefault="00FA7F99" w:rsidP="00FA7F99">
            <w:pPr>
              <w:autoSpaceDE w:val="0"/>
              <w:snapToGrid w:val="0"/>
              <w:ind w:right="-20" w:hanging="65"/>
              <w:jc w:val="center"/>
              <w:rPr>
                <w:rFonts w:ascii="Bookman Old Style" w:hAnsi="Bookman Old Style" w:cs="Arial"/>
                <w:sz w:val="20"/>
                <w:szCs w:val="20"/>
              </w:rPr>
            </w:pPr>
            <w:r w:rsidRPr="00345B28">
              <w:rPr>
                <w:rFonts w:ascii="Bookman Old Style" w:hAnsi="Bookman Old Style" w:cs="Arial"/>
                <w:sz w:val="20"/>
                <w:szCs w:val="20"/>
              </w:rPr>
              <w:t>45.165</w:t>
            </w:r>
          </w:p>
        </w:tc>
        <w:tc>
          <w:tcPr>
            <w:tcW w:w="610" w:type="pct"/>
            <w:vAlign w:val="center"/>
          </w:tcPr>
          <w:p w:rsidR="00FA7F99" w:rsidRPr="00C643AB" w:rsidRDefault="00FA7F99" w:rsidP="00FA7F99">
            <w:pPr>
              <w:autoSpaceDE w:val="0"/>
              <w:snapToGrid w:val="0"/>
              <w:ind w:right="-20" w:hanging="65"/>
              <w:jc w:val="center"/>
              <w:rPr>
                <w:rFonts w:ascii="Bookman Old Style" w:hAnsi="Bookman Old Style" w:cs="Arial"/>
                <w:sz w:val="20"/>
                <w:szCs w:val="20"/>
              </w:rPr>
            </w:pPr>
            <w:r>
              <w:rPr>
                <w:rFonts w:ascii="Bookman Old Style" w:hAnsi="Bookman Old Style" w:cs="Arial"/>
                <w:sz w:val="20"/>
                <w:szCs w:val="20"/>
              </w:rPr>
              <w:t>45.237</w:t>
            </w:r>
          </w:p>
        </w:tc>
        <w:tc>
          <w:tcPr>
            <w:tcW w:w="609" w:type="pct"/>
            <w:vAlign w:val="center"/>
          </w:tcPr>
          <w:p w:rsidR="00FA7F99" w:rsidRPr="00C643AB" w:rsidRDefault="00FA7F99" w:rsidP="00FA7F99">
            <w:pPr>
              <w:autoSpaceDE w:val="0"/>
              <w:snapToGrid w:val="0"/>
              <w:ind w:right="-20" w:hanging="65"/>
              <w:jc w:val="center"/>
              <w:rPr>
                <w:rFonts w:ascii="Bookman Old Style" w:hAnsi="Bookman Old Style" w:cs="Arial"/>
                <w:sz w:val="20"/>
                <w:szCs w:val="20"/>
              </w:rPr>
            </w:pPr>
            <w:r>
              <w:rPr>
                <w:rFonts w:ascii="Bookman Old Style" w:hAnsi="Bookman Old Style" w:cs="Arial"/>
                <w:sz w:val="20"/>
                <w:szCs w:val="20"/>
              </w:rPr>
              <w:t>43.913</w:t>
            </w:r>
          </w:p>
        </w:tc>
      </w:tr>
      <w:tr w:rsidR="00FA7F99" w:rsidRPr="002E58B1" w:rsidTr="00FA7F99">
        <w:trPr>
          <w:trHeight w:val="227"/>
          <w:jc w:val="right"/>
        </w:trPr>
        <w:tc>
          <w:tcPr>
            <w:tcW w:w="316" w:type="pct"/>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2</w:t>
            </w:r>
          </w:p>
        </w:tc>
        <w:tc>
          <w:tcPr>
            <w:tcW w:w="1126" w:type="pct"/>
            <w:vAlign w:val="center"/>
          </w:tcPr>
          <w:p w:rsidR="00FA7F99" w:rsidRPr="00345B28" w:rsidRDefault="00FA7F99" w:rsidP="00FA7F99">
            <w:pPr>
              <w:snapToGrid w:val="0"/>
              <w:spacing w:line="360" w:lineRule="auto"/>
              <w:rPr>
                <w:rFonts w:ascii="Bookman Old Style" w:hAnsi="Bookman Old Style" w:cs="Tahoma"/>
                <w:sz w:val="20"/>
                <w:szCs w:val="20"/>
              </w:rPr>
            </w:pPr>
            <w:r w:rsidRPr="00345B28">
              <w:rPr>
                <w:rFonts w:ascii="Bookman Old Style" w:hAnsi="Bookman Old Style" w:cs="Tahoma"/>
                <w:sz w:val="20"/>
                <w:szCs w:val="20"/>
              </w:rPr>
              <w:t>Jumlah penduduk usia 17 tahun keatas</w:t>
            </w:r>
            <w:r>
              <w:rPr>
                <w:rFonts w:ascii="Bookman Old Style" w:hAnsi="Bookman Old Style" w:cs="Tahoma"/>
                <w:sz w:val="20"/>
                <w:szCs w:val="20"/>
              </w:rPr>
              <w:t xml:space="preserve"> </w:t>
            </w:r>
            <w:r w:rsidRPr="00345B28">
              <w:rPr>
                <w:rFonts w:ascii="Bookman Old Style" w:hAnsi="Bookman Old Style" w:cs="Tahoma"/>
                <w:sz w:val="20"/>
                <w:szCs w:val="20"/>
              </w:rPr>
              <w:t>atau telah menikah di Kecamatan Kedu (jiwa)</w:t>
            </w:r>
          </w:p>
        </w:tc>
        <w:tc>
          <w:tcPr>
            <w:tcW w:w="640"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45.029</w:t>
            </w:r>
          </w:p>
        </w:tc>
        <w:tc>
          <w:tcPr>
            <w:tcW w:w="508"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46.011</w:t>
            </w:r>
          </w:p>
        </w:tc>
        <w:tc>
          <w:tcPr>
            <w:tcW w:w="574" w:type="pct"/>
            <w:vAlign w:val="center"/>
          </w:tcPr>
          <w:p w:rsidR="00FA7F99" w:rsidRPr="00345B28" w:rsidRDefault="00FA7F99" w:rsidP="00FA7F99">
            <w:pPr>
              <w:autoSpaceDE w:val="0"/>
              <w:snapToGrid w:val="0"/>
              <w:ind w:right="-20" w:hanging="65"/>
              <w:jc w:val="right"/>
              <w:rPr>
                <w:rFonts w:ascii="Bookman Old Style" w:hAnsi="Bookman Old Style" w:cs="Arial"/>
                <w:sz w:val="20"/>
                <w:szCs w:val="20"/>
              </w:rPr>
            </w:pPr>
            <w:r w:rsidRPr="00345B28">
              <w:rPr>
                <w:rFonts w:ascii="Bookman Old Style" w:hAnsi="Bookman Old Style" w:cs="Arial"/>
                <w:sz w:val="20"/>
                <w:szCs w:val="20"/>
              </w:rPr>
              <w:t>46.515</w:t>
            </w:r>
          </w:p>
        </w:tc>
        <w:tc>
          <w:tcPr>
            <w:tcW w:w="617" w:type="pct"/>
            <w:vAlign w:val="center"/>
          </w:tcPr>
          <w:p w:rsidR="00FA7F99" w:rsidRPr="00345B28" w:rsidRDefault="00FA7F99" w:rsidP="00FA7F99">
            <w:pPr>
              <w:autoSpaceDE w:val="0"/>
              <w:snapToGrid w:val="0"/>
              <w:ind w:right="-20" w:hanging="65"/>
              <w:jc w:val="center"/>
              <w:rPr>
                <w:rFonts w:ascii="Bookman Old Style" w:hAnsi="Bookman Old Style" w:cs="Arial"/>
                <w:sz w:val="20"/>
                <w:szCs w:val="20"/>
              </w:rPr>
            </w:pPr>
            <w:r w:rsidRPr="00345B28">
              <w:rPr>
                <w:rFonts w:ascii="Bookman Old Style" w:hAnsi="Bookman Old Style" w:cs="Arial"/>
                <w:sz w:val="20"/>
                <w:szCs w:val="20"/>
              </w:rPr>
              <w:t>47.627</w:t>
            </w:r>
          </w:p>
        </w:tc>
        <w:tc>
          <w:tcPr>
            <w:tcW w:w="610" w:type="pct"/>
            <w:vAlign w:val="center"/>
          </w:tcPr>
          <w:p w:rsidR="00FA7F99" w:rsidRPr="00C643AB" w:rsidRDefault="00FA7F99" w:rsidP="00FA7F99">
            <w:pPr>
              <w:autoSpaceDE w:val="0"/>
              <w:snapToGrid w:val="0"/>
              <w:ind w:right="-20" w:hanging="65"/>
              <w:jc w:val="center"/>
              <w:rPr>
                <w:rFonts w:ascii="Bookman Old Style" w:hAnsi="Bookman Old Style" w:cs="Arial"/>
                <w:sz w:val="20"/>
                <w:szCs w:val="20"/>
              </w:rPr>
            </w:pPr>
            <w:r>
              <w:rPr>
                <w:rFonts w:ascii="Bookman Old Style" w:hAnsi="Bookman Old Style" w:cs="Arial"/>
                <w:sz w:val="20"/>
                <w:szCs w:val="20"/>
              </w:rPr>
              <w:t>47.979</w:t>
            </w:r>
          </w:p>
        </w:tc>
        <w:tc>
          <w:tcPr>
            <w:tcW w:w="609" w:type="pct"/>
            <w:vAlign w:val="center"/>
          </w:tcPr>
          <w:p w:rsidR="00FA7F99" w:rsidRPr="00C643AB" w:rsidRDefault="00FA7F99" w:rsidP="00FA7F99">
            <w:pPr>
              <w:autoSpaceDE w:val="0"/>
              <w:snapToGrid w:val="0"/>
              <w:ind w:right="-20" w:hanging="65"/>
              <w:jc w:val="center"/>
              <w:rPr>
                <w:rFonts w:ascii="Bookman Old Style" w:hAnsi="Bookman Old Style" w:cs="Arial"/>
                <w:sz w:val="20"/>
                <w:szCs w:val="20"/>
              </w:rPr>
            </w:pPr>
            <w:r>
              <w:rPr>
                <w:rFonts w:ascii="Bookman Old Style" w:hAnsi="Bookman Old Style" w:cs="Arial"/>
                <w:sz w:val="20"/>
                <w:szCs w:val="20"/>
              </w:rPr>
              <w:t>44.174</w:t>
            </w:r>
          </w:p>
        </w:tc>
      </w:tr>
      <w:tr w:rsidR="00FA7F99" w:rsidRPr="002E58B1" w:rsidTr="00FA7F99">
        <w:trPr>
          <w:trHeight w:val="485"/>
          <w:jc w:val="right"/>
        </w:trPr>
        <w:tc>
          <w:tcPr>
            <w:tcW w:w="316" w:type="pct"/>
            <w:vAlign w:val="center"/>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3</w:t>
            </w:r>
          </w:p>
        </w:tc>
        <w:tc>
          <w:tcPr>
            <w:tcW w:w="1126" w:type="pct"/>
            <w:vAlign w:val="center"/>
          </w:tcPr>
          <w:p w:rsidR="00FA7F99" w:rsidRPr="00345B28" w:rsidRDefault="00FA7F99" w:rsidP="00FA7F99">
            <w:pPr>
              <w:snapToGrid w:val="0"/>
              <w:spacing w:line="360" w:lineRule="auto"/>
              <w:rPr>
                <w:rFonts w:ascii="Bookman Old Style" w:hAnsi="Bookman Old Style" w:cs="Tahoma"/>
                <w:sz w:val="20"/>
                <w:szCs w:val="20"/>
              </w:rPr>
            </w:pPr>
            <w:r w:rsidRPr="00345B28">
              <w:rPr>
                <w:rFonts w:ascii="Bookman Old Style" w:hAnsi="Bookman Old Style" w:cs="Tahoma"/>
                <w:sz w:val="20"/>
                <w:szCs w:val="20"/>
              </w:rPr>
              <w:t>Persentase (%)</w:t>
            </w:r>
          </w:p>
        </w:tc>
        <w:tc>
          <w:tcPr>
            <w:tcW w:w="640" w:type="pct"/>
            <w:vAlign w:val="center"/>
          </w:tcPr>
          <w:p w:rsidR="00FA7F99" w:rsidRPr="00E270AD" w:rsidRDefault="00FA7F99" w:rsidP="00FA7F99">
            <w:pPr>
              <w:snapToGrid w:val="0"/>
              <w:spacing w:before="60" w:after="60"/>
              <w:ind w:right="-20" w:hanging="65"/>
              <w:jc w:val="center"/>
              <w:rPr>
                <w:rFonts w:ascii="Bookman Old Style" w:hAnsi="Bookman Old Style" w:cs="Tahoma"/>
                <w:sz w:val="20"/>
                <w:szCs w:val="20"/>
              </w:rPr>
            </w:pPr>
            <w:r>
              <w:rPr>
                <w:rFonts w:ascii="Bookman Old Style" w:hAnsi="Bookman Old Style" w:cs="Tahoma"/>
                <w:sz w:val="20"/>
                <w:szCs w:val="20"/>
              </w:rPr>
              <w:t>96,8</w:t>
            </w:r>
          </w:p>
        </w:tc>
        <w:tc>
          <w:tcPr>
            <w:tcW w:w="508" w:type="pct"/>
            <w:vAlign w:val="center"/>
          </w:tcPr>
          <w:p w:rsidR="00FA7F99" w:rsidRPr="00E270AD" w:rsidRDefault="00FA7F99" w:rsidP="00FA7F99">
            <w:pPr>
              <w:snapToGrid w:val="0"/>
              <w:spacing w:before="60" w:after="60"/>
              <w:ind w:right="-20" w:hanging="65"/>
              <w:jc w:val="center"/>
              <w:rPr>
                <w:rFonts w:ascii="Bookman Old Style" w:hAnsi="Bookman Old Style" w:cs="Tahoma"/>
                <w:sz w:val="20"/>
                <w:szCs w:val="20"/>
              </w:rPr>
            </w:pPr>
            <w:r>
              <w:rPr>
                <w:rFonts w:ascii="Bookman Old Style" w:hAnsi="Bookman Old Style" w:cs="Tahoma"/>
                <w:sz w:val="20"/>
                <w:szCs w:val="20"/>
              </w:rPr>
              <w:t>96,1</w:t>
            </w:r>
          </w:p>
        </w:tc>
        <w:tc>
          <w:tcPr>
            <w:tcW w:w="574" w:type="pct"/>
            <w:vAlign w:val="center"/>
          </w:tcPr>
          <w:p w:rsidR="00FA7F99" w:rsidRPr="00E270AD" w:rsidRDefault="00FA7F99" w:rsidP="00FA7F99">
            <w:pPr>
              <w:snapToGrid w:val="0"/>
              <w:spacing w:before="60" w:after="60"/>
              <w:ind w:right="-20" w:hanging="65"/>
              <w:jc w:val="center"/>
              <w:rPr>
                <w:rFonts w:ascii="Bookman Old Style" w:hAnsi="Bookman Old Style" w:cs="Tahoma"/>
                <w:sz w:val="20"/>
                <w:szCs w:val="20"/>
              </w:rPr>
            </w:pPr>
            <w:r>
              <w:rPr>
                <w:rFonts w:ascii="Bookman Old Style" w:hAnsi="Bookman Old Style" w:cs="Tahoma"/>
                <w:sz w:val="20"/>
                <w:szCs w:val="20"/>
              </w:rPr>
              <w:t>95,7</w:t>
            </w:r>
          </w:p>
        </w:tc>
        <w:tc>
          <w:tcPr>
            <w:tcW w:w="617" w:type="pct"/>
          </w:tcPr>
          <w:p w:rsidR="00FA7F99" w:rsidRPr="00E270AD" w:rsidRDefault="00FA7F99" w:rsidP="00FA7F99">
            <w:pPr>
              <w:snapToGrid w:val="0"/>
              <w:spacing w:before="60" w:after="60"/>
              <w:ind w:right="-20" w:hanging="65"/>
              <w:jc w:val="center"/>
              <w:rPr>
                <w:rFonts w:ascii="Bookman Old Style" w:hAnsi="Bookman Old Style" w:cs="Tahoma"/>
                <w:sz w:val="20"/>
                <w:szCs w:val="20"/>
              </w:rPr>
            </w:pPr>
            <w:r>
              <w:rPr>
                <w:rFonts w:ascii="Bookman Old Style" w:hAnsi="Bookman Old Style" w:cs="Tahoma"/>
                <w:sz w:val="20"/>
                <w:szCs w:val="20"/>
              </w:rPr>
              <w:t>94,8</w:t>
            </w:r>
          </w:p>
        </w:tc>
        <w:tc>
          <w:tcPr>
            <w:tcW w:w="610" w:type="pct"/>
          </w:tcPr>
          <w:p w:rsidR="00FA7F99" w:rsidRPr="00E270AD" w:rsidRDefault="00FA7F99" w:rsidP="00FA7F99">
            <w:pPr>
              <w:snapToGrid w:val="0"/>
              <w:spacing w:before="60" w:after="60"/>
              <w:ind w:right="-20" w:hanging="65"/>
              <w:jc w:val="center"/>
              <w:rPr>
                <w:rFonts w:ascii="Bookman Old Style" w:hAnsi="Bookman Old Style" w:cs="Tahoma"/>
                <w:sz w:val="20"/>
                <w:szCs w:val="20"/>
              </w:rPr>
            </w:pPr>
            <w:r>
              <w:rPr>
                <w:rFonts w:ascii="Bookman Old Style" w:hAnsi="Bookman Old Style" w:cs="Tahoma"/>
                <w:sz w:val="20"/>
                <w:szCs w:val="20"/>
              </w:rPr>
              <w:t>94,3</w:t>
            </w:r>
          </w:p>
        </w:tc>
        <w:tc>
          <w:tcPr>
            <w:tcW w:w="609" w:type="pct"/>
          </w:tcPr>
          <w:p w:rsidR="00FA7F99" w:rsidRPr="00E270AD" w:rsidRDefault="00FA7F99" w:rsidP="00FA7F99">
            <w:pPr>
              <w:snapToGrid w:val="0"/>
              <w:spacing w:before="60" w:after="60"/>
              <w:ind w:right="-20" w:hanging="65"/>
              <w:jc w:val="center"/>
              <w:rPr>
                <w:rFonts w:ascii="Bookman Old Style" w:hAnsi="Bookman Old Style" w:cs="Tahoma"/>
                <w:sz w:val="20"/>
                <w:szCs w:val="20"/>
              </w:rPr>
            </w:pPr>
            <w:r>
              <w:rPr>
                <w:rFonts w:ascii="Bookman Old Style" w:hAnsi="Bookman Old Style" w:cs="Tahoma"/>
                <w:sz w:val="20"/>
                <w:szCs w:val="20"/>
              </w:rPr>
              <w:t>99,4</w:t>
            </w:r>
          </w:p>
        </w:tc>
      </w:tr>
    </w:tbl>
    <w:p w:rsidR="00FA7F99" w:rsidRDefault="00FA7F99" w:rsidP="00FA7F99">
      <w:pPr>
        <w:spacing w:line="360" w:lineRule="auto"/>
        <w:ind w:left="1440"/>
        <w:jc w:val="both"/>
        <w:rPr>
          <w:rFonts w:ascii="Bookman Old Style" w:hAnsi="Bookman Old Style" w:cs="Tahoma"/>
          <w:bCs/>
          <w:i/>
          <w:sz w:val="22"/>
          <w:szCs w:val="22"/>
        </w:rPr>
      </w:pPr>
      <w:proofErr w:type="gramStart"/>
      <w:r w:rsidRPr="00345B28">
        <w:rPr>
          <w:rFonts w:ascii="Bookman Old Style" w:hAnsi="Bookman Old Style" w:cs="Tahoma"/>
          <w:bCs/>
          <w:i/>
          <w:sz w:val="18"/>
          <w:szCs w:val="18"/>
        </w:rPr>
        <w:t>Sumber :</w:t>
      </w:r>
      <w:proofErr w:type="gramEnd"/>
      <w:r w:rsidRPr="00345B28">
        <w:rPr>
          <w:rFonts w:ascii="Bookman Old Style" w:hAnsi="Bookman Old Style" w:cs="Tahoma"/>
          <w:bCs/>
          <w:i/>
          <w:sz w:val="18"/>
          <w:szCs w:val="18"/>
        </w:rPr>
        <w:t xml:space="preserve"> Dinas Kependudukan dan Pencatatan Sipil Kabupaten Temanggung Tahun 20</w:t>
      </w:r>
      <w:r>
        <w:rPr>
          <w:rFonts w:ascii="Bookman Old Style" w:hAnsi="Bookman Old Style" w:cs="Tahoma"/>
          <w:bCs/>
          <w:i/>
          <w:sz w:val="18"/>
          <w:szCs w:val="18"/>
        </w:rPr>
        <w:t>20</w:t>
      </w:r>
      <w:r w:rsidRPr="002E58B1">
        <w:rPr>
          <w:rFonts w:ascii="Bookman Old Style" w:hAnsi="Bookman Old Style" w:cs="Tahoma"/>
          <w:bCs/>
          <w:i/>
          <w:sz w:val="22"/>
          <w:szCs w:val="22"/>
        </w:rPr>
        <w:t xml:space="preserve"> </w:t>
      </w:r>
    </w:p>
    <w:p w:rsidR="00FA7F99" w:rsidRPr="00AF2A65" w:rsidRDefault="00FA7F99" w:rsidP="00FA7F99">
      <w:pPr>
        <w:spacing w:line="360" w:lineRule="auto"/>
        <w:ind w:left="1440"/>
        <w:jc w:val="both"/>
        <w:rPr>
          <w:rFonts w:ascii="Bookman Old Style" w:hAnsi="Bookman Old Style" w:cs="Tahoma"/>
          <w:bCs/>
          <w:i/>
          <w:sz w:val="22"/>
          <w:szCs w:val="22"/>
        </w:rPr>
      </w:pPr>
    </w:p>
    <w:p w:rsidR="00FA7F99" w:rsidRPr="00FA7F99" w:rsidRDefault="00FA7F99" w:rsidP="00FA7F99">
      <w:pPr>
        <w:spacing w:line="360" w:lineRule="auto"/>
        <w:ind w:left="1440" w:firstLine="720"/>
        <w:jc w:val="both"/>
        <w:rPr>
          <w:rFonts w:ascii="Arial" w:hAnsi="Arial" w:cs="Arial"/>
          <w:color w:val="000000"/>
        </w:rPr>
      </w:pPr>
      <w:r w:rsidRPr="00FA7F99">
        <w:rPr>
          <w:rFonts w:ascii="Arial" w:hAnsi="Arial" w:cs="Arial"/>
          <w:color w:val="000000"/>
        </w:rPr>
        <w:t>Dari tabel di atas diperoleh bahwa persentase kepemilikan KTP selama tahun 2015 – 2020 cenderung meningkat, karena ada permasalahan teknis adanya pandemi Covid-19,untuk perekaman KTP yang sudah memasuki usia 17 tahun dilaksanakan di kantor Dindukcapil Kabupaten Temanggung.disamping itu pertambahan jumlah penduduk wajib KTP lebih besar dari pada pertumbuhan jumlah kepemilikan KTP.</w:t>
      </w:r>
    </w:p>
    <w:p w:rsidR="00FA7F99" w:rsidRPr="00FA7F99" w:rsidRDefault="00FA7F99" w:rsidP="00FA7F99">
      <w:pPr>
        <w:spacing w:line="360" w:lineRule="auto"/>
        <w:ind w:left="1440" w:firstLine="720"/>
        <w:jc w:val="both"/>
        <w:rPr>
          <w:rFonts w:ascii="Arial" w:hAnsi="Arial" w:cs="Arial"/>
          <w:color w:val="000000"/>
        </w:rPr>
      </w:pPr>
    </w:p>
    <w:p w:rsidR="00FA7F99" w:rsidRPr="00FA7F99" w:rsidRDefault="00FA7F99" w:rsidP="00FA7F99">
      <w:pPr>
        <w:spacing w:line="360" w:lineRule="auto"/>
        <w:ind w:left="1530" w:firstLine="738"/>
        <w:jc w:val="both"/>
        <w:rPr>
          <w:rFonts w:ascii="Arial" w:hAnsi="Arial" w:cs="Arial"/>
          <w:color w:val="000000"/>
          <w:sz w:val="22"/>
          <w:szCs w:val="22"/>
        </w:rPr>
      </w:pPr>
      <w:proofErr w:type="gramStart"/>
      <w:r w:rsidRPr="00FA7F99">
        <w:rPr>
          <w:rFonts w:ascii="Arial" w:hAnsi="Arial" w:cs="Arial"/>
          <w:color w:val="000000"/>
        </w:rPr>
        <w:t>Namun demikian, tabel di atas menunjukkan bahwa jumlah kepemilikan KTP meningkat.</w:t>
      </w:r>
      <w:proofErr w:type="gramEnd"/>
      <w:r w:rsidRPr="00FA7F99">
        <w:rPr>
          <w:rFonts w:ascii="Arial" w:hAnsi="Arial" w:cs="Arial"/>
          <w:color w:val="000000"/>
        </w:rPr>
        <w:t xml:space="preserve"> Hal ini disebabkan adanya upaya yang sudah dilaksanakan antara lain dengan jemput bola perekaman KTP-el</w:t>
      </w:r>
      <w:r w:rsidRPr="00FA7F99">
        <w:rPr>
          <w:rFonts w:ascii="Arial" w:hAnsi="Arial" w:cs="Arial"/>
          <w:color w:val="000000"/>
          <w:sz w:val="22"/>
          <w:szCs w:val="22"/>
        </w:rPr>
        <w:t xml:space="preserve"> </w:t>
      </w:r>
      <w:r w:rsidRPr="00FA7F99">
        <w:rPr>
          <w:rFonts w:ascii="Arial" w:hAnsi="Arial" w:cs="Arial"/>
          <w:color w:val="000000"/>
        </w:rPr>
        <w:t xml:space="preserve">Ke Desa-Desa dan rumah penduduk untuk penduduk </w:t>
      </w:r>
      <w:proofErr w:type="gramStart"/>
      <w:r w:rsidRPr="00FA7F99">
        <w:rPr>
          <w:rFonts w:ascii="Arial" w:hAnsi="Arial" w:cs="Arial"/>
          <w:color w:val="000000"/>
        </w:rPr>
        <w:t>usia</w:t>
      </w:r>
      <w:proofErr w:type="gramEnd"/>
      <w:r w:rsidRPr="00FA7F99">
        <w:rPr>
          <w:rFonts w:ascii="Arial" w:hAnsi="Arial" w:cs="Arial"/>
          <w:color w:val="000000"/>
        </w:rPr>
        <w:t xml:space="preserve"> lanjut/jompo.</w:t>
      </w:r>
      <w:r w:rsidRPr="00FA7F99">
        <w:rPr>
          <w:rFonts w:ascii="Arial" w:hAnsi="Arial" w:cs="Arial"/>
          <w:color w:val="000000"/>
          <w:sz w:val="22"/>
          <w:szCs w:val="22"/>
        </w:rPr>
        <w:t xml:space="preserve"> </w:t>
      </w:r>
    </w:p>
    <w:p w:rsidR="00FA7F99" w:rsidRPr="00FA7F99" w:rsidRDefault="00FA7F99" w:rsidP="00FA7F99">
      <w:pPr>
        <w:spacing w:line="360" w:lineRule="auto"/>
        <w:ind w:left="1530" w:firstLine="738"/>
        <w:jc w:val="both"/>
        <w:rPr>
          <w:rFonts w:ascii="Arial" w:hAnsi="Arial" w:cs="Arial"/>
          <w:color w:val="000000"/>
          <w:sz w:val="22"/>
          <w:szCs w:val="22"/>
        </w:rPr>
      </w:pPr>
    </w:p>
    <w:p w:rsidR="00FA7F99" w:rsidRDefault="00FA7F99" w:rsidP="00FA7F99">
      <w:pPr>
        <w:spacing w:line="360" w:lineRule="auto"/>
        <w:ind w:left="1530" w:firstLine="738"/>
        <w:jc w:val="both"/>
        <w:rPr>
          <w:rFonts w:ascii="Bookman Old Style" w:hAnsi="Bookman Old Style" w:cs="Tahoma"/>
          <w:color w:val="000000"/>
          <w:sz w:val="22"/>
          <w:szCs w:val="22"/>
        </w:rPr>
      </w:pPr>
    </w:p>
    <w:p w:rsidR="00FA7F99" w:rsidRPr="00D775FF" w:rsidRDefault="00FA7F99" w:rsidP="00FA7F99">
      <w:pPr>
        <w:spacing w:line="360" w:lineRule="auto"/>
        <w:ind w:left="993" w:firstLine="537"/>
        <w:jc w:val="center"/>
        <w:rPr>
          <w:rFonts w:ascii="Arial" w:hAnsi="Arial" w:cs="Arial"/>
          <w:color w:val="000000"/>
          <w:sz w:val="22"/>
          <w:szCs w:val="22"/>
        </w:rPr>
      </w:pPr>
      <w:r w:rsidRPr="00D775FF">
        <w:rPr>
          <w:rFonts w:ascii="Arial" w:hAnsi="Arial" w:cs="Arial"/>
          <w:color w:val="000000"/>
          <w:sz w:val="22"/>
          <w:szCs w:val="22"/>
        </w:rPr>
        <w:t xml:space="preserve">Tabel .3.2 </w:t>
      </w:r>
      <w:proofErr w:type="gramStart"/>
      <w:r w:rsidRPr="00D775FF">
        <w:rPr>
          <w:rFonts w:ascii="Arial" w:hAnsi="Arial" w:cs="Arial"/>
          <w:color w:val="000000"/>
          <w:sz w:val="22"/>
          <w:szCs w:val="22"/>
        </w:rPr>
        <w:t>-  Triwulan</w:t>
      </w:r>
      <w:proofErr w:type="gramEnd"/>
      <w:r w:rsidRPr="00D775FF">
        <w:rPr>
          <w:rFonts w:ascii="Arial" w:hAnsi="Arial" w:cs="Arial"/>
          <w:color w:val="000000"/>
          <w:sz w:val="22"/>
          <w:szCs w:val="22"/>
        </w:rPr>
        <w:t xml:space="preserve">  IV</w:t>
      </w:r>
    </w:p>
    <w:p w:rsidR="00FA7F99" w:rsidRPr="00D775FF" w:rsidRDefault="00FA7F99" w:rsidP="00FA7F99">
      <w:pPr>
        <w:spacing w:line="360" w:lineRule="auto"/>
        <w:ind w:left="630"/>
        <w:jc w:val="center"/>
        <w:rPr>
          <w:rFonts w:ascii="Arial" w:hAnsi="Arial" w:cs="Arial"/>
          <w:color w:val="000000"/>
          <w:sz w:val="22"/>
          <w:szCs w:val="22"/>
        </w:rPr>
      </w:pPr>
      <w:r w:rsidRPr="00D775FF">
        <w:rPr>
          <w:rFonts w:ascii="Arial" w:hAnsi="Arial" w:cs="Arial"/>
          <w:color w:val="000000"/>
          <w:sz w:val="22"/>
          <w:szCs w:val="22"/>
        </w:rPr>
        <w:lastRenderedPageBreak/>
        <w:t>Penduduk Wajib KTP-el yang belum memiliki KTP-el di Kecamatan Kedu tahun 2020</w:t>
      </w:r>
    </w:p>
    <w:tbl>
      <w:tblPr>
        <w:tblStyle w:val="TableGrid"/>
        <w:tblW w:w="7188" w:type="dxa"/>
        <w:tblInd w:w="1530" w:type="dxa"/>
        <w:tblLook w:val="04A0" w:firstRow="1" w:lastRow="0" w:firstColumn="1" w:lastColumn="0" w:noHBand="0" w:noVBand="1"/>
      </w:tblPr>
      <w:tblGrid>
        <w:gridCol w:w="524"/>
        <w:gridCol w:w="1729"/>
        <w:gridCol w:w="990"/>
        <w:gridCol w:w="1522"/>
        <w:gridCol w:w="1485"/>
        <w:gridCol w:w="938"/>
      </w:tblGrid>
      <w:tr w:rsidR="00FA7F99" w:rsidRPr="00D775FF" w:rsidTr="00FA7F99">
        <w:trPr>
          <w:trHeight w:val="699"/>
        </w:trPr>
        <w:tc>
          <w:tcPr>
            <w:tcW w:w="524"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NO</w:t>
            </w:r>
          </w:p>
        </w:tc>
        <w:tc>
          <w:tcPr>
            <w:tcW w:w="1661"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DESA</w:t>
            </w:r>
          </w:p>
        </w:tc>
        <w:tc>
          <w:tcPr>
            <w:tcW w:w="997" w:type="dxa"/>
          </w:tcPr>
          <w:p w:rsidR="00FA7F99" w:rsidRPr="00D775FF" w:rsidRDefault="00FA7F99" w:rsidP="00FA7F99">
            <w:pPr>
              <w:jc w:val="center"/>
              <w:rPr>
                <w:rFonts w:ascii="Arial" w:hAnsi="Arial" w:cs="Arial"/>
                <w:color w:val="000000"/>
                <w:sz w:val="20"/>
                <w:szCs w:val="20"/>
              </w:rPr>
            </w:pPr>
            <w:r w:rsidRPr="00D775FF">
              <w:rPr>
                <w:rFonts w:ascii="Arial" w:hAnsi="Arial" w:cs="Arial"/>
                <w:bCs/>
                <w:color w:val="000000"/>
                <w:sz w:val="20"/>
                <w:szCs w:val="20"/>
              </w:rPr>
              <w:t>Jumlah Wajib KTP</w:t>
            </w:r>
          </w:p>
        </w:tc>
        <w:tc>
          <w:tcPr>
            <w:tcW w:w="1533" w:type="dxa"/>
          </w:tcPr>
          <w:p w:rsidR="00FA7F99" w:rsidRPr="00D775FF" w:rsidRDefault="00FA7F99" w:rsidP="00FA7F99">
            <w:pPr>
              <w:jc w:val="center"/>
              <w:rPr>
                <w:rFonts w:ascii="Arial" w:hAnsi="Arial" w:cs="Arial"/>
                <w:color w:val="000000"/>
                <w:sz w:val="20"/>
                <w:szCs w:val="20"/>
              </w:rPr>
            </w:pPr>
            <w:r w:rsidRPr="00D775FF">
              <w:rPr>
                <w:rFonts w:ascii="Arial" w:hAnsi="Arial" w:cs="Arial"/>
                <w:bCs/>
                <w:color w:val="000000"/>
                <w:sz w:val="20"/>
                <w:szCs w:val="20"/>
              </w:rPr>
              <w:t>Jumlah Kepemilikan KTP</w:t>
            </w:r>
          </w:p>
        </w:tc>
        <w:tc>
          <w:tcPr>
            <w:tcW w:w="1513"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Wajib KTP yang belum memiliki KTP el</w:t>
            </w:r>
          </w:p>
        </w:tc>
        <w:tc>
          <w:tcPr>
            <w:tcW w:w="960" w:type="dxa"/>
          </w:tcPr>
          <w:p w:rsidR="00FA7F99" w:rsidRPr="00D775FF" w:rsidRDefault="00FA7F99" w:rsidP="00FA7F99">
            <w:pPr>
              <w:jc w:val="center"/>
              <w:rPr>
                <w:rFonts w:ascii="Arial" w:hAnsi="Arial" w:cs="Arial"/>
                <w:color w:val="000000"/>
                <w:sz w:val="20"/>
                <w:szCs w:val="20"/>
              </w:rPr>
            </w:pPr>
          </w:p>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 xml:space="preserve"> Ket</w:t>
            </w: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Kedu</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4.155</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4.133</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22</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Danurejo</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2.378</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2.369</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9</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Salamsari</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1.359</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1.350</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9</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Candimulyo</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3.758</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3.737</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21</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57"/>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5</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Mojotengah</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3.316</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3.305</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11</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6</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Karangtejo</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2.204</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2.194</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10</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7</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Kutoanyar</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3.835</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3.809</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26</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8</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Mergowati</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3.740</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3.718</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22</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9</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Ngadimulyo</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4.435</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4.389</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46</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10</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Kundisari</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3.835</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3.809</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26</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11</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Bojonegoro</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2.811</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2.792</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19</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57"/>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12</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Gondangwayang</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3.388</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3.368</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20</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13</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Tegalsari</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2.686</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2.668</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18</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42"/>
        </w:trPr>
        <w:tc>
          <w:tcPr>
            <w:tcW w:w="524"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14</w:t>
            </w:r>
          </w:p>
        </w:tc>
        <w:tc>
          <w:tcPr>
            <w:tcW w:w="1661" w:type="dxa"/>
            <w:vAlign w:val="center"/>
          </w:tcPr>
          <w:p w:rsidR="00FA7F99" w:rsidRPr="00D775FF" w:rsidRDefault="00FA7F99" w:rsidP="00FA7F99">
            <w:pPr>
              <w:spacing w:line="360" w:lineRule="auto"/>
              <w:rPr>
                <w:rFonts w:ascii="Arial" w:hAnsi="Arial" w:cs="Arial"/>
                <w:color w:val="000000"/>
                <w:sz w:val="20"/>
                <w:szCs w:val="20"/>
              </w:rPr>
            </w:pPr>
            <w:r w:rsidRPr="00D775FF">
              <w:rPr>
                <w:rFonts w:ascii="Arial" w:hAnsi="Arial" w:cs="Arial"/>
                <w:color w:val="000000"/>
                <w:sz w:val="20"/>
                <w:szCs w:val="20"/>
              </w:rPr>
              <w:t>Bandungggede</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3.518</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3.504</w:t>
            </w:r>
          </w:p>
        </w:tc>
        <w:tc>
          <w:tcPr>
            <w:tcW w:w="1513" w:type="dxa"/>
            <w:vAlign w:val="bottom"/>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14</w:t>
            </w:r>
          </w:p>
        </w:tc>
        <w:tc>
          <w:tcPr>
            <w:tcW w:w="960" w:type="dxa"/>
          </w:tcPr>
          <w:p w:rsidR="00FA7F99" w:rsidRPr="00D775FF" w:rsidRDefault="00FA7F99" w:rsidP="00FA7F99">
            <w:pPr>
              <w:spacing w:line="360" w:lineRule="auto"/>
              <w:jc w:val="center"/>
              <w:rPr>
                <w:rFonts w:ascii="Arial" w:hAnsi="Arial" w:cs="Arial"/>
                <w:color w:val="000000"/>
                <w:sz w:val="20"/>
                <w:szCs w:val="20"/>
              </w:rPr>
            </w:pPr>
          </w:p>
        </w:tc>
      </w:tr>
      <w:tr w:rsidR="00FA7F99" w:rsidRPr="00D775FF" w:rsidTr="00FA7F99">
        <w:trPr>
          <w:trHeight w:val="357"/>
        </w:trPr>
        <w:tc>
          <w:tcPr>
            <w:tcW w:w="2185" w:type="dxa"/>
            <w:gridSpan w:val="2"/>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JUMLAH</w:t>
            </w:r>
          </w:p>
        </w:tc>
        <w:tc>
          <w:tcPr>
            <w:tcW w:w="997"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44.174</w:t>
            </w:r>
          </w:p>
        </w:tc>
        <w:tc>
          <w:tcPr>
            <w:tcW w:w="153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43.913</w:t>
            </w:r>
          </w:p>
        </w:tc>
        <w:tc>
          <w:tcPr>
            <w:tcW w:w="1513" w:type="dxa"/>
          </w:tcPr>
          <w:p w:rsidR="00FA7F99" w:rsidRPr="00D775FF" w:rsidRDefault="00FA7F99" w:rsidP="00FA7F99">
            <w:pPr>
              <w:spacing w:line="360" w:lineRule="auto"/>
              <w:jc w:val="center"/>
              <w:rPr>
                <w:rFonts w:ascii="Arial" w:hAnsi="Arial" w:cs="Arial"/>
                <w:color w:val="000000"/>
                <w:sz w:val="20"/>
                <w:szCs w:val="20"/>
              </w:rPr>
            </w:pPr>
            <w:r w:rsidRPr="00D775FF">
              <w:rPr>
                <w:rFonts w:ascii="Arial" w:hAnsi="Arial" w:cs="Arial"/>
                <w:color w:val="000000"/>
                <w:sz w:val="20"/>
                <w:szCs w:val="20"/>
              </w:rPr>
              <w:t>261</w:t>
            </w:r>
          </w:p>
        </w:tc>
        <w:tc>
          <w:tcPr>
            <w:tcW w:w="960" w:type="dxa"/>
            <w:vAlign w:val="bottom"/>
          </w:tcPr>
          <w:p w:rsidR="00FA7F99" w:rsidRPr="00D775FF" w:rsidRDefault="00FA7F99" w:rsidP="00FA7F99">
            <w:pPr>
              <w:spacing w:line="360" w:lineRule="auto"/>
              <w:jc w:val="center"/>
              <w:rPr>
                <w:rFonts w:ascii="Arial" w:hAnsi="Arial" w:cs="Arial"/>
                <w:color w:val="000000"/>
                <w:sz w:val="20"/>
                <w:szCs w:val="20"/>
              </w:rPr>
            </w:pPr>
          </w:p>
        </w:tc>
      </w:tr>
    </w:tbl>
    <w:p w:rsidR="00FA7F99" w:rsidRPr="0090220E" w:rsidRDefault="00FA7F99" w:rsidP="00FA7F99">
      <w:pPr>
        <w:pStyle w:val="ListParagraph"/>
        <w:spacing w:line="276" w:lineRule="auto"/>
        <w:ind w:left="1440"/>
        <w:jc w:val="both"/>
        <w:rPr>
          <w:rFonts w:ascii="Bookman Old Style" w:hAnsi="Bookman Old Style" w:cs="Tahoma"/>
          <w:bCs/>
          <w:i/>
          <w:sz w:val="20"/>
          <w:szCs w:val="20"/>
        </w:rPr>
      </w:pPr>
      <w:proofErr w:type="gramStart"/>
      <w:r w:rsidRPr="00345B28">
        <w:rPr>
          <w:rFonts w:ascii="Bookman Old Style" w:hAnsi="Bookman Old Style" w:cs="Tahoma"/>
          <w:bCs/>
          <w:i/>
          <w:sz w:val="20"/>
          <w:szCs w:val="20"/>
        </w:rPr>
        <w:t>Sumber :</w:t>
      </w:r>
      <w:proofErr w:type="gramEnd"/>
      <w:r w:rsidRPr="00345B28">
        <w:rPr>
          <w:rFonts w:ascii="Bookman Old Style" w:hAnsi="Bookman Old Style" w:cs="Tahoma"/>
          <w:bCs/>
          <w:i/>
          <w:sz w:val="20"/>
          <w:szCs w:val="20"/>
        </w:rPr>
        <w:t xml:space="preserve"> Dinas Kependudukan dan Capil Kabupaten Temanggung Tahun 20</w:t>
      </w:r>
      <w:r>
        <w:rPr>
          <w:rFonts w:ascii="Bookman Old Style" w:hAnsi="Bookman Old Style" w:cs="Tahoma"/>
          <w:bCs/>
          <w:i/>
          <w:sz w:val="20"/>
          <w:szCs w:val="20"/>
        </w:rPr>
        <w:t>20</w:t>
      </w:r>
    </w:p>
    <w:p w:rsidR="00FA7F99" w:rsidRPr="00A41ACB" w:rsidRDefault="00FA7F99" w:rsidP="00FA7F99">
      <w:pPr>
        <w:pStyle w:val="ListParagraph"/>
        <w:spacing w:line="276" w:lineRule="auto"/>
        <w:ind w:left="1440"/>
        <w:jc w:val="both"/>
        <w:rPr>
          <w:rFonts w:ascii="Bookman Old Style" w:hAnsi="Bookman Old Style" w:cs="Calibri"/>
          <w:sz w:val="20"/>
          <w:szCs w:val="20"/>
        </w:rPr>
      </w:pPr>
    </w:p>
    <w:p w:rsidR="00FA7F99" w:rsidRPr="00FA7F99" w:rsidRDefault="00FA7F99" w:rsidP="00EB76CA">
      <w:pPr>
        <w:pStyle w:val="ListParagraph"/>
        <w:widowControl w:val="0"/>
        <w:numPr>
          <w:ilvl w:val="0"/>
          <w:numId w:val="44"/>
        </w:numPr>
        <w:autoSpaceDN w:val="0"/>
        <w:adjustRightInd w:val="0"/>
        <w:spacing w:line="360" w:lineRule="auto"/>
        <w:ind w:left="990" w:hanging="540"/>
        <w:jc w:val="both"/>
        <w:rPr>
          <w:rFonts w:ascii="Arial" w:hAnsi="Arial" w:cs="Arial"/>
          <w:b/>
        </w:rPr>
      </w:pPr>
      <w:r w:rsidRPr="00FA7F99">
        <w:rPr>
          <w:rFonts w:ascii="Arial" w:hAnsi="Arial" w:cs="Arial"/>
          <w:b/>
        </w:rPr>
        <w:t>Persentase Realisasi Penerimaan Pajak Bumi dan Bangunan (PBB)</w:t>
      </w:r>
    </w:p>
    <w:p w:rsidR="00FA7F99" w:rsidRPr="00FA7F99" w:rsidRDefault="00FA7F99" w:rsidP="00FA7F99">
      <w:pPr>
        <w:pStyle w:val="ListParagraph"/>
        <w:spacing w:line="360" w:lineRule="auto"/>
        <w:ind w:left="990" w:firstLine="900"/>
        <w:jc w:val="both"/>
        <w:rPr>
          <w:rFonts w:ascii="Arial" w:hAnsi="Arial" w:cs="Arial"/>
        </w:rPr>
      </w:pPr>
      <w:r w:rsidRPr="00FA7F99">
        <w:rPr>
          <w:rFonts w:ascii="Arial" w:hAnsi="Arial" w:cs="Arial"/>
          <w:color w:val="000000"/>
        </w:rPr>
        <w:t>Pajak Bumi dan Bangunan (</w:t>
      </w:r>
      <w:proofErr w:type="gramStart"/>
      <w:r w:rsidRPr="00FA7F99">
        <w:rPr>
          <w:rFonts w:ascii="Arial" w:hAnsi="Arial" w:cs="Arial"/>
          <w:color w:val="000000"/>
        </w:rPr>
        <w:t>PBB )</w:t>
      </w:r>
      <w:proofErr w:type="gramEnd"/>
      <w:r w:rsidRPr="00FA7F99">
        <w:rPr>
          <w:rFonts w:ascii="Arial" w:hAnsi="Arial" w:cs="Arial"/>
          <w:color w:val="000000"/>
        </w:rPr>
        <w:t>merupakan pungutan atas tanah dan bangunan yang muncul karena adanya keuntungan atau kedudukan sosial ekonomi bagi seseorang atau badan yang memiliki suatu hak atasnya, atau memperoleh manfaat dari padanya.</w:t>
      </w:r>
      <w:r w:rsidRPr="00FA7F99">
        <w:rPr>
          <w:rFonts w:ascii="Arial" w:hAnsi="Arial" w:cs="Arial"/>
        </w:rPr>
        <w:t xml:space="preserve"> </w:t>
      </w:r>
      <w:proofErr w:type="gramStart"/>
      <w:r w:rsidRPr="00FA7F99">
        <w:rPr>
          <w:rFonts w:ascii="Arial" w:hAnsi="Arial" w:cs="Arial"/>
        </w:rPr>
        <w:t>Khusus di tahun 2020 dikarenakan adanya pandemi Covid -19 maka jatuh tempo pembayaran pajak diperpanjang sampai 31 Desember 2020 (tertera di SPPT PBB).</w:t>
      </w:r>
      <w:proofErr w:type="gramEnd"/>
    </w:p>
    <w:p w:rsidR="00FA7F99" w:rsidRPr="00FA7F99" w:rsidRDefault="00FA7F99" w:rsidP="00FA7F99">
      <w:pPr>
        <w:pStyle w:val="ListParagraph"/>
        <w:snapToGrid w:val="0"/>
        <w:spacing w:line="360" w:lineRule="auto"/>
        <w:ind w:left="990" w:firstLine="990"/>
        <w:jc w:val="both"/>
        <w:rPr>
          <w:rFonts w:ascii="Arial" w:hAnsi="Arial" w:cs="Arial"/>
          <w:color w:val="000000"/>
        </w:rPr>
      </w:pPr>
      <w:proofErr w:type="gramStart"/>
      <w:r w:rsidRPr="00FA7F99">
        <w:rPr>
          <w:rFonts w:ascii="Arial" w:hAnsi="Arial" w:cs="Arial"/>
          <w:color w:val="000000"/>
        </w:rPr>
        <w:t>Rumus dari persentase realisasi penerimaan PBB adalah jumlah realisasi penerimaan PBB dibagi jumlah ketetapan PBB dikali 100%.</w:t>
      </w:r>
      <w:proofErr w:type="gramEnd"/>
    </w:p>
    <w:p w:rsidR="00FA7F99" w:rsidRDefault="00FA7F99" w:rsidP="00FA7F99">
      <w:pPr>
        <w:spacing w:line="360" w:lineRule="auto"/>
        <w:ind w:left="990" w:firstLine="990"/>
        <w:jc w:val="both"/>
        <w:rPr>
          <w:rFonts w:ascii="Bookman Old Style" w:hAnsi="Bookman Old Style" w:cs="Arial"/>
          <w:color w:val="000000"/>
        </w:rPr>
      </w:pPr>
      <w:proofErr w:type="gramStart"/>
      <w:r w:rsidRPr="00192CFF">
        <w:rPr>
          <w:rFonts w:ascii="Bookman Old Style" w:hAnsi="Bookman Old Style" w:cs="Arial"/>
          <w:color w:val="000000"/>
        </w:rPr>
        <w:t>Realisasi penerimaan PBB adalah jumlah penerimaan PBB selama satu tahun.</w:t>
      </w:r>
      <w:proofErr w:type="gramEnd"/>
      <w:r w:rsidRPr="00192CFF">
        <w:rPr>
          <w:rFonts w:ascii="Bookman Old Style" w:hAnsi="Bookman Old Style" w:cs="Arial"/>
          <w:color w:val="000000"/>
        </w:rPr>
        <w:t xml:space="preserve"> </w:t>
      </w:r>
      <w:proofErr w:type="gramStart"/>
      <w:r w:rsidRPr="00192CFF">
        <w:rPr>
          <w:rFonts w:ascii="Bookman Old Style" w:hAnsi="Bookman Old Style"/>
        </w:rPr>
        <w:t>Sedangkan ketetapan PBB adalah jumlah penentuan besarnya jumlah pokok</w:t>
      </w:r>
      <w:r w:rsidRPr="00192CFF">
        <w:rPr>
          <w:rFonts w:ascii="Bookman Old Style" w:hAnsi="Bookman Old Style" w:cs="Arial"/>
          <w:color w:val="000000"/>
        </w:rPr>
        <w:t xml:space="preserve"> pajak yang terutang di tiap wilayah</w:t>
      </w:r>
      <w:r>
        <w:rPr>
          <w:rFonts w:ascii="Bookman Old Style" w:hAnsi="Bookman Old Style" w:cs="Arial"/>
          <w:color w:val="000000"/>
        </w:rPr>
        <w:t>.</w:t>
      </w:r>
      <w:proofErr w:type="gramEnd"/>
    </w:p>
    <w:p w:rsidR="00D775FF" w:rsidRDefault="00D775FF" w:rsidP="00FA7F99">
      <w:pPr>
        <w:spacing w:line="360" w:lineRule="auto"/>
        <w:ind w:left="990" w:firstLine="990"/>
        <w:jc w:val="both"/>
        <w:rPr>
          <w:rFonts w:ascii="Bookman Old Style" w:hAnsi="Bookman Old Style" w:cs="Arial"/>
          <w:color w:val="000000"/>
        </w:rPr>
      </w:pPr>
    </w:p>
    <w:p w:rsidR="00D775FF" w:rsidRDefault="00D775FF" w:rsidP="00FA7F99">
      <w:pPr>
        <w:spacing w:line="360" w:lineRule="auto"/>
        <w:ind w:left="990" w:firstLine="990"/>
        <w:jc w:val="both"/>
        <w:rPr>
          <w:rFonts w:ascii="Bookman Old Style" w:hAnsi="Bookman Old Style" w:cs="Arial"/>
          <w:color w:val="000000"/>
        </w:rPr>
      </w:pPr>
    </w:p>
    <w:p w:rsidR="00FA7F99" w:rsidRPr="008B3C33" w:rsidRDefault="00FA7F99" w:rsidP="00FA7F99">
      <w:pPr>
        <w:ind w:left="709"/>
        <w:jc w:val="center"/>
        <w:rPr>
          <w:rFonts w:ascii="Bookman Old Style" w:hAnsi="Bookman Old Style" w:cs="Tahoma"/>
          <w:color w:val="000000"/>
          <w:sz w:val="22"/>
          <w:szCs w:val="22"/>
        </w:rPr>
      </w:pPr>
      <w:r w:rsidRPr="00192CFF">
        <w:rPr>
          <w:rFonts w:ascii="Bookman Old Style" w:hAnsi="Bookman Old Style" w:cs="Tahoma"/>
          <w:color w:val="000000"/>
          <w:sz w:val="22"/>
          <w:szCs w:val="22"/>
        </w:rPr>
        <w:t xml:space="preserve">Tabel </w:t>
      </w:r>
      <w:r>
        <w:rPr>
          <w:rFonts w:ascii="Bookman Old Style" w:hAnsi="Bookman Old Style" w:cs="Tahoma"/>
          <w:color w:val="000000"/>
          <w:sz w:val="22"/>
          <w:szCs w:val="22"/>
        </w:rPr>
        <w:t>.4.1</w:t>
      </w:r>
    </w:p>
    <w:p w:rsidR="00FA7F99" w:rsidRPr="00192CFF" w:rsidRDefault="00FA7F99" w:rsidP="00FA7F99">
      <w:pPr>
        <w:pStyle w:val="Heading1"/>
        <w:numPr>
          <w:ilvl w:val="0"/>
          <w:numId w:val="0"/>
        </w:numPr>
        <w:ind w:left="360"/>
        <w:jc w:val="center"/>
        <w:rPr>
          <w:rFonts w:ascii="Bookman Old Style" w:hAnsi="Bookman Old Style" w:cs="Arial"/>
          <w:b/>
          <w:bCs/>
          <w:sz w:val="22"/>
          <w:szCs w:val="22"/>
        </w:rPr>
      </w:pPr>
      <w:r w:rsidRPr="00192CFF">
        <w:rPr>
          <w:rFonts w:ascii="Bookman Old Style" w:hAnsi="Bookman Old Style" w:cs="Arial"/>
          <w:color w:val="000000"/>
          <w:sz w:val="22"/>
          <w:szCs w:val="22"/>
        </w:rPr>
        <w:lastRenderedPageBreak/>
        <w:t>Persentase realisasi penerimaan PBB</w:t>
      </w:r>
    </w:p>
    <w:p w:rsidR="00FA7F99" w:rsidRPr="00192CFF" w:rsidRDefault="00FA7F99" w:rsidP="00FA7F99">
      <w:pPr>
        <w:pStyle w:val="Heading1"/>
        <w:numPr>
          <w:ilvl w:val="0"/>
          <w:numId w:val="0"/>
        </w:numPr>
        <w:ind w:left="2149" w:firstLine="11"/>
        <w:rPr>
          <w:rFonts w:ascii="Bookman Old Style" w:hAnsi="Bookman Old Style" w:cs="Arial"/>
          <w:b/>
          <w:bCs/>
          <w:sz w:val="22"/>
          <w:szCs w:val="22"/>
        </w:rPr>
      </w:pPr>
      <w:proofErr w:type="gramStart"/>
      <w:r w:rsidRPr="00192CFF">
        <w:rPr>
          <w:rFonts w:ascii="Bookman Old Style" w:hAnsi="Bookman Old Style" w:cs="Arial"/>
          <w:sz w:val="22"/>
          <w:szCs w:val="22"/>
        </w:rPr>
        <w:t>di</w:t>
      </w:r>
      <w:proofErr w:type="gramEnd"/>
      <w:r w:rsidRPr="00192CFF">
        <w:rPr>
          <w:rFonts w:ascii="Bookman Old Style" w:hAnsi="Bookman Old Style" w:cs="Arial"/>
          <w:sz w:val="22"/>
          <w:szCs w:val="22"/>
        </w:rPr>
        <w:t xml:space="preserve"> Kecamatan Kedu Tahun 2015-2020 s.d</w:t>
      </w:r>
      <w:r>
        <w:rPr>
          <w:rFonts w:ascii="Bookman Old Style" w:hAnsi="Bookman Old Style" w:cs="Arial"/>
          <w:sz w:val="22"/>
          <w:szCs w:val="22"/>
        </w:rPr>
        <w:t xml:space="preserve"> </w:t>
      </w:r>
      <w:r w:rsidRPr="00192CFF">
        <w:rPr>
          <w:rFonts w:ascii="Bookman Old Style" w:hAnsi="Bookman Old Style" w:cs="Arial"/>
          <w:sz w:val="22"/>
          <w:szCs w:val="22"/>
        </w:rPr>
        <w:t>Triwulan I</w:t>
      </w:r>
      <w:r>
        <w:rPr>
          <w:rFonts w:ascii="Bookman Old Style" w:hAnsi="Bookman Old Style" w:cs="Arial"/>
          <w:sz w:val="22"/>
          <w:szCs w:val="22"/>
        </w:rPr>
        <w:t>V</w:t>
      </w:r>
    </w:p>
    <w:tbl>
      <w:tblPr>
        <w:tblW w:w="533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1381"/>
        <w:gridCol w:w="1420"/>
        <w:gridCol w:w="1469"/>
        <w:gridCol w:w="1291"/>
        <w:gridCol w:w="1291"/>
        <w:gridCol w:w="1291"/>
        <w:gridCol w:w="1303"/>
      </w:tblGrid>
      <w:tr w:rsidR="00FA7F99" w:rsidRPr="00345B28" w:rsidTr="00FA7F99">
        <w:trPr>
          <w:trHeight w:val="242"/>
          <w:tblHeader/>
          <w:jc w:val="right"/>
        </w:trPr>
        <w:tc>
          <w:tcPr>
            <w:tcW w:w="248" w:type="pct"/>
            <w:vMerge w:val="restart"/>
            <w:shd w:val="clear" w:color="auto" w:fill="FABF8F" w:themeFill="accent6" w:themeFillTint="99"/>
            <w:vAlign w:val="center"/>
          </w:tcPr>
          <w:p w:rsidR="00FA7F99" w:rsidRPr="00345B28" w:rsidRDefault="00FA7F99" w:rsidP="00FA7F99">
            <w:pPr>
              <w:snapToGrid w:val="0"/>
              <w:spacing w:line="360" w:lineRule="auto"/>
              <w:ind w:right="-20"/>
              <w:jc w:val="center"/>
              <w:rPr>
                <w:rFonts w:ascii="Bookman Old Style" w:hAnsi="Bookman Old Style" w:cs="Tahoma"/>
                <w:b/>
                <w:bCs/>
                <w:sz w:val="20"/>
                <w:szCs w:val="20"/>
              </w:rPr>
            </w:pPr>
            <w:r w:rsidRPr="00345B28">
              <w:rPr>
                <w:rFonts w:ascii="Bookman Old Style" w:hAnsi="Bookman Old Style" w:cs="Tahoma"/>
                <w:b/>
                <w:bCs/>
                <w:sz w:val="20"/>
                <w:szCs w:val="20"/>
              </w:rPr>
              <w:t>No</w:t>
            </w:r>
          </w:p>
        </w:tc>
        <w:tc>
          <w:tcPr>
            <w:tcW w:w="669" w:type="pct"/>
            <w:vMerge w:val="restart"/>
            <w:shd w:val="clear" w:color="auto" w:fill="FABF8F" w:themeFill="accent6" w:themeFillTint="99"/>
            <w:vAlign w:val="center"/>
          </w:tcPr>
          <w:p w:rsidR="00FA7F99" w:rsidRPr="00345B28" w:rsidRDefault="00FA7F99" w:rsidP="00FA7F99">
            <w:pPr>
              <w:tabs>
                <w:tab w:val="left" w:pos="540"/>
              </w:tabs>
              <w:snapToGrid w:val="0"/>
              <w:spacing w:line="360" w:lineRule="auto"/>
              <w:jc w:val="center"/>
              <w:rPr>
                <w:rFonts w:ascii="Bookman Old Style" w:hAnsi="Bookman Old Style" w:cs="Tahoma"/>
                <w:b/>
                <w:bCs/>
                <w:sz w:val="20"/>
                <w:szCs w:val="20"/>
              </w:rPr>
            </w:pPr>
            <w:r w:rsidRPr="00345B28">
              <w:rPr>
                <w:rFonts w:ascii="Bookman Old Style" w:hAnsi="Bookman Old Style" w:cs="Tahoma"/>
                <w:b/>
                <w:bCs/>
                <w:sz w:val="20"/>
                <w:szCs w:val="20"/>
              </w:rPr>
              <w:t>Uraian</w:t>
            </w:r>
          </w:p>
        </w:tc>
        <w:tc>
          <w:tcPr>
            <w:tcW w:w="677"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p>
        </w:tc>
        <w:tc>
          <w:tcPr>
            <w:tcW w:w="3406" w:type="pct"/>
            <w:gridSpan w:val="5"/>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Tahun</w:t>
            </w:r>
          </w:p>
        </w:tc>
      </w:tr>
      <w:tr w:rsidR="00FA7F99" w:rsidRPr="00345B28" w:rsidTr="00FA7F99">
        <w:trPr>
          <w:trHeight w:val="242"/>
          <w:tblHeader/>
          <w:jc w:val="right"/>
        </w:trPr>
        <w:tc>
          <w:tcPr>
            <w:tcW w:w="248" w:type="pct"/>
            <w:vMerge/>
            <w:shd w:val="clear" w:color="auto" w:fill="FABF8F" w:themeFill="accent6" w:themeFillTint="99"/>
            <w:vAlign w:val="center"/>
          </w:tcPr>
          <w:p w:rsidR="00FA7F99" w:rsidRPr="00345B28" w:rsidRDefault="00FA7F99" w:rsidP="00FA7F99">
            <w:pPr>
              <w:snapToGrid w:val="0"/>
              <w:spacing w:line="360" w:lineRule="auto"/>
              <w:ind w:right="-20"/>
              <w:jc w:val="center"/>
              <w:rPr>
                <w:rFonts w:ascii="Bookman Old Style" w:hAnsi="Bookman Old Style" w:cs="Tahoma"/>
                <w:b/>
                <w:bCs/>
                <w:sz w:val="20"/>
                <w:szCs w:val="20"/>
              </w:rPr>
            </w:pPr>
          </w:p>
        </w:tc>
        <w:tc>
          <w:tcPr>
            <w:tcW w:w="669" w:type="pct"/>
            <w:vMerge/>
            <w:shd w:val="clear" w:color="auto" w:fill="FABF8F" w:themeFill="accent6" w:themeFillTint="99"/>
            <w:vAlign w:val="center"/>
          </w:tcPr>
          <w:p w:rsidR="00FA7F99" w:rsidRPr="00345B28" w:rsidRDefault="00FA7F99" w:rsidP="00FA7F99">
            <w:pPr>
              <w:tabs>
                <w:tab w:val="left" w:pos="540"/>
              </w:tabs>
              <w:snapToGrid w:val="0"/>
              <w:spacing w:line="360" w:lineRule="auto"/>
              <w:jc w:val="center"/>
              <w:rPr>
                <w:rFonts w:ascii="Bookman Old Style" w:hAnsi="Bookman Old Style" w:cs="Tahoma"/>
                <w:b/>
                <w:bCs/>
                <w:sz w:val="20"/>
                <w:szCs w:val="20"/>
              </w:rPr>
            </w:pPr>
          </w:p>
        </w:tc>
        <w:tc>
          <w:tcPr>
            <w:tcW w:w="677"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2015</w:t>
            </w:r>
          </w:p>
        </w:tc>
        <w:tc>
          <w:tcPr>
            <w:tcW w:w="752"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2016</w:t>
            </w:r>
          </w:p>
        </w:tc>
        <w:tc>
          <w:tcPr>
            <w:tcW w:w="662" w:type="pct"/>
            <w:shd w:val="clear" w:color="auto" w:fill="FABF8F" w:themeFill="accent6" w:themeFillTint="99"/>
            <w:vAlign w:val="center"/>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2017</w:t>
            </w:r>
          </w:p>
        </w:tc>
        <w:tc>
          <w:tcPr>
            <w:tcW w:w="662"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2018</w:t>
            </w:r>
          </w:p>
        </w:tc>
        <w:tc>
          <w:tcPr>
            <w:tcW w:w="662" w:type="pct"/>
            <w:shd w:val="clear" w:color="auto" w:fill="FABF8F" w:themeFill="accent6" w:themeFillTint="99"/>
          </w:tcPr>
          <w:p w:rsidR="00FA7F99" w:rsidRPr="00345B28" w:rsidRDefault="00FA7F99" w:rsidP="00FA7F99">
            <w:pPr>
              <w:autoSpaceDE w:val="0"/>
              <w:spacing w:line="360" w:lineRule="auto"/>
              <w:ind w:left="-42" w:right="-20"/>
              <w:jc w:val="center"/>
              <w:rPr>
                <w:rFonts w:ascii="Bookman Old Style" w:hAnsi="Bookman Old Style" w:cs="Tahoma"/>
                <w:b/>
                <w:bCs/>
                <w:sz w:val="20"/>
                <w:szCs w:val="20"/>
              </w:rPr>
            </w:pPr>
            <w:r w:rsidRPr="00345B28">
              <w:rPr>
                <w:rFonts w:ascii="Bookman Old Style" w:hAnsi="Bookman Old Style" w:cs="Tahoma"/>
                <w:b/>
                <w:bCs/>
                <w:sz w:val="20"/>
                <w:szCs w:val="20"/>
              </w:rPr>
              <w:t>201</w:t>
            </w:r>
            <w:r>
              <w:rPr>
                <w:rFonts w:ascii="Bookman Old Style" w:hAnsi="Bookman Old Style" w:cs="Tahoma"/>
                <w:b/>
                <w:bCs/>
                <w:sz w:val="20"/>
                <w:szCs w:val="20"/>
              </w:rPr>
              <w:t>9</w:t>
            </w:r>
          </w:p>
        </w:tc>
        <w:tc>
          <w:tcPr>
            <w:tcW w:w="667" w:type="pct"/>
            <w:shd w:val="clear" w:color="auto" w:fill="FABF8F" w:themeFill="accent6" w:themeFillTint="99"/>
          </w:tcPr>
          <w:p w:rsidR="00FA7F99" w:rsidRPr="0090220E" w:rsidRDefault="00FA7F99" w:rsidP="00FA7F99">
            <w:pPr>
              <w:autoSpaceDE w:val="0"/>
              <w:spacing w:line="360" w:lineRule="auto"/>
              <w:ind w:left="-42" w:right="-20"/>
              <w:jc w:val="center"/>
              <w:rPr>
                <w:rFonts w:ascii="Bookman Old Style" w:hAnsi="Bookman Old Style" w:cs="Tahoma"/>
                <w:b/>
                <w:bCs/>
                <w:sz w:val="20"/>
                <w:szCs w:val="20"/>
              </w:rPr>
            </w:pPr>
            <w:r>
              <w:rPr>
                <w:rFonts w:ascii="Bookman Old Style" w:hAnsi="Bookman Old Style" w:cs="Tahoma"/>
                <w:b/>
                <w:bCs/>
                <w:sz w:val="20"/>
                <w:szCs w:val="20"/>
              </w:rPr>
              <w:t>2020</w:t>
            </w:r>
          </w:p>
        </w:tc>
      </w:tr>
      <w:tr w:rsidR="00FA7F99" w:rsidRPr="00345B28" w:rsidTr="00FA7F99">
        <w:trPr>
          <w:trHeight w:val="242"/>
          <w:jc w:val="right"/>
        </w:trPr>
        <w:tc>
          <w:tcPr>
            <w:tcW w:w="248" w:type="pct"/>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1</w:t>
            </w:r>
          </w:p>
        </w:tc>
        <w:tc>
          <w:tcPr>
            <w:tcW w:w="669" w:type="pct"/>
            <w:vAlign w:val="center"/>
          </w:tcPr>
          <w:p w:rsidR="00FA7F99" w:rsidRPr="008B3C33" w:rsidRDefault="00FA7F99" w:rsidP="00FA7F99">
            <w:pPr>
              <w:snapToGrid w:val="0"/>
              <w:rPr>
                <w:rFonts w:ascii="Bookman Old Style" w:hAnsi="Bookman Old Style" w:cs="Tahoma"/>
                <w:sz w:val="20"/>
                <w:szCs w:val="20"/>
              </w:rPr>
            </w:pPr>
            <w:r w:rsidRPr="008B3C33">
              <w:rPr>
                <w:rFonts w:ascii="Bookman Old Style" w:hAnsi="Bookman Old Style" w:cs="Arial"/>
                <w:color w:val="000000"/>
                <w:sz w:val="20"/>
                <w:szCs w:val="20"/>
              </w:rPr>
              <w:t>Jumlah realisasi penerimaan PBB</w:t>
            </w:r>
            <w:r w:rsidRPr="008B3C33">
              <w:rPr>
                <w:rFonts w:ascii="Bookman Old Style" w:hAnsi="Bookman Old Style" w:cs="Tahoma"/>
                <w:sz w:val="20"/>
                <w:szCs w:val="20"/>
              </w:rPr>
              <w:t xml:space="preserve"> di Kecamatan Kedu</w:t>
            </w:r>
          </w:p>
        </w:tc>
        <w:tc>
          <w:tcPr>
            <w:tcW w:w="677" w:type="pct"/>
            <w:vAlign w:val="center"/>
          </w:tcPr>
          <w:p w:rsidR="00FA7F99" w:rsidRPr="00895D4C" w:rsidRDefault="00FA7F99" w:rsidP="00FA7F99">
            <w:pPr>
              <w:autoSpaceDE w:val="0"/>
              <w:snapToGrid w:val="0"/>
              <w:ind w:right="-20" w:hanging="65"/>
              <w:jc w:val="right"/>
              <w:rPr>
                <w:rFonts w:ascii="Bookman Old Style" w:hAnsi="Bookman Old Style" w:cs="Arial"/>
                <w:sz w:val="18"/>
                <w:szCs w:val="18"/>
              </w:rPr>
            </w:pPr>
            <w:r w:rsidRPr="00895D4C">
              <w:rPr>
                <w:rFonts w:ascii="Bookman Old Style" w:hAnsi="Bookman Old Style" w:cs="Arial"/>
                <w:sz w:val="18"/>
                <w:szCs w:val="18"/>
              </w:rPr>
              <w:t>1.285.210.635</w:t>
            </w:r>
          </w:p>
        </w:tc>
        <w:tc>
          <w:tcPr>
            <w:tcW w:w="752" w:type="pct"/>
            <w:vAlign w:val="center"/>
          </w:tcPr>
          <w:p w:rsidR="00FA7F99" w:rsidRPr="00895D4C" w:rsidRDefault="00FA7F99" w:rsidP="00FA7F99">
            <w:pPr>
              <w:autoSpaceDE w:val="0"/>
              <w:snapToGrid w:val="0"/>
              <w:ind w:right="-20" w:hanging="65"/>
              <w:jc w:val="right"/>
              <w:rPr>
                <w:rFonts w:ascii="Bookman Old Style" w:hAnsi="Bookman Old Style" w:cs="Arial"/>
                <w:sz w:val="18"/>
                <w:szCs w:val="18"/>
              </w:rPr>
            </w:pPr>
            <w:r w:rsidRPr="00895D4C">
              <w:rPr>
                <w:rFonts w:ascii="Bookman Old Style" w:hAnsi="Bookman Old Style" w:cs="Arial"/>
                <w:sz w:val="18"/>
                <w:szCs w:val="18"/>
              </w:rPr>
              <w:t>741.461.223</w:t>
            </w:r>
          </w:p>
        </w:tc>
        <w:tc>
          <w:tcPr>
            <w:tcW w:w="662" w:type="pct"/>
            <w:vAlign w:val="center"/>
          </w:tcPr>
          <w:p w:rsidR="00FA7F99" w:rsidRPr="00895D4C" w:rsidRDefault="00FA7F99" w:rsidP="00FA7F99">
            <w:pPr>
              <w:autoSpaceDE w:val="0"/>
              <w:snapToGrid w:val="0"/>
              <w:ind w:right="-20" w:hanging="65"/>
              <w:jc w:val="right"/>
              <w:rPr>
                <w:rFonts w:ascii="Bookman Old Style" w:hAnsi="Bookman Old Style" w:cs="Arial"/>
                <w:sz w:val="18"/>
                <w:szCs w:val="18"/>
              </w:rPr>
            </w:pPr>
            <w:r w:rsidRPr="00895D4C">
              <w:rPr>
                <w:rFonts w:ascii="Bookman Old Style" w:hAnsi="Bookman Old Style" w:cs="Arial"/>
                <w:sz w:val="18"/>
                <w:szCs w:val="18"/>
              </w:rPr>
              <w:t>748.913.785</w:t>
            </w:r>
          </w:p>
        </w:tc>
        <w:tc>
          <w:tcPr>
            <w:tcW w:w="662" w:type="pct"/>
            <w:vAlign w:val="center"/>
          </w:tcPr>
          <w:p w:rsidR="00FA7F99" w:rsidRPr="00895D4C" w:rsidRDefault="00FA7F99" w:rsidP="00FA7F99">
            <w:pPr>
              <w:autoSpaceDE w:val="0"/>
              <w:snapToGrid w:val="0"/>
              <w:ind w:right="-20" w:hanging="65"/>
              <w:jc w:val="center"/>
              <w:rPr>
                <w:rFonts w:ascii="Bookman Old Style" w:hAnsi="Bookman Old Style" w:cs="Arial"/>
                <w:sz w:val="18"/>
                <w:szCs w:val="18"/>
              </w:rPr>
            </w:pPr>
            <w:r w:rsidRPr="00895D4C">
              <w:rPr>
                <w:rFonts w:ascii="Bookman Old Style" w:hAnsi="Bookman Old Style" w:cs="Arial"/>
                <w:sz w:val="18"/>
                <w:szCs w:val="18"/>
              </w:rPr>
              <w:t>737.992.220</w:t>
            </w:r>
          </w:p>
        </w:tc>
        <w:tc>
          <w:tcPr>
            <w:tcW w:w="662" w:type="pct"/>
            <w:vAlign w:val="center"/>
          </w:tcPr>
          <w:p w:rsidR="00FA7F99" w:rsidRPr="00C643AB" w:rsidRDefault="00FA7F99" w:rsidP="00FA7F99">
            <w:pPr>
              <w:autoSpaceDE w:val="0"/>
              <w:snapToGrid w:val="0"/>
              <w:ind w:right="-20" w:hanging="65"/>
              <w:jc w:val="center"/>
              <w:rPr>
                <w:rFonts w:ascii="Bookman Old Style" w:hAnsi="Bookman Old Style" w:cs="Arial"/>
                <w:sz w:val="18"/>
                <w:szCs w:val="18"/>
              </w:rPr>
            </w:pPr>
            <w:r>
              <w:rPr>
                <w:rFonts w:ascii="Bookman Old Style" w:hAnsi="Bookman Old Style" w:cs="Arial"/>
                <w:sz w:val="18"/>
                <w:szCs w:val="18"/>
              </w:rPr>
              <w:t>734.289.138</w:t>
            </w:r>
          </w:p>
        </w:tc>
        <w:tc>
          <w:tcPr>
            <w:tcW w:w="667" w:type="pct"/>
            <w:vAlign w:val="center"/>
          </w:tcPr>
          <w:p w:rsidR="00FA7F99" w:rsidRPr="00FA7F99" w:rsidRDefault="00FA7F99" w:rsidP="00FA7F99">
            <w:pPr>
              <w:autoSpaceDE w:val="0"/>
              <w:snapToGrid w:val="0"/>
              <w:ind w:right="-20" w:hanging="65"/>
              <w:jc w:val="center"/>
              <w:rPr>
                <w:rFonts w:ascii="Bookman Old Style" w:hAnsi="Bookman Old Style" w:cs="Arial"/>
                <w:sz w:val="18"/>
                <w:szCs w:val="18"/>
              </w:rPr>
            </w:pPr>
            <w:r w:rsidRPr="00FA7F99">
              <w:rPr>
                <w:rFonts w:ascii="Bookman Old Style" w:hAnsi="Bookman Old Style" w:cs="Calibri"/>
                <w:sz w:val="18"/>
                <w:szCs w:val="18"/>
              </w:rPr>
              <w:t>749.188.200</w:t>
            </w:r>
          </w:p>
        </w:tc>
      </w:tr>
      <w:tr w:rsidR="00FA7F99" w:rsidRPr="00345B28" w:rsidTr="00FA7F99">
        <w:trPr>
          <w:trHeight w:val="242"/>
          <w:jc w:val="right"/>
        </w:trPr>
        <w:tc>
          <w:tcPr>
            <w:tcW w:w="248" w:type="pct"/>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2</w:t>
            </w:r>
          </w:p>
        </w:tc>
        <w:tc>
          <w:tcPr>
            <w:tcW w:w="669" w:type="pct"/>
            <w:vAlign w:val="center"/>
          </w:tcPr>
          <w:p w:rsidR="00FA7F99" w:rsidRPr="008B3C33" w:rsidRDefault="00FA7F99" w:rsidP="00FA7F99">
            <w:pPr>
              <w:snapToGrid w:val="0"/>
              <w:rPr>
                <w:rFonts w:ascii="Bookman Old Style" w:hAnsi="Bookman Old Style" w:cs="Tahoma"/>
                <w:sz w:val="20"/>
                <w:szCs w:val="20"/>
              </w:rPr>
            </w:pPr>
            <w:r w:rsidRPr="008B3C33">
              <w:rPr>
                <w:rFonts w:ascii="Bookman Old Style" w:hAnsi="Bookman Old Style" w:cs="Arial"/>
                <w:color w:val="000000"/>
                <w:sz w:val="20"/>
                <w:szCs w:val="20"/>
              </w:rPr>
              <w:t xml:space="preserve">Jumlah ketetapan PBB </w:t>
            </w:r>
            <w:r w:rsidRPr="008B3C33">
              <w:rPr>
                <w:rFonts w:ascii="Bookman Old Style" w:hAnsi="Bookman Old Style" w:cs="Tahoma"/>
                <w:sz w:val="20"/>
                <w:szCs w:val="20"/>
              </w:rPr>
              <w:t>di Kecamatan Kedu</w:t>
            </w:r>
          </w:p>
        </w:tc>
        <w:tc>
          <w:tcPr>
            <w:tcW w:w="677" w:type="pct"/>
            <w:vAlign w:val="center"/>
          </w:tcPr>
          <w:p w:rsidR="00FA7F99" w:rsidRPr="00895D4C" w:rsidRDefault="00FA7F99" w:rsidP="00FA7F99">
            <w:pPr>
              <w:autoSpaceDE w:val="0"/>
              <w:snapToGrid w:val="0"/>
              <w:ind w:right="-20" w:hanging="65"/>
              <w:jc w:val="right"/>
              <w:rPr>
                <w:rFonts w:ascii="Bookman Old Style" w:hAnsi="Bookman Old Style" w:cs="Arial"/>
                <w:sz w:val="18"/>
                <w:szCs w:val="18"/>
              </w:rPr>
            </w:pPr>
            <w:r w:rsidRPr="00895D4C">
              <w:rPr>
                <w:rFonts w:ascii="Bookman Old Style" w:hAnsi="Bookman Old Style" w:cs="Arial"/>
                <w:sz w:val="18"/>
                <w:szCs w:val="18"/>
              </w:rPr>
              <w:t>1.338.761.079</w:t>
            </w:r>
          </w:p>
        </w:tc>
        <w:tc>
          <w:tcPr>
            <w:tcW w:w="752" w:type="pct"/>
            <w:vAlign w:val="center"/>
          </w:tcPr>
          <w:p w:rsidR="00FA7F99" w:rsidRPr="00895D4C" w:rsidRDefault="00FA7F99" w:rsidP="00FA7F99">
            <w:pPr>
              <w:autoSpaceDE w:val="0"/>
              <w:snapToGrid w:val="0"/>
              <w:ind w:right="-20" w:hanging="65"/>
              <w:jc w:val="right"/>
              <w:rPr>
                <w:rFonts w:ascii="Bookman Old Style" w:hAnsi="Bookman Old Style" w:cs="Arial"/>
                <w:sz w:val="18"/>
                <w:szCs w:val="18"/>
              </w:rPr>
            </w:pPr>
            <w:r w:rsidRPr="00895D4C">
              <w:rPr>
                <w:rFonts w:ascii="Bookman Old Style" w:hAnsi="Bookman Old Style" w:cs="Arial"/>
                <w:sz w:val="18"/>
                <w:szCs w:val="18"/>
              </w:rPr>
              <w:t>750.171.259</w:t>
            </w:r>
          </w:p>
        </w:tc>
        <w:tc>
          <w:tcPr>
            <w:tcW w:w="662" w:type="pct"/>
            <w:vAlign w:val="center"/>
          </w:tcPr>
          <w:p w:rsidR="00FA7F99" w:rsidRPr="00895D4C" w:rsidRDefault="00FA7F99" w:rsidP="00FA7F99">
            <w:pPr>
              <w:autoSpaceDE w:val="0"/>
              <w:snapToGrid w:val="0"/>
              <w:ind w:right="-20" w:hanging="65"/>
              <w:jc w:val="right"/>
              <w:rPr>
                <w:rFonts w:ascii="Bookman Old Style" w:hAnsi="Bookman Old Style" w:cs="Arial"/>
                <w:sz w:val="18"/>
                <w:szCs w:val="18"/>
              </w:rPr>
            </w:pPr>
            <w:r w:rsidRPr="00895D4C">
              <w:rPr>
                <w:rFonts w:ascii="Bookman Old Style" w:hAnsi="Bookman Old Style" w:cs="Arial"/>
                <w:sz w:val="18"/>
                <w:szCs w:val="18"/>
              </w:rPr>
              <w:t>753.470.609</w:t>
            </w:r>
          </w:p>
        </w:tc>
        <w:tc>
          <w:tcPr>
            <w:tcW w:w="662" w:type="pct"/>
            <w:vAlign w:val="center"/>
          </w:tcPr>
          <w:p w:rsidR="00FA7F99" w:rsidRPr="00895D4C" w:rsidRDefault="00FA7F99" w:rsidP="00FA7F99">
            <w:pPr>
              <w:autoSpaceDE w:val="0"/>
              <w:snapToGrid w:val="0"/>
              <w:ind w:right="-20" w:hanging="65"/>
              <w:jc w:val="center"/>
              <w:rPr>
                <w:rFonts w:ascii="Bookman Old Style" w:hAnsi="Bookman Old Style" w:cs="Arial"/>
                <w:sz w:val="18"/>
                <w:szCs w:val="18"/>
              </w:rPr>
            </w:pPr>
            <w:r w:rsidRPr="00895D4C">
              <w:rPr>
                <w:rFonts w:ascii="Bookman Old Style" w:hAnsi="Bookman Old Style" w:cs="Arial"/>
                <w:sz w:val="18"/>
                <w:szCs w:val="18"/>
              </w:rPr>
              <w:t>753.049.993</w:t>
            </w:r>
          </w:p>
        </w:tc>
        <w:tc>
          <w:tcPr>
            <w:tcW w:w="662" w:type="pct"/>
            <w:vAlign w:val="center"/>
          </w:tcPr>
          <w:p w:rsidR="00FA7F99" w:rsidRPr="00E426BB" w:rsidRDefault="00FA7F99" w:rsidP="00FA7F99">
            <w:pPr>
              <w:autoSpaceDE w:val="0"/>
              <w:snapToGrid w:val="0"/>
              <w:ind w:right="-20" w:hanging="65"/>
              <w:jc w:val="center"/>
              <w:rPr>
                <w:rFonts w:ascii="Bookman Old Style" w:hAnsi="Bookman Old Style" w:cs="Arial"/>
                <w:sz w:val="18"/>
                <w:szCs w:val="18"/>
              </w:rPr>
            </w:pPr>
            <w:r>
              <w:rPr>
                <w:rFonts w:ascii="Bookman Old Style" w:hAnsi="Bookman Old Style" w:cs="Arial"/>
                <w:sz w:val="18"/>
                <w:szCs w:val="18"/>
              </w:rPr>
              <w:t>754.483.519</w:t>
            </w:r>
          </w:p>
        </w:tc>
        <w:tc>
          <w:tcPr>
            <w:tcW w:w="667" w:type="pct"/>
            <w:vAlign w:val="center"/>
          </w:tcPr>
          <w:p w:rsidR="00FA7F99" w:rsidRPr="00FA7F99" w:rsidRDefault="00FA7F99" w:rsidP="00FA7F99">
            <w:pPr>
              <w:autoSpaceDE w:val="0"/>
              <w:snapToGrid w:val="0"/>
              <w:ind w:right="-20" w:hanging="65"/>
              <w:jc w:val="center"/>
              <w:rPr>
                <w:rFonts w:ascii="Bookman Old Style" w:hAnsi="Bookman Old Style" w:cs="Arial"/>
                <w:sz w:val="18"/>
                <w:szCs w:val="18"/>
              </w:rPr>
            </w:pPr>
            <w:r w:rsidRPr="00FA7F99">
              <w:rPr>
                <w:rFonts w:ascii="Bookman Old Style" w:hAnsi="Bookman Old Style" w:cs="Calibri"/>
                <w:sz w:val="18"/>
                <w:szCs w:val="18"/>
              </w:rPr>
              <w:t>749.188.200</w:t>
            </w:r>
          </w:p>
        </w:tc>
      </w:tr>
      <w:tr w:rsidR="00FA7F99" w:rsidRPr="00345B28" w:rsidTr="00FA7F99">
        <w:trPr>
          <w:trHeight w:val="516"/>
          <w:jc w:val="right"/>
        </w:trPr>
        <w:tc>
          <w:tcPr>
            <w:tcW w:w="248" w:type="pct"/>
            <w:vAlign w:val="center"/>
          </w:tcPr>
          <w:p w:rsidR="00FA7F99" w:rsidRPr="00345B28" w:rsidRDefault="00FA7F99" w:rsidP="00FA7F99">
            <w:pPr>
              <w:snapToGrid w:val="0"/>
              <w:spacing w:line="360" w:lineRule="auto"/>
              <w:ind w:hanging="65"/>
              <w:jc w:val="center"/>
              <w:rPr>
                <w:rFonts w:ascii="Bookman Old Style" w:hAnsi="Bookman Old Style" w:cs="Tahoma"/>
                <w:sz w:val="20"/>
                <w:szCs w:val="20"/>
              </w:rPr>
            </w:pPr>
            <w:r w:rsidRPr="00345B28">
              <w:rPr>
                <w:rFonts w:ascii="Bookman Old Style" w:hAnsi="Bookman Old Style" w:cs="Tahoma"/>
                <w:sz w:val="20"/>
                <w:szCs w:val="20"/>
              </w:rPr>
              <w:t>3</w:t>
            </w:r>
          </w:p>
        </w:tc>
        <w:tc>
          <w:tcPr>
            <w:tcW w:w="669" w:type="pct"/>
            <w:vAlign w:val="center"/>
          </w:tcPr>
          <w:p w:rsidR="00FA7F99" w:rsidRPr="008B3C33" w:rsidRDefault="00FA7F99" w:rsidP="00FA7F99">
            <w:pPr>
              <w:snapToGrid w:val="0"/>
              <w:rPr>
                <w:rFonts w:ascii="Bookman Old Style" w:hAnsi="Bookman Old Style" w:cs="Tahoma"/>
                <w:sz w:val="20"/>
                <w:szCs w:val="20"/>
              </w:rPr>
            </w:pPr>
            <w:r w:rsidRPr="008B3C33">
              <w:rPr>
                <w:rFonts w:ascii="Bookman Old Style" w:hAnsi="Bookman Old Style" w:cs="Tahoma"/>
                <w:sz w:val="20"/>
                <w:szCs w:val="20"/>
              </w:rPr>
              <w:t>Persentase (%)</w:t>
            </w:r>
          </w:p>
        </w:tc>
        <w:tc>
          <w:tcPr>
            <w:tcW w:w="677" w:type="pct"/>
            <w:vAlign w:val="center"/>
          </w:tcPr>
          <w:p w:rsidR="00FA7F99" w:rsidRPr="00895D4C" w:rsidRDefault="00FA7F99" w:rsidP="00FA7F99">
            <w:pPr>
              <w:snapToGrid w:val="0"/>
              <w:spacing w:before="60" w:after="60"/>
              <w:ind w:right="-20" w:hanging="65"/>
              <w:jc w:val="center"/>
              <w:rPr>
                <w:rFonts w:ascii="Bookman Old Style" w:hAnsi="Bookman Old Style" w:cs="Tahoma"/>
                <w:sz w:val="18"/>
                <w:szCs w:val="18"/>
              </w:rPr>
            </w:pPr>
            <w:r w:rsidRPr="00895D4C">
              <w:rPr>
                <w:rFonts w:ascii="Bookman Old Style" w:hAnsi="Bookman Old Style" w:cs="Tahoma"/>
                <w:sz w:val="18"/>
                <w:szCs w:val="18"/>
              </w:rPr>
              <w:t>98,46</w:t>
            </w:r>
          </w:p>
        </w:tc>
        <w:tc>
          <w:tcPr>
            <w:tcW w:w="752" w:type="pct"/>
            <w:vAlign w:val="center"/>
          </w:tcPr>
          <w:p w:rsidR="00FA7F99" w:rsidRPr="00895D4C" w:rsidRDefault="00FA7F99" w:rsidP="00FA7F99">
            <w:pPr>
              <w:snapToGrid w:val="0"/>
              <w:spacing w:before="60" w:after="60"/>
              <w:ind w:right="-20" w:hanging="65"/>
              <w:jc w:val="center"/>
              <w:rPr>
                <w:rFonts w:ascii="Bookman Old Style" w:hAnsi="Bookman Old Style" w:cs="Tahoma"/>
                <w:sz w:val="18"/>
                <w:szCs w:val="18"/>
              </w:rPr>
            </w:pPr>
            <w:r w:rsidRPr="00895D4C">
              <w:rPr>
                <w:rFonts w:ascii="Bookman Old Style" w:hAnsi="Bookman Old Style" w:cs="Tahoma"/>
                <w:sz w:val="18"/>
                <w:szCs w:val="18"/>
              </w:rPr>
              <w:t>95,99</w:t>
            </w:r>
          </w:p>
        </w:tc>
        <w:tc>
          <w:tcPr>
            <w:tcW w:w="662" w:type="pct"/>
            <w:vAlign w:val="center"/>
          </w:tcPr>
          <w:p w:rsidR="00FA7F99" w:rsidRPr="00895D4C" w:rsidRDefault="00FA7F99" w:rsidP="00FA7F99">
            <w:pPr>
              <w:snapToGrid w:val="0"/>
              <w:spacing w:before="60" w:after="60"/>
              <w:ind w:right="-20" w:hanging="65"/>
              <w:jc w:val="center"/>
              <w:rPr>
                <w:rFonts w:ascii="Bookman Old Style" w:hAnsi="Bookman Old Style" w:cs="Tahoma"/>
                <w:sz w:val="18"/>
                <w:szCs w:val="18"/>
              </w:rPr>
            </w:pPr>
            <w:r w:rsidRPr="00895D4C">
              <w:rPr>
                <w:rFonts w:ascii="Bookman Old Style" w:hAnsi="Bookman Old Style" w:cs="Tahoma"/>
                <w:sz w:val="18"/>
                <w:szCs w:val="18"/>
              </w:rPr>
              <w:t>98,83</w:t>
            </w:r>
          </w:p>
        </w:tc>
        <w:tc>
          <w:tcPr>
            <w:tcW w:w="662" w:type="pct"/>
            <w:vAlign w:val="center"/>
          </w:tcPr>
          <w:p w:rsidR="00FA7F99" w:rsidRPr="00895D4C" w:rsidRDefault="00FA7F99" w:rsidP="00FA7F99">
            <w:pPr>
              <w:snapToGrid w:val="0"/>
              <w:spacing w:before="60" w:after="60"/>
              <w:ind w:right="-20" w:hanging="65"/>
              <w:jc w:val="center"/>
              <w:rPr>
                <w:rFonts w:ascii="Bookman Old Style" w:hAnsi="Bookman Old Style" w:cs="Tahoma"/>
                <w:sz w:val="18"/>
                <w:szCs w:val="18"/>
              </w:rPr>
            </w:pPr>
            <w:r w:rsidRPr="00895D4C">
              <w:rPr>
                <w:rFonts w:ascii="Bookman Old Style" w:hAnsi="Bookman Old Style" w:cs="Tahoma"/>
                <w:sz w:val="18"/>
                <w:szCs w:val="18"/>
              </w:rPr>
              <w:t>97,57</w:t>
            </w:r>
          </w:p>
        </w:tc>
        <w:tc>
          <w:tcPr>
            <w:tcW w:w="662" w:type="pct"/>
            <w:vAlign w:val="center"/>
          </w:tcPr>
          <w:p w:rsidR="00FA7F99" w:rsidRPr="00C643AB" w:rsidRDefault="00FA7F99" w:rsidP="00FA7F99">
            <w:pPr>
              <w:snapToGrid w:val="0"/>
              <w:spacing w:before="60" w:after="60"/>
              <w:ind w:right="-20" w:hanging="65"/>
              <w:jc w:val="center"/>
              <w:rPr>
                <w:rFonts w:ascii="Bookman Old Style" w:hAnsi="Bookman Old Style" w:cs="Tahoma"/>
                <w:sz w:val="18"/>
                <w:szCs w:val="18"/>
              </w:rPr>
            </w:pPr>
            <w:r>
              <w:rPr>
                <w:rFonts w:ascii="Bookman Old Style" w:hAnsi="Bookman Old Style" w:cs="Tahoma"/>
                <w:sz w:val="18"/>
                <w:szCs w:val="18"/>
              </w:rPr>
              <w:t>97,32</w:t>
            </w:r>
          </w:p>
        </w:tc>
        <w:tc>
          <w:tcPr>
            <w:tcW w:w="667" w:type="pct"/>
            <w:vAlign w:val="center"/>
          </w:tcPr>
          <w:p w:rsidR="00FA7F99" w:rsidRPr="00C643AB" w:rsidRDefault="00FA7F99" w:rsidP="00FA7F99">
            <w:pPr>
              <w:snapToGrid w:val="0"/>
              <w:spacing w:before="60" w:after="60"/>
              <w:ind w:right="-20" w:hanging="65"/>
              <w:jc w:val="center"/>
              <w:rPr>
                <w:rFonts w:ascii="Bookman Old Style" w:hAnsi="Bookman Old Style" w:cs="Tahoma"/>
                <w:sz w:val="18"/>
                <w:szCs w:val="18"/>
              </w:rPr>
            </w:pPr>
            <w:r>
              <w:rPr>
                <w:rFonts w:ascii="Bookman Old Style" w:hAnsi="Bookman Old Style" w:cs="Tahoma"/>
                <w:sz w:val="18"/>
                <w:szCs w:val="18"/>
              </w:rPr>
              <w:t>100</w:t>
            </w:r>
          </w:p>
        </w:tc>
      </w:tr>
    </w:tbl>
    <w:p w:rsidR="00FA7F99" w:rsidRDefault="00FA7F99" w:rsidP="00FA7F99">
      <w:pPr>
        <w:spacing w:line="360" w:lineRule="auto"/>
        <w:jc w:val="both"/>
        <w:rPr>
          <w:rFonts w:ascii="Bookman Old Style" w:hAnsi="Bookman Old Style" w:cs="Tahoma"/>
          <w:bCs/>
          <w:i/>
          <w:sz w:val="20"/>
          <w:szCs w:val="20"/>
        </w:rPr>
      </w:pPr>
      <w:proofErr w:type="gramStart"/>
      <w:r w:rsidRPr="00345B28">
        <w:rPr>
          <w:rFonts w:ascii="Bookman Old Style" w:hAnsi="Bookman Old Style" w:cs="Tahoma"/>
          <w:bCs/>
          <w:i/>
          <w:sz w:val="20"/>
          <w:szCs w:val="20"/>
        </w:rPr>
        <w:t>Sumber :</w:t>
      </w:r>
      <w:proofErr w:type="gramEnd"/>
      <w:r w:rsidRPr="00345B28">
        <w:rPr>
          <w:rFonts w:ascii="Bookman Old Style" w:hAnsi="Bookman Old Style" w:cs="Tahoma"/>
          <w:bCs/>
          <w:i/>
          <w:sz w:val="20"/>
          <w:szCs w:val="20"/>
        </w:rPr>
        <w:t xml:space="preserve"> Kecamatan Kedu Tahun 20</w:t>
      </w:r>
      <w:r>
        <w:rPr>
          <w:rFonts w:ascii="Bookman Old Style" w:hAnsi="Bookman Old Style" w:cs="Tahoma"/>
          <w:bCs/>
          <w:i/>
          <w:sz w:val="20"/>
          <w:szCs w:val="20"/>
        </w:rPr>
        <w:t>20</w:t>
      </w:r>
    </w:p>
    <w:p w:rsidR="00FA7F99" w:rsidRPr="0090220E" w:rsidRDefault="00FA7F99" w:rsidP="00FA7F99">
      <w:pPr>
        <w:spacing w:line="360" w:lineRule="auto"/>
        <w:jc w:val="both"/>
        <w:rPr>
          <w:rFonts w:ascii="Bookman Old Style" w:hAnsi="Bookman Old Style" w:cs="Tahoma"/>
          <w:bCs/>
          <w:i/>
          <w:sz w:val="20"/>
          <w:szCs w:val="20"/>
        </w:rPr>
      </w:pPr>
    </w:p>
    <w:p w:rsidR="00FA7F99" w:rsidRPr="00ED174C" w:rsidRDefault="00FA7F99" w:rsidP="00FA7F99">
      <w:pPr>
        <w:pStyle w:val="ListParagraph"/>
        <w:spacing w:line="360" w:lineRule="auto"/>
        <w:ind w:left="900" w:firstLine="540"/>
        <w:jc w:val="both"/>
        <w:rPr>
          <w:rFonts w:ascii="Arial Narrow" w:hAnsi="Arial Narrow" w:cs="Arial"/>
        </w:rPr>
      </w:pPr>
      <w:r w:rsidRPr="00FA7F99">
        <w:rPr>
          <w:rFonts w:ascii="Arial" w:hAnsi="Arial" w:cs="Arial"/>
          <w:color w:val="000000"/>
        </w:rPr>
        <w:t>Dari tabel di atas diperoleh bahwa Persentase realisasi penerimaan PBB</w:t>
      </w:r>
      <w:r w:rsidRPr="00FA7F99">
        <w:rPr>
          <w:rFonts w:ascii="Arial" w:hAnsi="Arial" w:cs="Arial"/>
        </w:rPr>
        <w:t xml:space="preserve"> di Kecamatan </w:t>
      </w:r>
      <w:proofErr w:type="gramStart"/>
      <w:r w:rsidRPr="00FA7F99">
        <w:rPr>
          <w:rFonts w:ascii="Arial" w:hAnsi="Arial" w:cs="Arial"/>
        </w:rPr>
        <w:t>Kedu  cenderung</w:t>
      </w:r>
      <w:proofErr w:type="gramEnd"/>
      <w:r w:rsidRPr="00FA7F99">
        <w:rPr>
          <w:rFonts w:ascii="Arial" w:hAnsi="Arial" w:cs="Arial"/>
        </w:rPr>
        <w:t xml:space="preserve">   fluktuatif , karena ada wajib pajak yang bertempat tinggal di luar daerah provinsi sehingga dalam penagihan mengalami kesulitan.</w:t>
      </w:r>
    </w:p>
    <w:p w:rsidR="00FA7F99" w:rsidRPr="00D775FF" w:rsidRDefault="00FA7F99" w:rsidP="00FA7F99">
      <w:pPr>
        <w:pStyle w:val="ListParagraph"/>
        <w:ind w:left="900" w:firstLine="540"/>
        <w:jc w:val="center"/>
        <w:rPr>
          <w:rFonts w:ascii="Arial" w:hAnsi="Arial" w:cs="Arial"/>
          <w:sz w:val="22"/>
          <w:szCs w:val="22"/>
        </w:rPr>
      </w:pPr>
      <w:r w:rsidRPr="00D775FF">
        <w:rPr>
          <w:rFonts w:ascii="Arial" w:hAnsi="Arial" w:cs="Arial"/>
          <w:sz w:val="22"/>
          <w:szCs w:val="22"/>
        </w:rPr>
        <w:t>Tabel 4.2</w:t>
      </w:r>
    </w:p>
    <w:p w:rsidR="00FA7F99" w:rsidRPr="00D775FF" w:rsidRDefault="00FA7F99" w:rsidP="00FA7F99">
      <w:pPr>
        <w:pStyle w:val="ListParagraph"/>
        <w:tabs>
          <w:tab w:val="left" w:pos="1427"/>
        </w:tabs>
        <w:ind w:left="900"/>
        <w:jc w:val="center"/>
        <w:rPr>
          <w:rFonts w:ascii="Arial" w:hAnsi="Arial" w:cs="Arial"/>
          <w:color w:val="000000"/>
          <w:sz w:val="22"/>
          <w:szCs w:val="22"/>
        </w:rPr>
      </w:pPr>
      <w:r w:rsidRPr="00D775FF">
        <w:rPr>
          <w:rFonts w:ascii="Arial" w:hAnsi="Arial" w:cs="Arial"/>
          <w:color w:val="000000"/>
          <w:sz w:val="22"/>
          <w:szCs w:val="22"/>
        </w:rPr>
        <w:t>Data persentase dan realisasi penerimaan PBB tahun 2020</w:t>
      </w:r>
    </w:p>
    <w:p w:rsidR="00FA7F99" w:rsidRPr="00D775FF" w:rsidRDefault="00FA7F99" w:rsidP="00FA7F99">
      <w:pPr>
        <w:pStyle w:val="ListParagraph"/>
        <w:tabs>
          <w:tab w:val="left" w:pos="1427"/>
        </w:tabs>
        <w:ind w:left="900"/>
        <w:jc w:val="center"/>
        <w:rPr>
          <w:rFonts w:ascii="Arial" w:hAnsi="Arial" w:cs="Arial"/>
          <w:color w:val="000000"/>
          <w:sz w:val="20"/>
          <w:szCs w:val="20"/>
        </w:rPr>
      </w:pPr>
      <w:proofErr w:type="gramStart"/>
      <w:r w:rsidRPr="00D775FF">
        <w:rPr>
          <w:rFonts w:ascii="Arial" w:hAnsi="Arial" w:cs="Arial"/>
          <w:color w:val="000000"/>
          <w:sz w:val="20"/>
          <w:szCs w:val="20"/>
        </w:rPr>
        <w:t>s.d</w:t>
      </w:r>
      <w:proofErr w:type="gramEnd"/>
      <w:r w:rsidRPr="00D775FF">
        <w:rPr>
          <w:rFonts w:ascii="Arial" w:hAnsi="Arial" w:cs="Arial"/>
          <w:color w:val="000000"/>
          <w:sz w:val="20"/>
          <w:szCs w:val="20"/>
        </w:rPr>
        <w:t xml:space="preserve"> triwulan IV</w:t>
      </w:r>
    </w:p>
    <w:tbl>
      <w:tblPr>
        <w:tblStyle w:val="TableGrid"/>
        <w:tblpPr w:leftFromText="180" w:rightFromText="180" w:vertAnchor="text" w:horzAnchor="margin" w:tblpXSpec="center" w:tblpY="116"/>
        <w:tblW w:w="0" w:type="auto"/>
        <w:tblLook w:val="04A0" w:firstRow="1" w:lastRow="0" w:firstColumn="1" w:lastColumn="0" w:noHBand="0" w:noVBand="1"/>
      </w:tblPr>
      <w:tblGrid>
        <w:gridCol w:w="585"/>
        <w:gridCol w:w="1894"/>
        <w:gridCol w:w="1879"/>
        <w:gridCol w:w="2237"/>
        <w:gridCol w:w="1433"/>
      </w:tblGrid>
      <w:tr w:rsidR="00FA7F99" w:rsidRPr="00D775FF" w:rsidTr="00FA7F99">
        <w:trPr>
          <w:trHeight w:val="799"/>
        </w:trPr>
        <w:tc>
          <w:tcPr>
            <w:tcW w:w="585"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NO</w:t>
            </w:r>
          </w:p>
        </w:tc>
        <w:tc>
          <w:tcPr>
            <w:tcW w:w="1894"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DESA</w:t>
            </w:r>
          </w:p>
        </w:tc>
        <w:tc>
          <w:tcPr>
            <w:tcW w:w="1879"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JUMLAH KETETAPAN (Rp)</w:t>
            </w:r>
          </w:p>
        </w:tc>
        <w:tc>
          <w:tcPr>
            <w:tcW w:w="2237" w:type="dxa"/>
            <w:vAlign w:val="center"/>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REALISASI(Rp.)</w:t>
            </w:r>
          </w:p>
        </w:tc>
        <w:tc>
          <w:tcPr>
            <w:tcW w:w="1433" w:type="dxa"/>
          </w:tcPr>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Presentase</w:t>
            </w:r>
          </w:p>
          <w:p w:rsidR="00FA7F99" w:rsidRPr="00D775FF" w:rsidRDefault="00FA7F99" w:rsidP="00FA7F99">
            <w:pPr>
              <w:jc w:val="center"/>
              <w:rPr>
                <w:rFonts w:ascii="Arial" w:hAnsi="Arial" w:cs="Arial"/>
                <w:color w:val="000000"/>
                <w:sz w:val="20"/>
                <w:szCs w:val="20"/>
              </w:rPr>
            </w:pPr>
            <w:r w:rsidRPr="00D775FF">
              <w:rPr>
                <w:rFonts w:ascii="Arial" w:hAnsi="Arial" w:cs="Arial"/>
                <w:color w:val="000000"/>
                <w:sz w:val="20"/>
                <w:szCs w:val="20"/>
              </w:rPr>
              <w:t>%</w:t>
            </w:r>
          </w:p>
        </w:tc>
      </w:tr>
      <w:tr w:rsidR="00FA7F99" w:rsidRPr="00D775FF" w:rsidTr="00FA7F99">
        <w:trPr>
          <w:trHeight w:val="383"/>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1</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Kedu</w:t>
            </w:r>
          </w:p>
        </w:tc>
        <w:tc>
          <w:tcPr>
            <w:tcW w:w="1879"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99.205.868</w:t>
            </w:r>
          </w:p>
        </w:tc>
        <w:tc>
          <w:tcPr>
            <w:tcW w:w="2237" w:type="dxa"/>
          </w:tcPr>
          <w:p w:rsidR="00FA7F99" w:rsidRPr="00D775FF" w:rsidRDefault="00FA7F99" w:rsidP="00ED174C">
            <w:pPr>
              <w:spacing w:line="360" w:lineRule="auto"/>
              <w:jc w:val="right"/>
              <w:rPr>
                <w:rFonts w:ascii="Arial" w:hAnsi="Arial" w:cs="Arial"/>
                <w:sz w:val="20"/>
                <w:szCs w:val="20"/>
              </w:rPr>
            </w:pPr>
            <w:r w:rsidRPr="00D775FF">
              <w:rPr>
                <w:rFonts w:ascii="Arial" w:hAnsi="Arial" w:cs="Arial"/>
                <w:sz w:val="20"/>
                <w:szCs w:val="20"/>
              </w:rPr>
              <w:t>99.205.868</w:t>
            </w:r>
          </w:p>
        </w:tc>
        <w:tc>
          <w:tcPr>
            <w:tcW w:w="1433"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100</w:t>
            </w:r>
          </w:p>
        </w:tc>
      </w:tr>
      <w:tr w:rsidR="00FA7F99" w:rsidRPr="00D775FF"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2</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Danurejo</w:t>
            </w:r>
          </w:p>
        </w:tc>
        <w:tc>
          <w:tcPr>
            <w:tcW w:w="1879"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30.262.694</w:t>
            </w:r>
          </w:p>
        </w:tc>
        <w:tc>
          <w:tcPr>
            <w:tcW w:w="2237" w:type="dxa"/>
          </w:tcPr>
          <w:p w:rsidR="00FA7F99" w:rsidRPr="00D775FF" w:rsidRDefault="00FA7F99" w:rsidP="00ED174C">
            <w:pPr>
              <w:spacing w:line="360" w:lineRule="auto"/>
              <w:jc w:val="right"/>
              <w:rPr>
                <w:rFonts w:ascii="Arial" w:hAnsi="Arial" w:cs="Arial"/>
                <w:sz w:val="20"/>
                <w:szCs w:val="20"/>
              </w:rPr>
            </w:pPr>
            <w:r w:rsidRPr="00D775FF">
              <w:rPr>
                <w:rFonts w:ascii="Arial" w:hAnsi="Arial" w:cs="Arial"/>
                <w:sz w:val="20"/>
                <w:szCs w:val="20"/>
              </w:rPr>
              <w:t>30.262.694</w:t>
            </w:r>
          </w:p>
        </w:tc>
        <w:tc>
          <w:tcPr>
            <w:tcW w:w="1433"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100</w:t>
            </w:r>
          </w:p>
        </w:tc>
      </w:tr>
      <w:tr w:rsidR="00FA7F99" w:rsidRPr="00D775FF" w:rsidTr="00FA7F99">
        <w:trPr>
          <w:trHeight w:val="383"/>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3</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Salamsari</w:t>
            </w:r>
          </w:p>
        </w:tc>
        <w:tc>
          <w:tcPr>
            <w:tcW w:w="1879"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41.581.071</w:t>
            </w:r>
          </w:p>
        </w:tc>
        <w:tc>
          <w:tcPr>
            <w:tcW w:w="2237" w:type="dxa"/>
          </w:tcPr>
          <w:p w:rsidR="00FA7F99" w:rsidRPr="00D775FF" w:rsidRDefault="00FA7F99" w:rsidP="00ED174C">
            <w:pPr>
              <w:spacing w:line="360" w:lineRule="auto"/>
              <w:jc w:val="right"/>
              <w:rPr>
                <w:rFonts w:ascii="Arial" w:hAnsi="Arial" w:cs="Arial"/>
                <w:sz w:val="20"/>
                <w:szCs w:val="20"/>
              </w:rPr>
            </w:pPr>
            <w:r w:rsidRPr="00D775FF">
              <w:rPr>
                <w:rFonts w:ascii="Arial" w:hAnsi="Arial" w:cs="Arial"/>
                <w:sz w:val="20"/>
                <w:szCs w:val="20"/>
              </w:rPr>
              <w:t>41.581.071</w:t>
            </w:r>
          </w:p>
        </w:tc>
        <w:tc>
          <w:tcPr>
            <w:tcW w:w="1433"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100</w:t>
            </w:r>
          </w:p>
        </w:tc>
      </w:tr>
      <w:tr w:rsidR="00FA7F99" w:rsidRPr="00D775FF"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4</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Candimulyo</w:t>
            </w:r>
          </w:p>
        </w:tc>
        <w:tc>
          <w:tcPr>
            <w:tcW w:w="1879"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50.840.970</w:t>
            </w:r>
          </w:p>
        </w:tc>
        <w:tc>
          <w:tcPr>
            <w:tcW w:w="2237" w:type="dxa"/>
          </w:tcPr>
          <w:p w:rsidR="00FA7F99" w:rsidRPr="00D775FF" w:rsidRDefault="00FA7F99" w:rsidP="00ED174C">
            <w:pPr>
              <w:spacing w:line="360" w:lineRule="auto"/>
              <w:jc w:val="right"/>
              <w:rPr>
                <w:rFonts w:ascii="Arial" w:hAnsi="Arial" w:cs="Arial"/>
                <w:sz w:val="20"/>
                <w:szCs w:val="20"/>
              </w:rPr>
            </w:pPr>
            <w:r w:rsidRPr="00D775FF">
              <w:rPr>
                <w:rFonts w:ascii="Arial" w:hAnsi="Arial" w:cs="Arial"/>
                <w:sz w:val="20"/>
                <w:szCs w:val="20"/>
              </w:rPr>
              <w:t>50.840.970</w:t>
            </w:r>
          </w:p>
        </w:tc>
        <w:tc>
          <w:tcPr>
            <w:tcW w:w="1433"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100</w:t>
            </w:r>
          </w:p>
        </w:tc>
      </w:tr>
      <w:tr w:rsidR="00FA7F99" w:rsidRPr="00D775FF" w:rsidTr="00FA7F99">
        <w:trPr>
          <w:trHeight w:val="383"/>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5</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Mojotengah</w:t>
            </w:r>
          </w:p>
        </w:tc>
        <w:tc>
          <w:tcPr>
            <w:tcW w:w="1879"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72.845.096</w:t>
            </w:r>
          </w:p>
        </w:tc>
        <w:tc>
          <w:tcPr>
            <w:tcW w:w="2237" w:type="dxa"/>
          </w:tcPr>
          <w:p w:rsidR="00FA7F99" w:rsidRPr="00D775FF" w:rsidRDefault="00FA7F99" w:rsidP="00ED174C">
            <w:pPr>
              <w:spacing w:line="360" w:lineRule="auto"/>
              <w:jc w:val="right"/>
              <w:rPr>
                <w:rFonts w:ascii="Arial" w:hAnsi="Arial" w:cs="Arial"/>
                <w:sz w:val="20"/>
                <w:szCs w:val="20"/>
              </w:rPr>
            </w:pPr>
            <w:r w:rsidRPr="00D775FF">
              <w:rPr>
                <w:rFonts w:ascii="Arial" w:hAnsi="Arial" w:cs="Arial"/>
                <w:sz w:val="20"/>
                <w:szCs w:val="20"/>
              </w:rPr>
              <w:t>72.845.096</w:t>
            </w:r>
          </w:p>
        </w:tc>
        <w:tc>
          <w:tcPr>
            <w:tcW w:w="1433" w:type="dxa"/>
          </w:tcPr>
          <w:p w:rsidR="00FA7F99" w:rsidRPr="00D775FF" w:rsidRDefault="00FA7F99" w:rsidP="00FA7F99">
            <w:pPr>
              <w:spacing w:line="360" w:lineRule="auto"/>
              <w:jc w:val="center"/>
              <w:rPr>
                <w:rFonts w:ascii="Arial" w:hAnsi="Arial" w:cs="Arial"/>
                <w:sz w:val="20"/>
                <w:szCs w:val="20"/>
              </w:rPr>
            </w:pPr>
            <w:r w:rsidRPr="00D775FF">
              <w:rPr>
                <w:rFonts w:ascii="Arial" w:hAnsi="Arial" w:cs="Arial"/>
                <w:sz w:val="20"/>
                <w:szCs w:val="20"/>
              </w:rPr>
              <w:t>100</w:t>
            </w:r>
          </w:p>
        </w:tc>
      </w:tr>
      <w:tr w:rsidR="00FA7F99" w:rsidRPr="00D775FF"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6</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Karangtejo</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35.678.628</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35.678.628</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D775FF"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7</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Kutoanyar</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28.675.428</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28.675.428</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D775FF" w:rsidTr="00FA7F99">
        <w:trPr>
          <w:trHeight w:val="383"/>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8</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Mergowati</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59.517.133</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59.517.133</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D775FF"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9</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Ngadimulyo</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39.967.121</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39.967.121</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5652DB" w:rsidTr="00FA7F99">
        <w:trPr>
          <w:trHeight w:val="383"/>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10</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Kundisari</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50.022.089</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50.022.089</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5652DB"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11</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Bojonegoro</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57.467.077</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57.467.077</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5652DB" w:rsidTr="00FA7F99">
        <w:trPr>
          <w:trHeight w:val="383"/>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12</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Gondangwang</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63.336.315</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63.336.315</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5652DB"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t>13</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Tegalsari</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53.599.028</w:t>
            </w:r>
          </w:p>
        </w:tc>
        <w:tc>
          <w:tcPr>
            <w:tcW w:w="2237" w:type="dxa"/>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53.599.028</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5652DB"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r w:rsidRPr="00D775FF">
              <w:rPr>
                <w:rFonts w:ascii="Arial" w:hAnsi="Arial" w:cs="Arial"/>
                <w:color w:val="000000"/>
                <w:sz w:val="22"/>
                <w:szCs w:val="22"/>
              </w:rPr>
              <w:lastRenderedPageBreak/>
              <w:t>14</w:t>
            </w: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Bandungggede</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69.258.405</w:t>
            </w:r>
          </w:p>
        </w:tc>
        <w:tc>
          <w:tcPr>
            <w:tcW w:w="2237" w:type="dxa"/>
            <w:vAlign w:val="bottom"/>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69.258.405</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r w:rsidR="00FA7F99" w:rsidRPr="005652DB" w:rsidTr="00FA7F99">
        <w:trPr>
          <w:trHeight w:val="399"/>
        </w:trPr>
        <w:tc>
          <w:tcPr>
            <w:tcW w:w="585" w:type="dxa"/>
          </w:tcPr>
          <w:p w:rsidR="00FA7F99" w:rsidRPr="00D775FF" w:rsidRDefault="00FA7F99" w:rsidP="00FA7F99">
            <w:pPr>
              <w:spacing w:line="360" w:lineRule="auto"/>
              <w:jc w:val="center"/>
              <w:rPr>
                <w:rFonts w:ascii="Arial" w:hAnsi="Arial" w:cs="Arial"/>
                <w:color w:val="000000"/>
                <w:sz w:val="22"/>
                <w:szCs w:val="22"/>
              </w:rPr>
            </w:pPr>
          </w:p>
        </w:tc>
        <w:tc>
          <w:tcPr>
            <w:tcW w:w="1894" w:type="dxa"/>
            <w:vAlign w:val="center"/>
          </w:tcPr>
          <w:p w:rsidR="00FA7F99" w:rsidRPr="00D775FF" w:rsidRDefault="00FA7F99" w:rsidP="00FA7F99">
            <w:pPr>
              <w:spacing w:line="360" w:lineRule="auto"/>
              <w:rPr>
                <w:rFonts w:ascii="Arial" w:hAnsi="Arial" w:cs="Arial"/>
                <w:color w:val="000000"/>
                <w:sz w:val="22"/>
                <w:szCs w:val="22"/>
              </w:rPr>
            </w:pPr>
            <w:r w:rsidRPr="00D775FF">
              <w:rPr>
                <w:rFonts w:ascii="Arial" w:hAnsi="Arial" w:cs="Arial"/>
                <w:color w:val="000000"/>
                <w:sz w:val="22"/>
                <w:szCs w:val="22"/>
              </w:rPr>
              <w:t>JUMLAH</w:t>
            </w:r>
          </w:p>
        </w:tc>
        <w:tc>
          <w:tcPr>
            <w:tcW w:w="1879"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749.188.200</w:t>
            </w:r>
          </w:p>
        </w:tc>
        <w:tc>
          <w:tcPr>
            <w:tcW w:w="2237" w:type="dxa"/>
            <w:vAlign w:val="bottom"/>
          </w:tcPr>
          <w:p w:rsidR="00FA7F99" w:rsidRPr="00D775FF" w:rsidRDefault="00FA7F99" w:rsidP="00ED174C">
            <w:pPr>
              <w:spacing w:line="360" w:lineRule="auto"/>
              <w:jc w:val="right"/>
              <w:rPr>
                <w:rFonts w:ascii="Arial" w:hAnsi="Arial" w:cs="Arial"/>
                <w:sz w:val="22"/>
                <w:szCs w:val="22"/>
              </w:rPr>
            </w:pPr>
            <w:r w:rsidRPr="00D775FF">
              <w:rPr>
                <w:rFonts w:ascii="Arial" w:hAnsi="Arial" w:cs="Arial"/>
                <w:sz w:val="22"/>
                <w:szCs w:val="22"/>
              </w:rPr>
              <w:t>749.188.200</w:t>
            </w:r>
          </w:p>
        </w:tc>
        <w:tc>
          <w:tcPr>
            <w:tcW w:w="1433" w:type="dxa"/>
          </w:tcPr>
          <w:p w:rsidR="00FA7F99" w:rsidRPr="00D775FF" w:rsidRDefault="00FA7F99" w:rsidP="00FA7F99">
            <w:pPr>
              <w:spacing w:line="360" w:lineRule="auto"/>
              <w:jc w:val="center"/>
              <w:rPr>
                <w:rFonts w:ascii="Arial" w:hAnsi="Arial" w:cs="Arial"/>
                <w:sz w:val="22"/>
                <w:szCs w:val="22"/>
              </w:rPr>
            </w:pPr>
            <w:r w:rsidRPr="00D775FF">
              <w:rPr>
                <w:rFonts w:ascii="Arial" w:hAnsi="Arial" w:cs="Arial"/>
                <w:sz w:val="22"/>
                <w:szCs w:val="22"/>
              </w:rPr>
              <w:t>100</w:t>
            </w:r>
          </w:p>
        </w:tc>
      </w:tr>
    </w:tbl>
    <w:p w:rsidR="00FA7F99" w:rsidRPr="002E58B1" w:rsidRDefault="00FA7F99" w:rsidP="00FA7F99">
      <w:pPr>
        <w:pStyle w:val="ListParagraph"/>
        <w:spacing w:line="360" w:lineRule="auto"/>
        <w:ind w:left="900" w:firstLine="540"/>
        <w:jc w:val="both"/>
        <w:rPr>
          <w:rFonts w:ascii="Bookman Old Style" w:hAnsi="Bookman Old Style" w:cs="Segoe UI"/>
          <w:sz w:val="22"/>
          <w:szCs w:val="22"/>
        </w:rPr>
      </w:pPr>
    </w:p>
    <w:p w:rsidR="00FA7F99" w:rsidRPr="008B3C33" w:rsidRDefault="00FA7F99" w:rsidP="00EB76CA">
      <w:pPr>
        <w:pStyle w:val="ListParagraph"/>
        <w:widowControl w:val="0"/>
        <w:numPr>
          <w:ilvl w:val="0"/>
          <w:numId w:val="62"/>
        </w:numPr>
        <w:autoSpaceDN w:val="0"/>
        <w:adjustRightInd w:val="0"/>
        <w:spacing w:line="360" w:lineRule="auto"/>
        <w:jc w:val="both"/>
        <w:rPr>
          <w:rFonts w:ascii="Bookman Old Style" w:hAnsi="Bookman Old Style" w:cs="Estrangelo Edessa"/>
          <w:b/>
          <w:bCs/>
        </w:rPr>
      </w:pPr>
      <w:r w:rsidRPr="008B3C33">
        <w:rPr>
          <w:rFonts w:ascii="Bookman Old Style" w:hAnsi="Bookman Old Style" w:cs="Segoe UI"/>
          <w:b/>
        </w:rPr>
        <w:t xml:space="preserve">Persentase Desa yang Tertib dalam Pengelolaan Aset </w:t>
      </w:r>
    </w:p>
    <w:p w:rsidR="00FA7F99" w:rsidRPr="00FA7F99" w:rsidRDefault="00FA7F99" w:rsidP="00FA7F99">
      <w:pPr>
        <w:spacing w:line="360" w:lineRule="auto"/>
        <w:ind w:left="1710" w:firstLine="810"/>
        <w:jc w:val="both"/>
        <w:rPr>
          <w:rFonts w:ascii="Arial" w:hAnsi="Arial" w:cs="Arial"/>
        </w:rPr>
      </w:pPr>
      <w:r w:rsidRPr="00FA7F99">
        <w:rPr>
          <w:rFonts w:ascii="Arial" w:hAnsi="Arial" w:cs="Arial"/>
        </w:rPr>
        <w:t xml:space="preserve">Pasal 1 angka 11 Undang-Undang Nomor 6 Tahun 2014 Tentang Desa menyebutkan bahwa “Aset Desa adalah barang milik desa yang berasal dari kekayaan asli desa, dibeli atau diperoleh atas beban Anggaran Pendapatan dan Belanja Desa atau perolehan hak lainnya yang sah. </w:t>
      </w:r>
    </w:p>
    <w:p w:rsidR="00FA7F99" w:rsidRPr="00FA7F99" w:rsidRDefault="00FA7F99" w:rsidP="00FA7F99">
      <w:pPr>
        <w:spacing w:line="360" w:lineRule="auto"/>
        <w:ind w:left="1710" w:firstLine="810"/>
        <w:jc w:val="both"/>
        <w:rPr>
          <w:rFonts w:ascii="Arial" w:hAnsi="Arial" w:cs="Arial"/>
        </w:rPr>
      </w:pPr>
      <w:proofErr w:type="gramStart"/>
      <w:r w:rsidRPr="00FA7F99">
        <w:rPr>
          <w:rFonts w:ascii="Arial" w:hAnsi="Arial" w:cs="Arial"/>
        </w:rPr>
        <w:t>Yang dimaksud dengan tertib dalam pengelolaan asset adalah semua asset yang dimiliki desa tercatat dalam buku inventaris barang.</w:t>
      </w:r>
      <w:proofErr w:type="gramEnd"/>
    </w:p>
    <w:p w:rsidR="00FA7F99" w:rsidRPr="00FA7F99" w:rsidRDefault="00FA7F99" w:rsidP="00FA7F99">
      <w:pPr>
        <w:spacing w:line="360" w:lineRule="auto"/>
        <w:ind w:left="1710" w:firstLine="810"/>
        <w:jc w:val="both"/>
        <w:rPr>
          <w:rFonts w:ascii="Arial" w:hAnsi="Arial" w:cs="Arial"/>
        </w:rPr>
      </w:pPr>
      <w:proofErr w:type="gramStart"/>
      <w:r w:rsidRPr="00FA7F99">
        <w:rPr>
          <w:rFonts w:ascii="Arial" w:hAnsi="Arial" w:cs="Arial"/>
        </w:rPr>
        <w:t>Rumusnya desa yang Tertib dalam Pengelolaan Asetadalah sebagai berikut jumlah desa yang tertib dalam pengelolaan asset dibagi jumlah desa dikali 100%.</w:t>
      </w:r>
      <w:proofErr w:type="gramEnd"/>
    </w:p>
    <w:p w:rsidR="00FA7F99" w:rsidRPr="00FA7F99" w:rsidRDefault="00FA7F99" w:rsidP="00FA7F99">
      <w:pPr>
        <w:spacing w:line="360" w:lineRule="auto"/>
        <w:ind w:left="1710" w:firstLine="810"/>
        <w:jc w:val="both"/>
        <w:rPr>
          <w:rFonts w:ascii="Arial" w:hAnsi="Arial" w:cs="Arial"/>
        </w:rPr>
      </w:pPr>
      <w:r w:rsidRPr="00FA7F99">
        <w:rPr>
          <w:rFonts w:ascii="Arial" w:hAnsi="Arial" w:cs="Arial"/>
        </w:rPr>
        <w:t>Persentase desa yang yang tertib dalam pengelolaan aset diKecamatan Kedu Tahun 2015 sampai 2020</w:t>
      </w:r>
    </w:p>
    <w:p w:rsidR="00FA7F99" w:rsidRPr="00FA7F99" w:rsidRDefault="00FA7F99" w:rsidP="00FA7F99">
      <w:pPr>
        <w:spacing w:line="360" w:lineRule="auto"/>
        <w:ind w:left="1710" w:firstLine="810"/>
        <w:jc w:val="both"/>
        <w:rPr>
          <w:rFonts w:ascii="Arial" w:hAnsi="Arial" w:cs="Arial"/>
        </w:rPr>
      </w:pPr>
      <w:r w:rsidRPr="00FA7F99">
        <w:rPr>
          <w:rFonts w:ascii="Arial" w:hAnsi="Arial" w:cs="Arial"/>
        </w:rPr>
        <w:t xml:space="preserve"> </w:t>
      </w:r>
      <w:proofErr w:type="gramStart"/>
      <w:r w:rsidRPr="00FA7F99">
        <w:rPr>
          <w:rFonts w:ascii="Arial" w:hAnsi="Arial" w:cs="Arial"/>
        </w:rPr>
        <w:t>dapat</w:t>
      </w:r>
      <w:proofErr w:type="gramEnd"/>
      <w:r w:rsidRPr="00FA7F99">
        <w:rPr>
          <w:rFonts w:ascii="Arial" w:hAnsi="Arial" w:cs="Arial"/>
        </w:rPr>
        <w:t xml:space="preserve"> dilihat pada tabel di bawah ini.</w:t>
      </w:r>
    </w:p>
    <w:p w:rsidR="00FA7F99" w:rsidRPr="00516E4E" w:rsidRDefault="00FA7F99" w:rsidP="00FA7F99"/>
    <w:p w:rsidR="00FA7F99" w:rsidRPr="008B3C33" w:rsidRDefault="00FA7F99" w:rsidP="00FA7F99">
      <w:pPr>
        <w:pStyle w:val="Heading1"/>
        <w:numPr>
          <w:ilvl w:val="0"/>
          <w:numId w:val="0"/>
        </w:numPr>
        <w:ind w:left="360"/>
        <w:jc w:val="center"/>
        <w:rPr>
          <w:rFonts w:ascii="Bookman Old Style" w:hAnsi="Bookman Old Style"/>
          <w:b/>
          <w:sz w:val="22"/>
          <w:szCs w:val="22"/>
        </w:rPr>
      </w:pPr>
      <w:r w:rsidRPr="008B3C33">
        <w:rPr>
          <w:rFonts w:ascii="Bookman Old Style" w:hAnsi="Bookman Old Style"/>
          <w:sz w:val="22"/>
          <w:szCs w:val="22"/>
        </w:rPr>
        <w:t xml:space="preserve">Tabel </w:t>
      </w:r>
      <w:r>
        <w:rPr>
          <w:rFonts w:ascii="Bookman Old Style" w:hAnsi="Bookman Old Style"/>
          <w:sz w:val="22"/>
          <w:szCs w:val="22"/>
        </w:rPr>
        <w:t>5.1</w:t>
      </w:r>
    </w:p>
    <w:p w:rsidR="00FA7F99" w:rsidRPr="008B3C33" w:rsidRDefault="00FA7F99" w:rsidP="00FA7F99">
      <w:pPr>
        <w:pStyle w:val="ListParagraph"/>
        <w:spacing w:line="360" w:lineRule="auto"/>
        <w:ind w:left="900"/>
        <w:jc w:val="center"/>
        <w:rPr>
          <w:rFonts w:ascii="Bookman Old Style" w:hAnsi="Bookman Old Style" w:cs="Estrangelo Edessa"/>
          <w:bCs/>
          <w:sz w:val="22"/>
          <w:szCs w:val="22"/>
        </w:rPr>
      </w:pPr>
      <w:r w:rsidRPr="008B3C33">
        <w:rPr>
          <w:rFonts w:ascii="Bookman Old Style" w:hAnsi="Bookman Old Style" w:cs="Segoe UI"/>
          <w:sz w:val="22"/>
          <w:szCs w:val="22"/>
        </w:rPr>
        <w:t>Persentase Desa yang Tertib dalam Pengelolaan Aset</w:t>
      </w:r>
    </w:p>
    <w:p w:rsidR="00FA7F99" w:rsidRPr="001F589D" w:rsidRDefault="00FA7F99" w:rsidP="00FA7F99">
      <w:pPr>
        <w:spacing w:line="360" w:lineRule="auto"/>
        <w:ind w:left="1440" w:right="1" w:firstLine="720"/>
        <w:rPr>
          <w:rFonts w:ascii="Bookman Old Style" w:hAnsi="Bookman Old Style"/>
          <w:sz w:val="22"/>
          <w:szCs w:val="22"/>
        </w:rPr>
      </w:pPr>
      <w:proofErr w:type="gramStart"/>
      <w:r w:rsidRPr="008B3C33">
        <w:rPr>
          <w:rFonts w:ascii="Bookman Old Style" w:hAnsi="Bookman Old Style"/>
          <w:sz w:val="22"/>
          <w:szCs w:val="22"/>
        </w:rPr>
        <w:t>di</w:t>
      </w:r>
      <w:proofErr w:type="gramEnd"/>
      <w:r w:rsidRPr="008B3C33">
        <w:rPr>
          <w:rFonts w:ascii="Bookman Old Style" w:hAnsi="Bookman Old Style"/>
          <w:sz w:val="22"/>
          <w:szCs w:val="22"/>
        </w:rPr>
        <w:t xml:space="preserve"> Kecamatan Kedu Tahun 2015 – 2020 s.d Triwulan I</w:t>
      </w:r>
      <w:r>
        <w:rPr>
          <w:rFonts w:ascii="Bookman Old Style" w:hAnsi="Bookman Old Style"/>
          <w:sz w:val="22"/>
          <w:szCs w:val="22"/>
        </w:rPr>
        <w:t>V</w:t>
      </w:r>
    </w:p>
    <w:tbl>
      <w:tblPr>
        <w:tblW w:w="7386" w:type="dxa"/>
        <w:tblInd w:w="1260" w:type="dxa"/>
        <w:tblCellMar>
          <w:left w:w="0" w:type="dxa"/>
          <w:right w:w="0" w:type="dxa"/>
        </w:tblCellMar>
        <w:tblLook w:val="0600" w:firstRow="0" w:lastRow="0" w:firstColumn="0" w:lastColumn="0" w:noHBand="1" w:noVBand="1"/>
      </w:tblPr>
      <w:tblGrid>
        <w:gridCol w:w="463"/>
        <w:gridCol w:w="2675"/>
        <w:gridCol w:w="708"/>
        <w:gridCol w:w="708"/>
        <w:gridCol w:w="708"/>
        <w:gridCol w:w="708"/>
        <w:gridCol w:w="708"/>
        <w:gridCol w:w="708"/>
      </w:tblGrid>
      <w:tr w:rsidR="00FA7F99" w:rsidRPr="00345B28" w:rsidTr="00FA7F99">
        <w:trPr>
          <w:trHeight w:val="274"/>
        </w:trPr>
        <w:tc>
          <w:tcPr>
            <w:tcW w:w="463"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345B28" w:rsidRDefault="00FA7F99" w:rsidP="00FA7F99">
            <w:pPr>
              <w:spacing w:line="360" w:lineRule="auto"/>
              <w:jc w:val="center"/>
              <w:textAlignment w:val="center"/>
              <w:rPr>
                <w:rFonts w:ascii="Bookman Old Style" w:hAnsi="Bookman Old Style" w:cs="Calibri"/>
                <w:sz w:val="20"/>
                <w:szCs w:val="20"/>
              </w:rPr>
            </w:pPr>
            <w:r w:rsidRPr="00345B28">
              <w:rPr>
                <w:rFonts w:ascii="Bookman Old Style" w:hAnsi="Bookman Old Style" w:cs="Calibri"/>
                <w:bCs/>
                <w:kern w:val="24"/>
                <w:sz w:val="20"/>
                <w:szCs w:val="20"/>
                <w:lang w:val="en-GB"/>
              </w:rPr>
              <w:t>N</w:t>
            </w:r>
            <w:r w:rsidRPr="00345B28">
              <w:rPr>
                <w:rFonts w:ascii="Bookman Old Style" w:hAnsi="Bookman Old Style" w:cs="Calibri"/>
                <w:bCs/>
                <w:kern w:val="24"/>
                <w:sz w:val="20"/>
                <w:szCs w:val="20"/>
              </w:rPr>
              <w:t>o</w:t>
            </w:r>
          </w:p>
        </w:tc>
        <w:tc>
          <w:tcPr>
            <w:tcW w:w="267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345B28" w:rsidRDefault="00FA7F99" w:rsidP="00FA7F99">
            <w:pPr>
              <w:spacing w:line="360" w:lineRule="auto"/>
              <w:ind w:left="76" w:right="75"/>
              <w:jc w:val="center"/>
              <w:textAlignment w:val="center"/>
              <w:rPr>
                <w:rFonts w:ascii="Bookman Old Style" w:hAnsi="Bookman Old Style" w:cs="Calibri"/>
                <w:sz w:val="20"/>
                <w:szCs w:val="20"/>
              </w:rPr>
            </w:pPr>
            <w:r w:rsidRPr="00345B28">
              <w:rPr>
                <w:rFonts w:ascii="Bookman Old Style" w:hAnsi="Bookman Old Style" w:cs="Calibri"/>
                <w:sz w:val="20"/>
                <w:szCs w:val="20"/>
              </w:rPr>
              <w:t>Uraian</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45B28" w:rsidRDefault="00FA7F99" w:rsidP="00FA7F99">
            <w:pPr>
              <w:spacing w:line="360" w:lineRule="auto"/>
              <w:jc w:val="center"/>
              <w:rPr>
                <w:rFonts w:ascii="Bookman Old Style" w:hAnsi="Bookman Old Style"/>
                <w:sz w:val="20"/>
                <w:szCs w:val="20"/>
              </w:rPr>
            </w:pPr>
            <w:r w:rsidRPr="00345B28">
              <w:rPr>
                <w:rFonts w:ascii="Bookman Old Style" w:hAnsi="Bookman Old Style"/>
                <w:sz w:val="20"/>
                <w:szCs w:val="20"/>
              </w:rPr>
              <w:t>2015</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45B28" w:rsidRDefault="00FA7F99" w:rsidP="00FA7F99">
            <w:pPr>
              <w:spacing w:line="360" w:lineRule="auto"/>
              <w:jc w:val="center"/>
              <w:rPr>
                <w:rFonts w:ascii="Bookman Old Style" w:hAnsi="Bookman Old Style"/>
                <w:sz w:val="20"/>
                <w:szCs w:val="20"/>
              </w:rPr>
            </w:pPr>
            <w:r w:rsidRPr="00345B28">
              <w:rPr>
                <w:rFonts w:ascii="Bookman Old Style" w:hAnsi="Bookman Old Style"/>
                <w:sz w:val="20"/>
                <w:szCs w:val="20"/>
              </w:rPr>
              <w:t>2016</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45B28" w:rsidRDefault="00FA7F99" w:rsidP="00FA7F99">
            <w:pPr>
              <w:spacing w:line="360" w:lineRule="auto"/>
              <w:jc w:val="center"/>
              <w:rPr>
                <w:rFonts w:ascii="Bookman Old Style" w:hAnsi="Bookman Old Style"/>
                <w:sz w:val="20"/>
                <w:szCs w:val="20"/>
              </w:rPr>
            </w:pPr>
            <w:r w:rsidRPr="00345B28">
              <w:rPr>
                <w:rFonts w:ascii="Bookman Old Style" w:hAnsi="Bookman Old Style"/>
                <w:sz w:val="20"/>
                <w:szCs w:val="20"/>
              </w:rPr>
              <w:t>2017</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345B28"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2018</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45B28"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2019</w:t>
            </w:r>
          </w:p>
        </w:tc>
        <w:tc>
          <w:tcPr>
            <w:tcW w:w="70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90220E"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2020</w:t>
            </w:r>
          </w:p>
        </w:tc>
      </w:tr>
      <w:tr w:rsidR="00FA7F99" w:rsidRPr="00345B28" w:rsidTr="00FA7F99">
        <w:trPr>
          <w:trHeight w:val="670"/>
        </w:trPr>
        <w:tc>
          <w:tcPr>
            <w:tcW w:w="4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345B28" w:rsidRDefault="00FA7F99" w:rsidP="00FA7F99">
            <w:pPr>
              <w:spacing w:line="360" w:lineRule="auto"/>
              <w:jc w:val="center"/>
              <w:textAlignment w:val="bottom"/>
              <w:rPr>
                <w:rFonts w:ascii="Bookman Old Style" w:hAnsi="Bookman Old Style" w:cs="Calibri"/>
                <w:sz w:val="20"/>
                <w:szCs w:val="20"/>
              </w:rPr>
            </w:pPr>
            <w:r w:rsidRPr="00345B28">
              <w:rPr>
                <w:rFonts w:ascii="Bookman Old Style" w:hAnsi="Bookman Old Style" w:cs="Calibri"/>
                <w:kern w:val="24"/>
                <w:sz w:val="20"/>
                <w:szCs w:val="20"/>
                <w:lang w:val="en-GB"/>
              </w:rPr>
              <w:t>1</w:t>
            </w:r>
          </w:p>
        </w:tc>
        <w:tc>
          <w:tcPr>
            <w:tcW w:w="26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345B28" w:rsidRDefault="00FA7F99" w:rsidP="00FA7F99">
            <w:pPr>
              <w:spacing w:line="360" w:lineRule="auto"/>
              <w:ind w:left="76" w:right="165"/>
              <w:jc w:val="both"/>
              <w:textAlignment w:val="bottom"/>
              <w:rPr>
                <w:rFonts w:ascii="Bookman Old Style" w:hAnsi="Bookman Old Style" w:cs="Calibri"/>
                <w:sz w:val="20"/>
                <w:szCs w:val="20"/>
              </w:rPr>
            </w:pPr>
            <w:r w:rsidRPr="00345B28">
              <w:rPr>
                <w:rFonts w:ascii="Bookman Old Style" w:hAnsi="Bookman Old Style" w:cs="Calibri"/>
                <w:sz w:val="20"/>
                <w:szCs w:val="20"/>
              </w:rPr>
              <w:t>Jumlah desa yang tertib dalam pengelolaan asset</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60" w:after="6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60" w:after="6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60" w:after="6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tcPr>
          <w:p w:rsidR="00FA7F99" w:rsidRDefault="00FA7F99" w:rsidP="00FA7F99">
            <w:pPr>
              <w:spacing w:before="60" w:after="60" w:line="276" w:lineRule="auto"/>
              <w:jc w:val="center"/>
              <w:textAlignment w:val="bottom"/>
              <w:rPr>
                <w:rFonts w:ascii="Bookman Old Style" w:hAnsi="Bookman Old Style" w:cs="Calibri"/>
                <w:sz w:val="20"/>
                <w:szCs w:val="20"/>
              </w:rPr>
            </w:pPr>
          </w:p>
          <w:p w:rsidR="00FA7F99" w:rsidRPr="00345B28" w:rsidRDefault="00FA7F99" w:rsidP="00FA7F99">
            <w:pPr>
              <w:spacing w:before="60" w:after="60" w:line="276"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F32684" w:rsidRDefault="00FA7F99" w:rsidP="00FA7F99">
            <w:pPr>
              <w:spacing w:before="60" w:after="6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w:t>
            </w:r>
            <w:r>
              <w:rPr>
                <w:rFonts w:ascii="Bookman Old Style" w:hAnsi="Bookman Old Style" w:cs="Calibri"/>
                <w:sz w:val="20"/>
                <w:szCs w:val="20"/>
              </w:rPr>
              <w:t>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90220E"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345B28" w:rsidTr="00FA7F99">
        <w:trPr>
          <w:trHeight w:val="392"/>
        </w:trPr>
        <w:tc>
          <w:tcPr>
            <w:tcW w:w="4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345B28" w:rsidRDefault="00FA7F99" w:rsidP="00FA7F99">
            <w:pPr>
              <w:spacing w:line="360" w:lineRule="auto"/>
              <w:jc w:val="center"/>
              <w:textAlignment w:val="bottom"/>
              <w:rPr>
                <w:rFonts w:ascii="Bookman Old Style" w:hAnsi="Bookman Old Style" w:cs="Calibri"/>
                <w:sz w:val="20"/>
                <w:szCs w:val="20"/>
              </w:rPr>
            </w:pPr>
            <w:r w:rsidRPr="00345B28">
              <w:rPr>
                <w:rFonts w:ascii="Bookman Old Style" w:hAnsi="Bookman Old Style" w:cs="Calibri"/>
                <w:kern w:val="24"/>
                <w:sz w:val="20"/>
                <w:szCs w:val="20"/>
                <w:lang w:val="en-GB"/>
              </w:rPr>
              <w:t>2</w:t>
            </w:r>
          </w:p>
        </w:tc>
        <w:tc>
          <w:tcPr>
            <w:tcW w:w="26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345B28" w:rsidRDefault="00FA7F99" w:rsidP="00FA7F99">
            <w:pPr>
              <w:spacing w:line="360" w:lineRule="auto"/>
              <w:ind w:left="76" w:right="75"/>
              <w:jc w:val="both"/>
              <w:textAlignment w:val="bottom"/>
              <w:rPr>
                <w:rFonts w:ascii="Bookman Old Style" w:hAnsi="Bookman Old Style" w:cs="Calibri"/>
                <w:sz w:val="20"/>
                <w:szCs w:val="20"/>
              </w:rPr>
            </w:pPr>
            <w:r w:rsidRPr="00345B28">
              <w:rPr>
                <w:rFonts w:ascii="Bookman Old Style" w:hAnsi="Bookman Old Style" w:cs="Calibri"/>
                <w:sz w:val="20"/>
                <w:szCs w:val="20"/>
              </w:rPr>
              <w:t>Jumlah Desa</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90220E"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345B28" w:rsidTr="00FA7F99">
        <w:trPr>
          <w:trHeight w:val="392"/>
        </w:trPr>
        <w:tc>
          <w:tcPr>
            <w:tcW w:w="4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345B28" w:rsidRDefault="00FA7F99" w:rsidP="00FA7F99">
            <w:pPr>
              <w:spacing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3</w:t>
            </w:r>
          </w:p>
        </w:tc>
        <w:tc>
          <w:tcPr>
            <w:tcW w:w="267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345B28" w:rsidRDefault="00FA7F99" w:rsidP="00FA7F99">
            <w:pPr>
              <w:spacing w:line="360" w:lineRule="auto"/>
              <w:ind w:left="76" w:right="82"/>
              <w:jc w:val="both"/>
              <w:textAlignment w:val="bottom"/>
              <w:rPr>
                <w:rFonts w:ascii="Bookman Old Style" w:hAnsi="Bookman Old Style" w:cs="Calibri"/>
                <w:sz w:val="20"/>
                <w:szCs w:val="20"/>
              </w:rPr>
            </w:pPr>
            <w:r w:rsidRPr="00345B28">
              <w:rPr>
                <w:rFonts w:ascii="Bookman Old Style" w:hAnsi="Bookman Old Style" w:cs="Calibri"/>
                <w:sz w:val="20"/>
                <w:szCs w:val="20"/>
              </w:rPr>
              <w:t>Persentase desa yang tertib dalam pengelolaan aset</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100</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100</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345B28" w:rsidRDefault="00FA7F99" w:rsidP="00FA7F99">
            <w:pPr>
              <w:spacing w:before="120" w:after="120" w:line="360" w:lineRule="auto"/>
              <w:jc w:val="center"/>
              <w:textAlignment w:val="bottom"/>
              <w:rPr>
                <w:rFonts w:ascii="Bookman Old Style" w:hAnsi="Bookman Old Style" w:cs="Calibri"/>
                <w:sz w:val="20"/>
                <w:szCs w:val="20"/>
              </w:rPr>
            </w:pPr>
            <w:r w:rsidRPr="00345B28">
              <w:rPr>
                <w:rFonts w:ascii="Bookman Old Style" w:hAnsi="Bookman Old Style" w:cs="Calibri"/>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FA7F99" w:rsidRDefault="00FA7F99" w:rsidP="00FA7F99">
            <w:pPr>
              <w:spacing w:before="120" w:after="120"/>
              <w:jc w:val="center"/>
              <w:textAlignment w:val="bottom"/>
              <w:rPr>
                <w:rFonts w:ascii="Bookman Old Style" w:hAnsi="Bookman Old Style" w:cs="Calibri"/>
                <w:sz w:val="20"/>
                <w:szCs w:val="20"/>
              </w:rPr>
            </w:pPr>
          </w:p>
          <w:p w:rsidR="00FA7F99" w:rsidRPr="00345B28" w:rsidRDefault="00FA7F99" w:rsidP="00FA7F99">
            <w:pPr>
              <w:spacing w:before="120" w:after="120"/>
              <w:jc w:val="center"/>
              <w:textAlignment w:val="bottom"/>
              <w:rPr>
                <w:rFonts w:ascii="Bookman Old Style" w:hAnsi="Bookman Old Style" w:cs="Calibri"/>
                <w:sz w:val="20"/>
                <w:szCs w:val="20"/>
              </w:rPr>
            </w:pPr>
            <w:r>
              <w:rPr>
                <w:rFonts w:ascii="Bookman Old Style" w:hAnsi="Bookman Old Style" w:cs="Calibri"/>
                <w:sz w:val="20"/>
                <w:szCs w:val="20"/>
              </w:rPr>
              <w:t xml:space="preserve"> 100</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1F4F6F"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c>
          <w:tcPr>
            <w:tcW w:w="708" w:type="dxa"/>
            <w:tcBorders>
              <w:top w:val="single" w:sz="4" w:space="0" w:color="auto"/>
              <w:left w:val="single" w:sz="4" w:space="0" w:color="auto"/>
              <w:bottom w:val="single" w:sz="4" w:space="0" w:color="auto"/>
              <w:right w:val="single" w:sz="4" w:space="0" w:color="auto"/>
            </w:tcBorders>
            <w:vAlign w:val="center"/>
          </w:tcPr>
          <w:p w:rsidR="00FA7F99" w:rsidRPr="0090220E"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r>
    </w:tbl>
    <w:p w:rsidR="00FA7F99" w:rsidRDefault="00FA7F99" w:rsidP="00FA7F99">
      <w:pPr>
        <w:spacing w:line="360" w:lineRule="auto"/>
        <w:ind w:left="720" w:firstLine="720"/>
        <w:jc w:val="both"/>
        <w:rPr>
          <w:rFonts w:ascii="Bookman Old Style" w:hAnsi="Bookman Old Style"/>
          <w:i/>
          <w:sz w:val="20"/>
          <w:szCs w:val="20"/>
        </w:rPr>
      </w:pPr>
      <w:r w:rsidRPr="00345B28">
        <w:rPr>
          <w:rFonts w:ascii="Bookman Old Style" w:hAnsi="Bookman Old Style"/>
          <w:i/>
          <w:sz w:val="20"/>
          <w:szCs w:val="20"/>
        </w:rPr>
        <w:t xml:space="preserve">Sumber: Kecamatan </w:t>
      </w:r>
      <w:proofErr w:type="gramStart"/>
      <w:r w:rsidRPr="00345B28">
        <w:rPr>
          <w:rFonts w:ascii="Bookman Old Style" w:hAnsi="Bookman Old Style"/>
          <w:i/>
          <w:sz w:val="20"/>
          <w:szCs w:val="20"/>
        </w:rPr>
        <w:t>Kedu  Temanggung</w:t>
      </w:r>
      <w:proofErr w:type="gramEnd"/>
      <w:r w:rsidRPr="00345B28">
        <w:rPr>
          <w:rFonts w:ascii="Bookman Old Style" w:hAnsi="Bookman Old Style"/>
          <w:i/>
          <w:sz w:val="20"/>
          <w:szCs w:val="20"/>
        </w:rPr>
        <w:t>, 20</w:t>
      </w:r>
      <w:r>
        <w:rPr>
          <w:rFonts w:ascii="Bookman Old Style" w:hAnsi="Bookman Old Style"/>
          <w:i/>
          <w:sz w:val="20"/>
          <w:szCs w:val="20"/>
        </w:rPr>
        <w:t>20</w:t>
      </w:r>
    </w:p>
    <w:p w:rsidR="00D775FF" w:rsidRPr="0090220E" w:rsidRDefault="00D775FF" w:rsidP="00FA7F99">
      <w:pPr>
        <w:spacing w:line="360" w:lineRule="auto"/>
        <w:ind w:left="720" w:firstLine="720"/>
        <w:jc w:val="both"/>
        <w:rPr>
          <w:rFonts w:ascii="Bookman Old Style" w:hAnsi="Bookman Old Style"/>
          <w:i/>
          <w:sz w:val="20"/>
          <w:szCs w:val="20"/>
        </w:rPr>
      </w:pPr>
    </w:p>
    <w:p w:rsidR="00D775FF" w:rsidRDefault="00FA7F99" w:rsidP="00D775FF">
      <w:pPr>
        <w:tabs>
          <w:tab w:val="left" w:pos="1440"/>
        </w:tabs>
        <w:spacing w:line="360" w:lineRule="auto"/>
        <w:ind w:left="1440" w:firstLine="720"/>
        <w:jc w:val="both"/>
        <w:rPr>
          <w:rFonts w:ascii="Arial" w:hAnsi="Arial" w:cs="Arial"/>
        </w:rPr>
      </w:pPr>
      <w:r w:rsidRPr="00FA7F99">
        <w:rPr>
          <w:rFonts w:ascii="Arial" w:hAnsi="Arial" w:cs="Arial"/>
        </w:rPr>
        <w:t>Berdasarkan tabel di atas, persentase desa yang tertib dalam Pengelolaan Aset di Kecamatan Kedu sejak Tahun 2015 sampai Tahun 2020 100%.</w:t>
      </w:r>
    </w:p>
    <w:p w:rsidR="00FA7F99" w:rsidRPr="00E41575" w:rsidRDefault="00FA7F99" w:rsidP="00FA7F99">
      <w:pPr>
        <w:ind w:left="2880" w:firstLine="720"/>
        <w:rPr>
          <w:rFonts w:ascii="Arial" w:hAnsi="Arial" w:cs="Arial"/>
        </w:rPr>
      </w:pPr>
      <w:r w:rsidRPr="00E41575">
        <w:rPr>
          <w:rFonts w:ascii="Arial" w:hAnsi="Arial" w:cs="Arial"/>
        </w:rPr>
        <w:lastRenderedPageBreak/>
        <w:t>Tabel 5.2</w:t>
      </w:r>
    </w:p>
    <w:p w:rsidR="00FA7F99" w:rsidRPr="00E41575" w:rsidRDefault="00FA7F99" w:rsidP="00FA7F99">
      <w:pPr>
        <w:jc w:val="center"/>
        <w:rPr>
          <w:rFonts w:ascii="Arial" w:hAnsi="Arial" w:cs="Arial"/>
          <w:bCs/>
        </w:rPr>
      </w:pPr>
      <w:r w:rsidRPr="00E41575">
        <w:rPr>
          <w:rFonts w:ascii="Arial" w:hAnsi="Arial" w:cs="Arial"/>
        </w:rPr>
        <w:t>Keterisian KIB dalam rangka pengelolaan aset</w:t>
      </w:r>
    </w:p>
    <w:p w:rsidR="00FA7F99" w:rsidRPr="00E41575" w:rsidRDefault="00FA7F99" w:rsidP="00FA7F99">
      <w:pPr>
        <w:ind w:right="1"/>
        <w:jc w:val="center"/>
        <w:rPr>
          <w:rFonts w:ascii="Arial" w:hAnsi="Arial" w:cs="Arial"/>
        </w:rPr>
      </w:pPr>
      <w:r w:rsidRPr="00E41575">
        <w:rPr>
          <w:rFonts w:ascii="Arial" w:hAnsi="Arial" w:cs="Arial"/>
        </w:rPr>
        <w:t>Di Kecamatan Kedu Tahun 2015 – 2020 Triwulan IV</w:t>
      </w:r>
    </w:p>
    <w:p w:rsidR="00FA7F99" w:rsidRPr="00E41575" w:rsidRDefault="00FA7F99" w:rsidP="00FA7F99">
      <w:pPr>
        <w:ind w:right="1"/>
        <w:jc w:val="center"/>
        <w:rPr>
          <w:rFonts w:ascii="Arial" w:hAnsi="Arial" w:cs="Arial"/>
        </w:rPr>
      </w:pPr>
    </w:p>
    <w:tbl>
      <w:tblPr>
        <w:tblStyle w:val="TableGrid"/>
        <w:tblW w:w="9210" w:type="dxa"/>
        <w:tblInd w:w="108" w:type="dxa"/>
        <w:tblLayout w:type="fixed"/>
        <w:tblLook w:val="04A0" w:firstRow="1" w:lastRow="0" w:firstColumn="1" w:lastColumn="0" w:noHBand="0" w:noVBand="1"/>
      </w:tblPr>
      <w:tblGrid>
        <w:gridCol w:w="992"/>
        <w:gridCol w:w="2266"/>
        <w:gridCol w:w="991"/>
        <w:gridCol w:w="992"/>
        <w:gridCol w:w="992"/>
        <w:gridCol w:w="993"/>
        <w:gridCol w:w="992"/>
        <w:gridCol w:w="992"/>
      </w:tblGrid>
      <w:tr w:rsidR="00FA7F99" w:rsidRPr="00E41575" w:rsidTr="00FA7F99">
        <w:trPr>
          <w:trHeight w:val="389"/>
          <w:tblHeader/>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NO</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DESA</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2015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tabs>
                <w:tab w:val="center" w:pos="388"/>
              </w:tabs>
              <w:spacing w:after="200" w:line="276" w:lineRule="auto"/>
              <w:rPr>
                <w:rFonts w:ascii="Arial" w:eastAsia="Calibri" w:hAnsi="Arial" w:cs="Arial"/>
                <w:color w:val="000000"/>
              </w:rPr>
            </w:pPr>
            <w:r w:rsidRPr="00E41575">
              <w:rPr>
                <w:rFonts w:ascii="Arial" w:hAnsi="Arial" w:cs="Arial"/>
                <w:color w:val="000000"/>
              </w:rPr>
              <w:tab/>
              <w:t>2016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2017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2018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2019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2020</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1</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Kedu</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2</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Danurejo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3</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Salamsari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4</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Candimulyo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5</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Mojotengah</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6</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Karangtejo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7</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Kutoanyar</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8</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Mergowati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9</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Ngadimulyo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 xml:space="preserve">V </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10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Kundisari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hAnsi="Arial" w:cs="Arial"/>
                <w:color w:val="000000"/>
              </w:rPr>
            </w:pPr>
            <w:r w:rsidRPr="00E41575">
              <w:rPr>
                <w:rFonts w:ascii="Arial" w:hAnsi="Arial" w:cs="Arial"/>
                <w:color w:val="000000"/>
              </w:rPr>
              <w:t>11</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Bojonegoro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hAnsi="Arial" w:cs="Arial"/>
                <w:color w:val="000000"/>
              </w:rPr>
            </w:pPr>
            <w:r w:rsidRPr="00E41575">
              <w:rPr>
                <w:rFonts w:ascii="Arial" w:hAnsi="Arial" w:cs="Arial"/>
                <w:color w:val="000000"/>
              </w:rPr>
              <w:t>12</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Gondangwayang</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13</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Tegalsari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r w:rsidR="00FA7F99" w:rsidRPr="00E41575"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color w:val="000000"/>
              </w:rPr>
            </w:pPr>
            <w:r w:rsidRPr="00E41575">
              <w:rPr>
                <w:rFonts w:ascii="Arial" w:hAnsi="Arial" w:cs="Arial"/>
                <w:color w:val="000000"/>
              </w:rPr>
              <w:t>14</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41575" w:rsidRDefault="00FA7F99" w:rsidP="00FA7F99">
            <w:pPr>
              <w:spacing w:line="360" w:lineRule="auto"/>
              <w:rPr>
                <w:rFonts w:ascii="Arial" w:hAnsi="Arial" w:cs="Arial"/>
                <w:color w:val="000000"/>
              </w:rPr>
            </w:pPr>
            <w:r w:rsidRPr="00E41575">
              <w:rPr>
                <w:rFonts w:ascii="Arial" w:hAnsi="Arial" w:cs="Arial"/>
                <w:color w:val="000000"/>
              </w:rPr>
              <w:t>Bandungggede</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hAnsi="Arial" w:cs="Arial"/>
              </w:rPr>
              <w:t xml:space="preserve">V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41575" w:rsidRDefault="00FA7F99" w:rsidP="00FA7F99">
            <w:pPr>
              <w:spacing w:after="200" w:line="276" w:lineRule="auto"/>
              <w:jc w:val="center"/>
              <w:rPr>
                <w:rFonts w:ascii="Arial" w:eastAsia="Calibri" w:hAnsi="Arial" w:cs="Arial"/>
              </w:rPr>
            </w:pPr>
            <w:r w:rsidRPr="00E41575">
              <w:rPr>
                <w:rFonts w:ascii="Arial" w:eastAsia="Calibri" w:hAnsi="Arial" w:cs="Arial"/>
              </w:rPr>
              <w:t>V</w:t>
            </w:r>
          </w:p>
        </w:tc>
      </w:tr>
    </w:tbl>
    <w:p w:rsidR="00FA7F99" w:rsidRPr="00E41575" w:rsidRDefault="00FA7F99" w:rsidP="00FA7F99">
      <w:pPr>
        <w:tabs>
          <w:tab w:val="left" w:pos="1440"/>
        </w:tabs>
        <w:spacing w:line="360" w:lineRule="auto"/>
        <w:ind w:left="1440" w:firstLine="720"/>
        <w:jc w:val="both"/>
        <w:rPr>
          <w:rFonts w:ascii="Arial" w:hAnsi="Arial" w:cs="Arial"/>
        </w:rPr>
      </w:pPr>
    </w:p>
    <w:p w:rsidR="00FA7F99" w:rsidRPr="00E41575" w:rsidRDefault="00E41575" w:rsidP="00FA7F99">
      <w:pPr>
        <w:tabs>
          <w:tab w:val="left" w:pos="1440"/>
        </w:tabs>
        <w:spacing w:line="360" w:lineRule="auto"/>
        <w:ind w:left="1440" w:firstLine="720"/>
        <w:jc w:val="both"/>
        <w:rPr>
          <w:rFonts w:ascii="Arial" w:hAnsi="Arial" w:cs="Arial"/>
        </w:rPr>
      </w:pPr>
      <w:r>
        <w:rPr>
          <w:rFonts w:ascii="Arial" w:hAnsi="Arial" w:cs="Arial"/>
        </w:rPr>
        <w:t xml:space="preserve"> </w:t>
      </w:r>
    </w:p>
    <w:p w:rsidR="00E41575" w:rsidRDefault="00FA7F99" w:rsidP="00EB76CA">
      <w:pPr>
        <w:pStyle w:val="ListParagraph"/>
        <w:widowControl w:val="0"/>
        <w:numPr>
          <w:ilvl w:val="0"/>
          <w:numId w:val="62"/>
        </w:numPr>
        <w:shd w:val="clear" w:color="auto" w:fill="FFFFFF"/>
        <w:tabs>
          <w:tab w:val="left" w:pos="1080"/>
        </w:tabs>
        <w:autoSpaceDN w:val="0"/>
        <w:adjustRightInd w:val="0"/>
        <w:spacing w:line="360" w:lineRule="auto"/>
        <w:ind w:left="1350"/>
        <w:jc w:val="both"/>
        <w:rPr>
          <w:rFonts w:ascii="Arial" w:hAnsi="Arial" w:cs="Arial"/>
          <w:b/>
        </w:rPr>
      </w:pPr>
      <w:r w:rsidRPr="00E41575">
        <w:rPr>
          <w:rFonts w:ascii="Arial" w:hAnsi="Arial" w:cs="Arial"/>
          <w:b/>
        </w:rPr>
        <w:t>Persentase Laporan LPPD Tepat Waktu</w:t>
      </w:r>
    </w:p>
    <w:p w:rsidR="00FA7F99" w:rsidRPr="00E41575" w:rsidRDefault="00FA7F99" w:rsidP="00FA7F99">
      <w:pPr>
        <w:pStyle w:val="ListParagraph"/>
        <w:widowControl w:val="0"/>
        <w:shd w:val="clear" w:color="auto" w:fill="FFFFFF"/>
        <w:tabs>
          <w:tab w:val="left" w:pos="1080"/>
        </w:tabs>
        <w:autoSpaceDN w:val="0"/>
        <w:adjustRightInd w:val="0"/>
        <w:spacing w:line="360" w:lineRule="auto"/>
        <w:ind w:left="990" w:firstLine="90"/>
        <w:jc w:val="both"/>
        <w:rPr>
          <w:rFonts w:ascii="Arial" w:hAnsi="Arial" w:cs="Arial"/>
          <w:b/>
        </w:rPr>
      </w:pPr>
      <w:r w:rsidRPr="00E41575">
        <w:rPr>
          <w:rFonts w:ascii="Bookman Old Style" w:hAnsi="Bookman Old Style" w:cs="Arial"/>
          <w:color w:val="000000"/>
        </w:rPr>
        <w:t xml:space="preserve"> </w:t>
      </w:r>
      <w:r w:rsidRPr="00E41575">
        <w:rPr>
          <w:rFonts w:ascii="Bookman Old Style" w:hAnsi="Bookman Old Style" w:cs="Arial"/>
          <w:color w:val="000000"/>
        </w:rPr>
        <w:tab/>
      </w:r>
      <w:r w:rsidRPr="00E41575">
        <w:rPr>
          <w:rFonts w:ascii="Bookman Old Style" w:hAnsi="Bookman Old Style" w:cs="Arial"/>
          <w:color w:val="000000"/>
        </w:rPr>
        <w:tab/>
      </w:r>
      <w:r w:rsidRPr="00E41575">
        <w:rPr>
          <w:rFonts w:ascii="Arial" w:hAnsi="Arial" w:cs="Arial"/>
        </w:rPr>
        <w:t xml:space="preserve">Laporan Penyelenggaraan Pemerintahan Desa (LPPD) yang dilaksanakan oleh Kepala Desa disampaikan kepada Bupati melalui Camat meliputi Program Penyelenggaraan Pemerintahan Desa, Program Kerja Pelaksanaan Pembangunan, Program Pembinaan Kemasyarakatan, Program Pemberdayaan Masyarakat, Pelaksanaan Anggaran Pendapatan dan Belanja Desa  dan Keberhasilan yang di capai yang ditetapkan selambat-lambatnya pada akhir bulan Maret. Rumus Persentase </w:t>
      </w:r>
      <w:proofErr w:type="gramStart"/>
      <w:r w:rsidRPr="00E41575">
        <w:rPr>
          <w:rFonts w:ascii="Arial" w:hAnsi="Arial" w:cs="Arial"/>
        </w:rPr>
        <w:t>Desa  yang</w:t>
      </w:r>
      <w:proofErr w:type="gramEnd"/>
      <w:r w:rsidRPr="00E41575">
        <w:rPr>
          <w:rFonts w:ascii="Arial" w:hAnsi="Arial" w:cs="Arial"/>
        </w:rPr>
        <w:t xml:space="preserve"> Mengirimkan laporan Tepat Waktu adalah</w:t>
      </w:r>
      <w:r w:rsidRPr="00E41575">
        <w:rPr>
          <w:rFonts w:ascii="Bookman Old Style" w:hAnsi="Bookman Old Style" w:cs="Arial"/>
        </w:rPr>
        <w:t xml:space="preserve"> </w:t>
      </w:r>
      <w:r w:rsidRPr="00E41575">
        <w:rPr>
          <w:rFonts w:ascii="Arial" w:hAnsi="Arial" w:cs="Arial"/>
        </w:rPr>
        <w:t>jumlah desa yang menyerahkan LPPD tepat waktu dibagi jumlah desa dikali 100%.</w:t>
      </w:r>
    </w:p>
    <w:p w:rsidR="00FA7F99" w:rsidRPr="00E41575" w:rsidRDefault="00FA7F99" w:rsidP="00FA7F99">
      <w:pPr>
        <w:spacing w:line="360" w:lineRule="auto"/>
        <w:ind w:left="900" w:firstLine="720"/>
        <w:jc w:val="both"/>
        <w:rPr>
          <w:rFonts w:ascii="Arial" w:hAnsi="Arial" w:cs="Arial"/>
        </w:rPr>
      </w:pPr>
      <w:r w:rsidRPr="00E41575">
        <w:rPr>
          <w:rFonts w:ascii="Arial" w:hAnsi="Arial" w:cs="Arial"/>
        </w:rPr>
        <w:lastRenderedPageBreak/>
        <w:t>Jumlah Desa yang mengirimkan LPPD tepat waktu di Kecamatan Kedu Tahun 2015 sampai 2020 dapat dilihat pada tabel di bawah ini.</w:t>
      </w:r>
    </w:p>
    <w:p w:rsidR="00FA7F99" w:rsidRPr="008D1D22" w:rsidRDefault="00FA7F99" w:rsidP="00FA7F99">
      <w:pPr>
        <w:pStyle w:val="Heading1"/>
        <w:numPr>
          <w:ilvl w:val="0"/>
          <w:numId w:val="0"/>
        </w:numPr>
        <w:ind w:left="360"/>
        <w:jc w:val="center"/>
        <w:rPr>
          <w:rFonts w:ascii="Bookman Old Style" w:hAnsi="Bookman Old Style"/>
          <w:b/>
          <w:sz w:val="22"/>
          <w:szCs w:val="22"/>
        </w:rPr>
      </w:pPr>
      <w:r w:rsidRPr="007D33A5">
        <w:rPr>
          <w:rFonts w:ascii="Bookman Old Style" w:hAnsi="Bookman Old Style"/>
          <w:sz w:val="22"/>
          <w:szCs w:val="22"/>
        </w:rPr>
        <w:t xml:space="preserve">Tabel </w:t>
      </w:r>
      <w:r>
        <w:rPr>
          <w:rFonts w:ascii="Bookman Old Style" w:hAnsi="Bookman Old Style"/>
          <w:sz w:val="22"/>
          <w:szCs w:val="22"/>
        </w:rPr>
        <w:t>6.1</w:t>
      </w:r>
    </w:p>
    <w:p w:rsidR="00FA7F99" w:rsidRPr="007D33A5" w:rsidRDefault="00FA7F99" w:rsidP="00FA7F99">
      <w:pPr>
        <w:ind w:left="1440" w:right="1"/>
        <w:jc w:val="center"/>
        <w:rPr>
          <w:rFonts w:ascii="Bookman Old Style" w:hAnsi="Bookman Old Style"/>
          <w:sz w:val="22"/>
          <w:szCs w:val="22"/>
        </w:rPr>
      </w:pPr>
      <w:r w:rsidRPr="007D33A5">
        <w:rPr>
          <w:rFonts w:ascii="Bookman Old Style" w:hAnsi="Bookman Old Style"/>
          <w:sz w:val="22"/>
          <w:szCs w:val="22"/>
        </w:rPr>
        <w:t xml:space="preserve">Desa yang Mengirimkan </w:t>
      </w:r>
      <w:proofErr w:type="gramStart"/>
      <w:r w:rsidRPr="007D33A5">
        <w:rPr>
          <w:rFonts w:ascii="Bookman Old Style" w:hAnsi="Bookman Old Style"/>
          <w:sz w:val="22"/>
          <w:szCs w:val="22"/>
        </w:rPr>
        <w:t>LPPD  Tepat</w:t>
      </w:r>
      <w:proofErr w:type="gramEnd"/>
      <w:r w:rsidRPr="007D33A5">
        <w:rPr>
          <w:rFonts w:ascii="Bookman Old Style" w:hAnsi="Bookman Old Style"/>
          <w:sz w:val="22"/>
          <w:szCs w:val="22"/>
        </w:rPr>
        <w:t xml:space="preserve"> Waktu</w:t>
      </w:r>
    </w:p>
    <w:p w:rsidR="00FA7F99" w:rsidRPr="001F589D" w:rsidRDefault="00FA7F99" w:rsidP="00FA7F99">
      <w:pPr>
        <w:ind w:left="1440" w:right="1"/>
        <w:jc w:val="center"/>
        <w:rPr>
          <w:rFonts w:ascii="Bookman Old Style" w:hAnsi="Bookman Old Style"/>
          <w:sz w:val="22"/>
          <w:szCs w:val="22"/>
        </w:rPr>
      </w:pPr>
      <w:proofErr w:type="gramStart"/>
      <w:r w:rsidRPr="007D33A5">
        <w:rPr>
          <w:rFonts w:ascii="Bookman Old Style" w:hAnsi="Bookman Old Style"/>
          <w:sz w:val="22"/>
          <w:szCs w:val="22"/>
        </w:rPr>
        <w:t>di</w:t>
      </w:r>
      <w:proofErr w:type="gramEnd"/>
      <w:r w:rsidRPr="007D33A5">
        <w:rPr>
          <w:rFonts w:ascii="Bookman Old Style" w:hAnsi="Bookman Old Style"/>
          <w:sz w:val="22"/>
          <w:szCs w:val="22"/>
        </w:rPr>
        <w:t xml:space="preserve"> Kecamatan Kedu Tahun 201</w:t>
      </w:r>
      <w:r>
        <w:rPr>
          <w:rFonts w:ascii="Bookman Old Style" w:hAnsi="Bookman Old Style"/>
          <w:sz w:val="22"/>
          <w:szCs w:val="22"/>
        </w:rPr>
        <w:t>5</w:t>
      </w:r>
      <w:r w:rsidRPr="007D33A5">
        <w:rPr>
          <w:rFonts w:ascii="Bookman Old Style" w:hAnsi="Bookman Old Style"/>
          <w:sz w:val="22"/>
          <w:szCs w:val="22"/>
        </w:rPr>
        <w:t xml:space="preserve"> – 20</w:t>
      </w:r>
      <w:r>
        <w:rPr>
          <w:rFonts w:ascii="Bookman Old Style" w:hAnsi="Bookman Old Style"/>
          <w:sz w:val="22"/>
          <w:szCs w:val="22"/>
        </w:rPr>
        <w:t>20</w:t>
      </w:r>
      <w:r w:rsidRPr="007D33A5">
        <w:rPr>
          <w:rFonts w:ascii="Bookman Old Style" w:hAnsi="Bookman Old Style"/>
          <w:sz w:val="22"/>
          <w:szCs w:val="22"/>
        </w:rPr>
        <w:t xml:space="preserve"> </w:t>
      </w:r>
      <w:r>
        <w:rPr>
          <w:rFonts w:ascii="Bookman Old Style" w:hAnsi="Bookman Old Style"/>
          <w:sz w:val="22"/>
          <w:szCs w:val="22"/>
        </w:rPr>
        <w:t>s.d Triwulan IV</w:t>
      </w:r>
    </w:p>
    <w:p w:rsidR="00FA7F99" w:rsidRPr="007805C6" w:rsidRDefault="00FA7F99" w:rsidP="00FA7F99">
      <w:pPr>
        <w:spacing w:line="360" w:lineRule="auto"/>
        <w:ind w:left="1440" w:right="1"/>
        <w:rPr>
          <w:rFonts w:ascii="Bookman Old Style" w:hAnsi="Bookman Old Style"/>
          <w:sz w:val="16"/>
          <w:szCs w:val="16"/>
        </w:rPr>
      </w:pPr>
    </w:p>
    <w:tbl>
      <w:tblPr>
        <w:tblpPr w:leftFromText="180" w:rightFromText="180" w:vertAnchor="text" w:horzAnchor="margin" w:tblpXSpec="center" w:tblpY="-10"/>
        <w:tblW w:w="8823" w:type="dxa"/>
        <w:tblCellMar>
          <w:left w:w="0" w:type="dxa"/>
          <w:right w:w="0" w:type="dxa"/>
        </w:tblCellMar>
        <w:tblLook w:val="0600" w:firstRow="0" w:lastRow="0" w:firstColumn="0" w:lastColumn="0" w:noHBand="1" w:noVBand="1"/>
      </w:tblPr>
      <w:tblGrid>
        <w:gridCol w:w="554"/>
        <w:gridCol w:w="3163"/>
        <w:gridCol w:w="851"/>
        <w:gridCol w:w="851"/>
        <w:gridCol w:w="851"/>
        <w:gridCol w:w="851"/>
        <w:gridCol w:w="851"/>
        <w:gridCol w:w="851"/>
      </w:tblGrid>
      <w:tr w:rsidR="00FA7F99" w:rsidRPr="004327DF" w:rsidTr="00FA7F99">
        <w:trPr>
          <w:trHeight w:val="259"/>
        </w:trPr>
        <w:tc>
          <w:tcPr>
            <w:tcW w:w="554"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4327DF" w:rsidRDefault="00FA7F99" w:rsidP="00FA7F99">
            <w:pPr>
              <w:spacing w:line="360" w:lineRule="auto"/>
              <w:jc w:val="center"/>
              <w:textAlignment w:val="center"/>
              <w:rPr>
                <w:rFonts w:ascii="Bookman Old Style" w:hAnsi="Bookman Old Style" w:cs="Calibri"/>
                <w:sz w:val="20"/>
                <w:szCs w:val="20"/>
              </w:rPr>
            </w:pPr>
            <w:r w:rsidRPr="004327DF">
              <w:rPr>
                <w:rFonts w:ascii="Bookman Old Style" w:hAnsi="Bookman Old Style" w:cs="Calibri"/>
                <w:bCs/>
                <w:kern w:val="24"/>
                <w:sz w:val="20"/>
                <w:szCs w:val="20"/>
                <w:lang w:val="en-GB"/>
              </w:rPr>
              <w:t>N</w:t>
            </w:r>
            <w:r w:rsidRPr="004327DF">
              <w:rPr>
                <w:rFonts w:ascii="Bookman Old Style" w:hAnsi="Bookman Old Style" w:cs="Calibri"/>
                <w:bCs/>
                <w:kern w:val="24"/>
                <w:sz w:val="20"/>
                <w:szCs w:val="20"/>
              </w:rPr>
              <w:t>o</w:t>
            </w:r>
          </w:p>
        </w:tc>
        <w:tc>
          <w:tcPr>
            <w:tcW w:w="3163"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4327DF" w:rsidRDefault="00FA7F99" w:rsidP="00FA7F99">
            <w:pPr>
              <w:spacing w:line="360" w:lineRule="auto"/>
              <w:ind w:left="76" w:right="75"/>
              <w:jc w:val="both"/>
              <w:textAlignment w:val="center"/>
              <w:rPr>
                <w:rFonts w:ascii="Bookman Old Style" w:hAnsi="Bookman Old Style" w:cs="Calibri"/>
                <w:sz w:val="20"/>
                <w:szCs w:val="20"/>
              </w:rPr>
            </w:pPr>
            <w:r w:rsidRPr="004327DF">
              <w:rPr>
                <w:rFonts w:ascii="Bookman Old Style" w:hAnsi="Bookman Old Style" w:cs="Calibri"/>
                <w:sz w:val="20"/>
                <w:szCs w:val="20"/>
              </w:rPr>
              <w:t>Uraian</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2016</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2017</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2018</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4327DF"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2019</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BC5383"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2020</w:t>
            </w:r>
          </w:p>
        </w:tc>
      </w:tr>
      <w:tr w:rsidR="00FA7F99" w:rsidRPr="004327DF" w:rsidTr="00FA7F99">
        <w:trPr>
          <w:trHeight w:val="632"/>
        </w:trPr>
        <w:tc>
          <w:tcPr>
            <w:tcW w:w="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1</w:t>
            </w:r>
          </w:p>
        </w:tc>
        <w:tc>
          <w:tcPr>
            <w:tcW w:w="31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276" w:lineRule="auto"/>
              <w:ind w:left="76" w:right="165"/>
              <w:jc w:val="both"/>
              <w:textAlignment w:val="bottom"/>
              <w:rPr>
                <w:rFonts w:ascii="Bookman Old Style" w:hAnsi="Bookman Old Style" w:cs="Calibri"/>
                <w:sz w:val="20"/>
                <w:szCs w:val="20"/>
              </w:rPr>
            </w:pPr>
            <w:r w:rsidRPr="004327DF">
              <w:rPr>
                <w:rFonts w:ascii="Bookman Old Style" w:hAnsi="Bookman Old Style" w:cs="Calibri"/>
                <w:sz w:val="20"/>
                <w:szCs w:val="20"/>
              </w:rPr>
              <w:t>Jumlah desa yang mengirim LPPD tepat waktu</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9</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FA7F99" w:rsidRDefault="00FA7F99" w:rsidP="00FA7F99">
            <w:pPr>
              <w:spacing w:before="60" w:after="60" w:line="276" w:lineRule="auto"/>
              <w:jc w:val="center"/>
              <w:textAlignment w:val="bottom"/>
              <w:rPr>
                <w:rFonts w:ascii="Bookman Old Style" w:hAnsi="Bookman Old Style" w:cs="Calibri"/>
                <w:sz w:val="20"/>
                <w:szCs w:val="20"/>
              </w:rPr>
            </w:pPr>
          </w:p>
          <w:p w:rsidR="00FA7F99" w:rsidRPr="00AA786F" w:rsidRDefault="00FA7F99" w:rsidP="00FA7F99">
            <w:pPr>
              <w:spacing w:before="60" w:after="60" w:line="276"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FA7F99" w:rsidRDefault="00FA7F99" w:rsidP="00FA7F99">
            <w:pPr>
              <w:spacing w:before="60" w:after="60" w:line="276" w:lineRule="auto"/>
              <w:jc w:val="center"/>
              <w:textAlignment w:val="bottom"/>
              <w:rPr>
                <w:rFonts w:ascii="Bookman Old Style" w:hAnsi="Bookman Old Style" w:cs="Calibri"/>
                <w:sz w:val="20"/>
                <w:szCs w:val="20"/>
              </w:rPr>
            </w:pPr>
          </w:p>
          <w:p w:rsidR="00FA7F99" w:rsidRPr="00AA786F" w:rsidRDefault="00FA7F99" w:rsidP="00FA7F99">
            <w:pPr>
              <w:spacing w:before="60" w:after="60" w:line="276"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4327DF" w:rsidTr="00FA7F99">
        <w:trPr>
          <w:trHeight w:val="369"/>
        </w:trPr>
        <w:tc>
          <w:tcPr>
            <w:tcW w:w="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2</w:t>
            </w:r>
          </w:p>
        </w:tc>
        <w:tc>
          <w:tcPr>
            <w:tcW w:w="31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276" w:lineRule="auto"/>
              <w:ind w:left="76" w:right="75"/>
              <w:jc w:val="both"/>
              <w:textAlignment w:val="bottom"/>
              <w:rPr>
                <w:rFonts w:ascii="Bookman Old Style" w:hAnsi="Bookman Old Style" w:cs="Calibri"/>
                <w:sz w:val="20"/>
                <w:szCs w:val="20"/>
              </w:rPr>
            </w:pPr>
            <w:r w:rsidRPr="004327DF">
              <w:rPr>
                <w:rFonts w:ascii="Bookman Old Style" w:hAnsi="Bookman Old Style" w:cs="Calibri"/>
                <w:sz w:val="20"/>
                <w:szCs w:val="20"/>
              </w:rPr>
              <w:t>Jumlah desa</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4327DF" w:rsidTr="00FA7F99">
        <w:trPr>
          <w:trHeight w:val="369"/>
        </w:trPr>
        <w:tc>
          <w:tcPr>
            <w:tcW w:w="55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3</w:t>
            </w:r>
          </w:p>
        </w:tc>
        <w:tc>
          <w:tcPr>
            <w:tcW w:w="31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276" w:lineRule="auto"/>
              <w:ind w:left="76"/>
              <w:jc w:val="both"/>
              <w:textAlignment w:val="bottom"/>
              <w:rPr>
                <w:rFonts w:ascii="Bookman Old Style" w:hAnsi="Bookman Old Style" w:cs="Calibri"/>
                <w:sz w:val="20"/>
                <w:szCs w:val="20"/>
              </w:rPr>
            </w:pPr>
            <w:r w:rsidRPr="004327DF">
              <w:rPr>
                <w:rFonts w:ascii="Bookman Old Style" w:hAnsi="Bookman Old Style" w:cs="Calibri"/>
                <w:sz w:val="20"/>
                <w:szCs w:val="20"/>
              </w:rPr>
              <w:t>Persentase (%)</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64,2</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71,4</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100</w:t>
            </w:r>
          </w:p>
        </w:tc>
        <w:tc>
          <w:tcPr>
            <w:tcW w:w="851"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r>
    </w:tbl>
    <w:p w:rsidR="00FA7F99" w:rsidRDefault="00FA7F99" w:rsidP="00FA7F99">
      <w:pPr>
        <w:spacing w:line="360" w:lineRule="auto"/>
        <w:ind w:left="993" w:firstLine="850"/>
        <w:jc w:val="both"/>
        <w:rPr>
          <w:rFonts w:ascii="Bookman Old Style" w:hAnsi="Bookman Old Style"/>
          <w:i/>
          <w:sz w:val="20"/>
          <w:szCs w:val="20"/>
        </w:rPr>
      </w:pPr>
      <w:r>
        <w:rPr>
          <w:rFonts w:ascii="Bookman Old Style" w:hAnsi="Bookman Old Style" w:cs="Calibri"/>
          <w:sz w:val="20"/>
          <w:szCs w:val="20"/>
        </w:rPr>
        <w:t xml:space="preserve">Berdasarkan </w:t>
      </w:r>
      <w:r>
        <w:rPr>
          <w:rFonts w:ascii="Bookman Old Style" w:hAnsi="Bookman Old Style"/>
          <w:i/>
          <w:sz w:val="20"/>
          <w:szCs w:val="20"/>
        </w:rPr>
        <w:t>s</w:t>
      </w:r>
      <w:r w:rsidRPr="004327DF">
        <w:rPr>
          <w:rFonts w:ascii="Bookman Old Style" w:hAnsi="Bookman Old Style"/>
          <w:i/>
          <w:sz w:val="20"/>
          <w:szCs w:val="20"/>
        </w:rPr>
        <w:t xml:space="preserve">umber: Kecamatan </w:t>
      </w:r>
      <w:proofErr w:type="gramStart"/>
      <w:r w:rsidRPr="004327DF">
        <w:rPr>
          <w:rFonts w:ascii="Bookman Old Style" w:hAnsi="Bookman Old Style"/>
          <w:i/>
          <w:sz w:val="20"/>
          <w:szCs w:val="20"/>
        </w:rPr>
        <w:t>Kedu  Kabupaten</w:t>
      </w:r>
      <w:proofErr w:type="gramEnd"/>
      <w:r w:rsidRPr="004327DF">
        <w:rPr>
          <w:rFonts w:ascii="Bookman Old Style" w:hAnsi="Bookman Old Style"/>
          <w:i/>
          <w:sz w:val="20"/>
          <w:szCs w:val="20"/>
        </w:rPr>
        <w:t xml:space="preserve"> Temanggung, 20</w:t>
      </w:r>
      <w:r>
        <w:rPr>
          <w:rFonts w:ascii="Bookman Old Style" w:hAnsi="Bookman Old Style"/>
          <w:i/>
          <w:sz w:val="20"/>
          <w:szCs w:val="20"/>
        </w:rPr>
        <w:t>20</w:t>
      </w:r>
    </w:p>
    <w:p w:rsidR="00FA7F99" w:rsidRPr="00E41575" w:rsidRDefault="00FA7F99" w:rsidP="00FA7F99">
      <w:pPr>
        <w:spacing w:line="360" w:lineRule="auto"/>
        <w:ind w:left="993" w:firstLine="850"/>
        <w:jc w:val="both"/>
        <w:rPr>
          <w:rFonts w:ascii="Arial" w:hAnsi="Arial" w:cs="Arial"/>
        </w:rPr>
      </w:pPr>
      <w:r w:rsidRPr="00E41575">
        <w:rPr>
          <w:rFonts w:ascii="Arial" w:hAnsi="Arial" w:cs="Arial"/>
        </w:rPr>
        <w:t>berdasarkan tabel di atas, Persentase Laporan administrasi desa tepat waktu di Kecamatan Kedu sejak Tahun 2015 sampai Tahun 2020 mengalami kenaikan, hal ini mengandung arti bahwa kesadaran perangkat desa akan pentingnya laporan pertanggung jawaban meningkat.</w:t>
      </w:r>
    </w:p>
    <w:p w:rsidR="00FA7F99" w:rsidRPr="00E41575" w:rsidRDefault="00FA7F99" w:rsidP="00FA7F99">
      <w:pPr>
        <w:spacing w:line="360" w:lineRule="auto"/>
        <w:ind w:left="1440"/>
        <w:jc w:val="center"/>
        <w:rPr>
          <w:rFonts w:ascii="Arial" w:hAnsi="Arial" w:cs="Arial"/>
          <w:sz w:val="22"/>
          <w:szCs w:val="22"/>
        </w:rPr>
      </w:pPr>
      <w:r w:rsidRPr="00E41575">
        <w:rPr>
          <w:rFonts w:ascii="Arial" w:hAnsi="Arial" w:cs="Arial"/>
          <w:sz w:val="22"/>
          <w:szCs w:val="22"/>
        </w:rPr>
        <w:t>Tabel 2.11</w:t>
      </w:r>
    </w:p>
    <w:p w:rsidR="00FA7F99" w:rsidRPr="00E41575" w:rsidRDefault="00FA7F99" w:rsidP="00FA7F99">
      <w:pPr>
        <w:spacing w:line="360" w:lineRule="auto"/>
        <w:ind w:left="1440"/>
        <w:jc w:val="center"/>
        <w:rPr>
          <w:rFonts w:ascii="Arial" w:hAnsi="Arial" w:cs="Arial"/>
          <w:bCs/>
          <w:sz w:val="22"/>
          <w:szCs w:val="22"/>
        </w:rPr>
      </w:pPr>
      <w:r w:rsidRPr="00E41575">
        <w:rPr>
          <w:rFonts w:ascii="Arial" w:hAnsi="Arial" w:cs="Arial"/>
          <w:bCs/>
          <w:sz w:val="22"/>
          <w:szCs w:val="22"/>
        </w:rPr>
        <w:t>Daftar desa yg menyelesaikan LPPD kondisi tahun 2020</w:t>
      </w:r>
    </w:p>
    <w:tbl>
      <w:tblPr>
        <w:tblStyle w:val="TableGrid"/>
        <w:tblW w:w="7889" w:type="dxa"/>
        <w:tblInd w:w="1530" w:type="dxa"/>
        <w:tblLook w:val="04A0" w:firstRow="1" w:lastRow="0" w:firstColumn="1" w:lastColumn="0" w:noHBand="0" w:noVBand="1"/>
      </w:tblPr>
      <w:tblGrid>
        <w:gridCol w:w="1075"/>
        <w:gridCol w:w="2196"/>
        <w:gridCol w:w="2285"/>
        <w:gridCol w:w="2333"/>
      </w:tblGrid>
      <w:tr w:rsidR="00FA7F99" w:rsidRPr="00E41575" w:rsidTr="00FA7F99">
        <w:trPr>
          <w:trHeight w:val="801"/>
        </w:trPr>
        <w:tc>
          <w:tcPr>
            <w:tcW w:w="1075" w:type="dxa"/>
            <w:vAlign w:val="center"/>
          </w:tcPr>
          <w:p w:rsidR="00FA7F99" w:rsidRPr="00E41575" w:rsidRDefault="00FA7F99" w:rsidP="00FA7F99">
            <w:pPr>
              <w:jc w:val="center"/>
              <w:rPr>
                <w:rFonts w:ascii="Arial" w:hAnsi="Arial" w:cs="Arial"/>
                <w:color w:val="000000"/>
                <w:sz w:val="22"/>
                <w:szCs w:val="22"/>
              </w:rPr>
            </w:pPr>
            <w:r w:rsidRPr="00E41575">
              <w:rPr>
                <w:rFonts w:ascii="Arial" w:hAnsi="Arial" w:cs="Arial"/>
                <w:color w:val="000000"/>
                <w:sz w:val="22"/>
                <w:szCs w:val="22"/>
              </w:rPr>
              <w:t>NO</w:t>
            </w:r>
          </w:p>
        </w:tc>
        <w:tc>
          <w:tcPr>
            <w:tcW w:w="2196" w:type="dxa"/>
            <w:vAlign w:val="center"/>
          </w:tcPr>
          <w:p w:rsidR="00FA7F99" w:rsidRPr="00E41575" w:rsidRDefault="00FA7F99" w:rsidP="00FA7F99">
            <w:pPr>
              <w:jc w:val="center"/>
              <w:rPr>
                <w:rFonts w:ascii="Arial" w:hAnsi="Arial" w:cs="Arial"/>
                <w:color w:val="000000"/>
                <w:sz w:val="22"/>
                <w:szCs w:val="22"/>
              </w:rPr>
            </w:pPr>
            <w:r w:rsidRPr="00E41575">
              <w:rPr>
                <w:rFonts w:ascii="Arial" w:hAnsi="Arial" w:cs="Arial"/>
                <w:color w:val="000000"/>
                <w:sz w:val="22"/>
                <w:szCs w:val="22"/>
              </w:rPr>
              <w:t>DESA</w:t>
            </w:r>
          </w:p>
        </w:tc>
        <w:tc>
          <w:tcPr>
            <w:tcW w:w="2285" w:type="dxa"/>
          </w:tcPr>
          <w:p w:rsidR="00FA7F99" w:rsidRPr="00E41575" w:rsidRDefault="00FA7F99" w:rsidP="00FA7F99">
            <w:pPr>
              <w:jc w:val="center"/>
              <w:rPr>
                <w:rFonts w:ascii="Arial" w:hAnsi="Arial" w:cs="Arial"/>
                <w:color w:val="000000"/>
                <w:sz w:val="22"/>
                <w:szCs w:val="22"/>
              </w:rPr>
            </w:pPr>
            <w:r w:rsidRPr="00E41575">
              <w:rPr>
                <w:rFonts w:ascii="Arial" w:hAnsi="Arial" w:cs="Arial"/>
                <w:color w:val="000000"/>
                <w:sz w:val="22"/>
                <w:szCs w:val="22"/>
              </w:rPr>
              <w:t>Tanggal Pengesahan di tahun 2019</w:t>
            </w:r>
          </w:p>
        </w:tc>
        <w:tc>
          <w:tcPr>
            <w:tcW w:w="2333" w:type="dxa"/>
          </w:tcPr>
          <w:p w:rsidR="00FA7F99" w:rsidRPr="00E41575" w:rsidRDefault="00FA7F99" w:rsidP="00FA7F99">
            <w:pPr>
              <w:jc w:val="center"/>
              <w:rPr>
                <w:rFonts w:ascii="Arial" w:hAnsi="Arial" w:cs="Arial"/>
                <w:color w:val="000000"/>
                <w:sz w:val="22"/>
                <w:szCs w:val="22"/>
              </w:rPr>
            </w:pPr>
            <w:r w:rsidRPr="00E41575">
              <w:rPr>
                <w:rFonts w:ascii="Arial" w:hAnsi="Arial" w:cs="Arial"/>
                <w:color w:val="000000"/>
                <w:sz w:val="22"/>
                <w:szCs w:val="22"/>
              </w:rPr>
              <w:t>Tanggal Pengesahan di tahun 2020</w:t>
            </w: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Kedu</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31-12-2019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2</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Danurejo</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30-12-2019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39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Salamsari</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30-12-2019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4</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Candimulyo</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31-12-2019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5</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Mojotengah</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31-12-2019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6</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Karangtejo</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31-12-2019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39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7</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Kutoanyar</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 xml:space="preserve">16-01-2020 </w:t>
            </w:r>
          </w:p>
        </w:tc>
        <w:tc>
          <w:tcPr>
            <w:tcW w:w="2333"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 xml:space="preserve"> </w:t>
            </w: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8</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Mergowati</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05-01-2020</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9</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Ngadimulyo</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22-01-2020</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10</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Kundisari</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10-01-2020</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39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11</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Bojonegoro</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31-12-2019</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12</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Gondangwayang</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15-02-2020</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E41575" w:rsidTr="00FA7F99">
        <w:trPr>
          <w:trHeight w:val="406"/>
        </w:trPr>
        <w:tc>
          <w:tcPr>
            <w:tcW w:w="107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13</w:t>
            </w:r>
          </w:p>
        </w:tc>
        <w:tc>
          <w:tcPr>
            <w:tcW w:w="2196" w:type="dxa"/>
            <w:vAlign w:val="center"/>
          </w:tcPr>
          <w:p w:rsidR="00FA7F99" w:rsidRPr="00E41575" w:rsidRDefault="00FA7F99" w:rsidP="00FA7F99">
            <w:pPr>
              <w:spacing w:line="360" w:lineRule="auto"/>
              <w:rPr>
                <w:rFonts w:ascii="Arial" w:hAnsi="Arial" w:cs="Arial"/>
                <w:color w:val="000000"/>
                <w:sz w:val="22"/>
                <w:szCs w:val="22"/>
              </w:rPr>
            </w:pPr>
            <w:r w:rsidRPr="00E41575">
              <w:rPr>
                <w:rFonts w:ascii="Arial" w:hAnsi="Arial" w:cs="Arial"/>
                <w:color w:val="000000"/>
                <w:sz w:val="22"/>
                <w:szCs w:val="22"/>
              </w:rPr>
              <w:t>Tegalsari</w:t>
            </w:r>
          </w:p>
        </w:tc>
        <w:tc>
          <w:tcPr>
            <w:tcW w:w="2285" w:type="dxa"/>
          </w:tcPr>
          <w:p w:rsidR="00FA7F99" w:rsidRPr="00E41575" w:rsidRDefault="00FA7F99" w:rsidP="00FA7F99">
            <w:pPr>
              <w:spacing w:line="360" w:lineRule="auto"/>
              <w:jc w:val="center"/>
              <w:rPr>
                <w:rFonts w:ascii="Arial" w:hAnsi="Arial" w:cs="Arial"/>
                <w:color w:val="000000"/>
                <w:sz w:val="22"/>
                <w:szCs w:val="22"/>
              </w:rPr>
            </w:pPr>
            <w:r w:rsidRPr="00E41575">
              <w:rPr>
                <w:rFonts w:ascii="Arial" w:hAnsi="Arial" w:cs="Arial"/>
                <w:color w:val="000000"/>
                <w:sz w:val="22"/>
                <w:szCs w:val="22"/>
              </w:rPr>
              <w:t>01-03-2020</w:t>
            </w:r>
          </w:p>
        </w:tc>
        <w:tc>
          <w:tcPr>
            <w:tcW w:w="2333" w:type="dxa"/>
          </w:tcPr>
          <w:p w:rsidR="00FA7F99" w:rsidRPr="00E41575" w:rsidRDefault="00FA7F99" w:rsidP="00FA7F99">
            <w:pPr>
              <w:spacing w:line="360" w:lineRule="auto"/>
              <w:jc w:val="center"/>
              <w:rPr>
                <w:rFonts w:ascii="Arial" w:hAnsi="Arial" w:cs="Arial"/>
                <w:color w:val="000000"/>
                <w:sz w:val="22"/>
                <w:szCs w:val="22"/>
              </w:rPr>
            </w:pPr>
          </w:p>
        </w:tc>
      </w:tr>
      <w:tr w:rsidR="00FA7F99" w:rsidRPr="002E58B1" w:rsidTr="00FA7F99">
        <w:trPr>
          <w:trHeight w:val="406"/>
        </w:trPr>
        <w:tc>
          <w:tcPr>
            <w:tcW w:w="1075" w:type="dxa"/>
          </w:tcPr>
          <w:p w:rsidR="00FA7F99" w:rsidRPr="002E58B1" w:rsidRDefault="00FA7F99" w:rsidP="00FA7F99">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14</w:t>
            </w:r>
          </w:p>
        </w:tc>
        <w:tc>
          <w:tcPr>
            <w:tcW w:w="2196" w:type="dxa"/>
            <w:vAlign w:val="center"/>
          </w:tcPr>
          <w:p w:rsidR="00FA7F99" w:rsidRPr="002E58B1" w:rsidRDefault="00FA7F99" w:rsidP="00FA7F99">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Bandungggede</w:t>
            </w:r>
          </w:p>
        </w:tc>
        <w:tc>
          <w:tcPr>
            <w:tcW w:w="2285" w:type="dxa"/>
          </w:tcPr>
          <w:p w:rsidR="00FA7F99" w:rsidRPr="00AC6D7F" w:rsidRDefault="00FA7F99" w:rsidP="00FA7F99">
            <w:pPr>
              <w:spacing w:line="360" w:lineRule="auto"/>
              <w:jc w:val="center"/>
              <w:rPr>
                <w:rFonts w:ascii="Bookman Old Style" w:hAnsi="Bookman Old Style" w:cs="Calibri"/>
                <w:b/>
                <w:color w:val="000000"/>
                <w:sz w:val="22"/>
                <w:szCs w:val="22"/>
              </w:rPr>
            </w:pPr>
            <w:r>
              <w:rPr>
                <w:rFonts w:ascii="Bookman Old Style" w:hAnsi="Bookman Old Style" w:cs="Tahoma"/>
                <w:color w:val="000000"/>
                <w:sz w:val="22"/>
                <w:szCs w:val="22"/>
              </w:rPr>
              <w:t>31-12-2019</w:t>
            </w:r>
          </w:p>
        </w:tc>
        <w:tc>
          <w:tcPr>
            <w:tcW w:w="2333" w:type="dxa"/>
          </w:tcPr>
          <w:p w:rsidR="00FA7F99" w:rsidRPr="002E58B1" w:rsidRDefault="00FA7F99" w:rsidP="00FA7F99">
            <w:pPr>
              <w:spacing w:line="360" w:lineRule="auto"/>
              <w:jc w:val="center"/>
              <w:rPr>
                <w:rFonts w:ascii="Bookman Old Style" w:hAnsi="Bookman Old Style" w:cs="Calibri"/>
                <w:color w:val="000000"/>
                <w:sz w:val="22"/>
                <w:szCs w:val="22"/>
              </w:rPr>
            </w:pPr>
          </w:p>
        </w:tc>
      </w:tr>
    </w:tbl>
    <w:p w:rsidR="00FA7F99" w:rsidRDefault="00FA7F99" w:rsidP="00FA7F99">
      <w:pPr>
        <w:spacing w:line="360" w:lineRule="auto"/>
        <w:ind w:left="993" w:firstLine="850"/>
        <w:jc w:val="both"/>
        <w:rPr>
          <w:rFonts w:ascii="Bookman Old Style" w:hAnsi="Bookman Old Style" w:cs="Calibri"/>
          <w:sz w:val="22"/>
          <w:szCs w:val="22"/>
        </w:rPr>
      </w:pPr>
    </w:p>
    <w:p w:rsidR="00FA7F99" w:rsidRPr="00E41575" w:rsidRDefault="00FA7F99" w:rsidP="00EB76CA">
      <w:pPr>
        <w:pStyle w:val="ListParagraph"/>
        <w:widowControl w:val="0"/>
        <w:numPr>
          <w:ilvl w:val="0"/>
          <w:numId w:val="62"/>
        </w:numPr>
        <w:autoSpaceDN w:val="0"/>
        <w:adjustRightInd w:val="0"/>
        <w:spacing w:line="360" w:lineRule="auto"/>
        <w:ind w:left="990" w:hanging="450"/>
        <w:jc w:val="both"/>
        <w:rPr>
          <w:rFonts w:ascii="Arial" w:hAnsi="Arial" w:cs="Arial"/>
          <w:b/>
        </w:rPr>
      </w:pPr>
      <w:r w:rsidRPr="00E41575">
        <w:rPr>
          <w:rFonts w:ascii="Arial" w:hAnsi="Arial" w:cs="Arial"/>
          <w:b/>
        </w:rPr>
        <w:t>Persentase kegiatan yang selesai tepat waktu</w:t>
      </w:r>
    </w:p>
    <w:p w:rsidR="00FA7F99" w:rsidRPr="00E41575" w:rsidRDefault="00FA7F99" w:rsidP="00FA7F99">
      <w:pPr>
        <w:pStyle w:val="ListParagraph"/>
        <w:spacing w:line="360" w:lineRule="auto"/>
        <w:ind w:left="990" w:firstLine="878"/>
        <w:jc w:val="both"/>
        <w:rPr>
          <w:rFonts w:ascii="Arial" w:hAnsi="Arial" w:cs="Arial"/>
          <w:color w:val="000000"/>
        </w:rPr>
      </w:pPr>
      <w:r w:rsidRPr="00E41575">
        <w:rPr>
          <w:rFonts w:ascii="Arial" w:hAnsi="Arial" w:cs="Arial"/>
          <w:color w:val="000000"/>
        </w:rPr>
        <w:t xml:space="preserve">Pelaksanaan Kegiatan dan pengadaan Pemerintahan Desa yang meliputi kegiatan yang dilaksanakan tepat waktu, persentase kegiatan selesai tepat waktu </w:t>
      </w:r>
      <w:proofErr w:type="gramStart"/>
      <w:r w:rsidRPr="00E41575">
        <w:rPr>
          <w:rFonts w:ascii="Arial" w:hAnsi="Arial" w:cs="Arial"/>
          <w:color w:val="000000"/>
        </w:rPr>
        <w:t>diperoleh  dari</w:t>
      </w:r>
      <w:proofErr w:type="gramEnd"/>
      <w:r w:rsidRPr="00E41575">
        <w:rPr>
          <w:rFonts w:ascii="Arial" w:hAnsi="Arial" w:cs="Arial"/>
          <w:color w:val="000000"/>
        </w:rPr>
        <w:t xml:space="preserve"> jumlah kegiatan desa yang selesai tepat waktu di bagi dengan jumlah seluruh desa dikali 100%.</w:t>
      </w:r>
    </w:p>
    <w:p w:rsidR="00FA7F99" w:rsidRPr="008F7AD0" w:rsidRDefault="00FA7F99" w:rsidP="00FA7F99">
      <w:pPr>
        <w:pStyle w:val="ListParagraph"/>
        <w:ind w:left="1418"/>
        <w:jc w:val="center"/>
        <w:rPr>
          <w:rFonts w:ascii="Bookman Old Style" w:hAnsi="Bookman Old Style" w:cs="Arial"/>
          <w:color w:val="000000"/>
          <w:sz w:val="22"/>
          <w:szCs w:val="22"/>
        </w:rPr>
      </w:pPr>
      <w:r w:rsidRPr="007D33A5">
        <w:rPr>
          <w:rFonts w:ascii="Bookman Old Style" w:hAnsi="Bookman Old Style" w:cs="Arial"/>
          <w:color w:val="000000"/>
          <w:sz w:val="22"/>
          <w:szCs w:val="22"/>
        </w:rPr>
        <w:t>Table.2.1</w:t>
      </w:r>
      <w:r>
        <w:rPr>
          <w:rFonts w:ascii="Bookman Old Style" w:hAnsi="Bookman Old Style" w:cs="Arial"/>
          <w:color w:val="000000"/>
          <w:sz w:val="22"/>
          <w:szCs w:val="22"/>
        </w:rPr>
        <w:t>2</w:t>
      </w:r>
    </w:p>
    <w:p w:rsidR="00FA7F99" w:rsidRPr="00E41575" w:rsidRDefault="00FA7F99" w:rsidP="00FA7F99">
      <w:pPr>
        <w:pStyle w:val="ListParagraph"/>
        <w:ind w:left="1418"/>
        <w:jc w:val="center"/>
        <w:rPr>
          <w:rFonts w:ascii="Arial" w:hAnsi="Arial" w:cs="Arial"/>
          <w:color w:val="000000"/>
        </w:rPr>
      </w:pPr>
      <w:r w:rsidRPr="00E41575">
        <w:rPr>
          <w:rFonts w:ascii="Arial" w:hAnsi="Arial" w:cs="Arial"/>
          <w:color w:val="000000"/>
        </w:rPr>
        <w:t>Persentase kegiatan yang selesai tepat waktu</w:t>
      </w:r>
    </w:p>
    <w:p w:rsidR="00FA7F99" w:rsidRPr="00E41575" w:rsidRDefault="00FA7F99" w:rsidP="00FA7F99">
      <w:pPr>
        <w:pStyle w:val="ListParagraph"/>
        <w:ind w:left="1418"/>
        <w:jc w:val="center"/>
        <w:rPr>
          <w:rFonts w:ascii="Arial" w:hAnsi="Arial" w:cs="Arial"/>
          <w:color w:val="000000"/>
        </w:rPr>
      </w:pPr>
      <w:r w:rsidRPr="00E41575">
        <w:rPr>
          <w:rFonts w:ascii="Arial" w:hAnsi="Arial" w:cs="Arial"/>
          <w:color w:val="000000"/>
        </w:rPr>
        <w:t>Di Kecamatan Kedu tahun 2015 – 2020 s/d Triwulan III</w:t>
      </w:r>
    </w:p>
    <w:p w:rsidR="00FA7F99" w:rsidRPr="00E41575" w:rsidRDefault="00FA7F99" w:rsidP="00FA7F99">
      <w:pPr>
        <w:pStyle w:val="ListParagraph"/>
        <w:ind w:left="1418"/>
        <w:jc w:val="center"/>
        <w:rPr>
          <w:rFonts w:ascii="Arial" w:hAnsi="Arial" w:cs="Arial"/>
          <w:color w:val="000000"/>
        </w:rPr>
      </w:pPr>
    </w:p>
    <w:tbl>
      <w:tblPr>
        <w:tblW w:w="7958" w:type="dxa"/>
        <w:tblInd w:w="739" w:type="dxa"/>
        <w:tblCellMar>
          <w:left w:w="0" w:type="dxa"/>
          <w:right w:w="0" w:type="dxa"/>
        </w:tblCellMar>
        <w:tblLook w:val="0600" w:firstRow="0" w:lastRow="0" w:firstColumn="0" w:lastColumn="0" w:noHBand="1" w:noVBand="1"/>
      </w:tblPr>
      <w:tblGrid>
        <w:gridCol w:w="499"/>
        <w:gridCol w:w="2881"/>
        <w:gridCol w:w="763"/>
        <w:gridCol w:w="763"/>
        <w:gridCol w:w="763"/>
        <w:gridCol w:w="763"/>
        <w:gridCol w:w="763"/>
        <w:gridCol w:w="763"/>
      </w:tblGrid>
      <w:tr w:rsidR="00FA7F99" w:rsidRPr="00E41575" w:rsidTr="00FA7F99">
        <w:trPr>
          <w:trHeight w:val="295"/>
        </w:trPr>
        <w:tc>
          <w:tcPr>
            <w:tcW w:w="49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E41575" w:rsidRDefault="00FA7F99" w:rsidP="00FA7F99">
            <w:pPr>
              <w:spacing w:line="360" w:lineRule="auto"/>
              <w:jc w:val="center"/>
              <w:textAlignment w:val="center"/>
              <w:rPr>
                <w:rFonts w:ascii="Arial" w:hAnsi="Arial" w:cs="Arial"/>
              </w:rPr>
            </w:pPr>
            <w:r w:rsidRPr="00E41575">
              <w:rPr>
                <w:rFonts w:ascii="Arial" w:hAnsi="Arial" w:cs="Arial"/>
                <w:b/>
                <w:bCs/>
                <w:kern w:val="24"/>
                <w:lang w:val="en-GB"/>
              </w:rPr>
              <w:t>N</w:t>
            </w:r>
            <w:r w:rsidRPr="00E41575">
              <w:rPr>
                <w:rFonts w:ascii="Arial" w:hAnsi="Arial" w:cs="Arial"/>
                <w:b/>
                <w:bCs/>
                <w:kern w:val="24"/>
              </w:rPr>
              <w:t>o</w:t>
            </w:r>
          </w:p>
        </w:tc>
        <w:tc>
          <w:tcPr>
            <w:tcW w:w="288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E41575" w:rsidRDefault="00FA7F99" w:rsidP="00FA7F99">
            <w:pPr>
              <w:spacing w:line="360" w:lineRule="auto"/>
              <w:ind w:left="76" w:right="75"/>
              <w:jc w:val="center"/>
              <w:textAlignment w:val="center"/>
              <w:rPr>
                <w:rFonts w:ascii="Arial" w:hAnsi="Arial" w:cs="Arial"/>
              </w:rPr>
            </w:pPr>
            <w:r w:rsidRPr="00E41575">
              <w:rPr>
                <w:rFonts w:ascii="Arial" w:hAnsi="Arial" w:cs="Arial"/>
              </w:rPr>
              <w:t>Uraian</w:t>
            </w:r>
          </w:p>
        </w:tc>
        <w:tc>
          <w:tcPr>
            <w:tcW w:w="7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E41575" w:rsidRDefault="00FA7F99" w:rsidP="00FA7F99">
            <w:pPr>
              <w:spacing w:line="360" w:lineRule="auto"/>
              <w:jc w:val="center"/>
              <w:rPr>
                <w:rFonts w:ascii="Arial" w:hAnsi="Arial" w:cs="Arial"/>
              </w:rPr>
            </w:pPr>
            <w:r w:rsidRPr="00E41575">
              <w:rPr>
                <w:rFonts w:ascii="Arial" w:hAnsi="Arial" w:cs="Arial"/>
              </w:rPr>
              <w:t>2015</w:t>
            </w:r>
          </w:p>
        </w:tc>
        <w:tc>
          <w:tcPr>
            <w:tcW w:w="7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E41575" w:rsidRDefault="00FA7F99" w:rsidP="00FA7F99">
            <w:pPr>
              <w:spacing w:line="360" w:lineRule="auto"/>
              <w:jc w:val="center"/>
              <w:rPr>
                <w:rFonts w:ascii="Arial" w:hAnsi="Arial" w:cs="Arial"/>
              </w:rPr>
            </w:pPr>
            <w:r w:rsidRPr="00E41575">
              <w:rPr>
                <w:rFonts w:ascii="Arial" w:hAnsi="Arial" w:cs="Arial"/>
              </w:rPr>
              <w:t>2016</w:t>
            </w:r>
          </w:p>
        </w:tc>
        <w:tc>
          <w:tcPr>
            <w:tcW w:w="7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E41575" w:rsidRDefault="00FA7F99" w:rsidP="00FA7F99">
            <w:pPr>
              <w:spacing w:line="360" w:lineRule="auto"/>
              <w:jc w:val="center"/>
              <w:rPr>
                <w:rFonts w:ascii="Arial" w:hAnsi="Arial" w:cs="Arial"/>
              </w:rPr>
            </w:pPr>
            <w:r w:rsidRPr="00E41575">
              <w:rPr>
                <w:rFonts w:ascii="Arial" w:hAnsi="Arial" w:cs="Arial"/>
              </w:rPr>
              <w:t>2017</w:t>
            </w:r>
          </w:p>
        </w:tc>
        <w:tc>
          <w:tcPr>
            <w:tcW w:w="76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E41575" w:rsidRDefault="00FA7F99" w:rsidP="00FA7F99">
            <w:pPr>
              <w:spacing w:line="360" w:lineRule="auto"/>
              <w:jc w:val="center"/>
              <w:rPr>
                <w:rFonts w:ascii="Arial" w:hAnsi="Arial" w:cs="Arial"/>
              </w:rPr>
            </w:pPr>
            <w:r w:rsidRPr="00E41575">
              <w:rPr>
                <w:rFonts w:ascii="Arial" w:hAnsi="Arial" w:cs="Arial"/>
              </w:rPr>
              <w:t>2018</w:t>
            </w:r>
          </w:p>
        </w:tc>
        <w:tc>
          <w:tcPr>
            <w:tcW w:w="76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E41575" w:rsidRDefault="00FA7F99" w:rsidP="00FA7F99">
            <w:pPr>
              <w:spacing w:line="360" w:lineRule="auto"/>
              <w:jc w:val="center"/>
              <w:rPr>
                <w:rFonts w:ascii="Arial" w:hAnsi="Arial" w:cs="Arial"/>
              </w:rPr>
            </w:pPr>
            <w:r w:rsidRPr="00E41575">
              <w:rPr>
                <w:rFonts w:ascii="Arial" w:hAnsi="Arial" w:cs="Arial"/>
              </w:rPr>
              <w:t>2019</w:t>
            </w:r>
          </w:p>
        </w:tc>
        <w:tc>
          <w:tcPr>
            <w:tcW w:w="763"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E41575" w:rsidRDefault="00FA7F99" w:rsidP="00FA7F99">
            <w:pPr>
              <w:spacing w:line="360" w:lineRule="auto"/>
              <w:jc w:val="center"/>
              <w:rPr>
                <w:rFonts w:ascii="Arial" w:hAnsi="Arial" w:cs="Arial"/>
              </w:rPr>
            </w:pPr>
            <w:r w:rsidRPr="00E41575">
              <w:rPr>
                <w:rFonts w:ascii="Arial" w:hAnsi="Arial" w:cs="Arial"/>
              </w:rPr>
              <w:t>2020</w:t>
            </w:r>
          </w:p>
        </w:tc>
      </w:tr>
      <w:tr w:rsidR="00FA7F99" w:rsidRPr="00E41575" w:rsidTr="00FA7F99">
        <w:trPr>
          <w:trHeight w:val="719"/>
        </w:trPr>
        <w:tc>
          <w:tcPr>
            <w:tcW w:w="4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E41575" w:rsidRDefault="00FA7F99" w:rsidP="00FA7F99">
            <w:pPr>
              <w:spacing w:line="360" w:lineRule="auto"/>
              <w:jc w:val="center"/>
              <w:textAlignment w:val="bottom"/>
              <w:rPr>
                <w:rFonts w:ascii="Arial" w:hAnsi="Arial" w:cs="Arial"/>
              </w:rPr>
            </w:pPr>
            <w:r w:rsidRPr="00E41575">
              <w:rPr>
                <w:rFonts w:ascii="Arial" w:hAnsi="Arial" w:cs="Arial"/>
                <w:kern w:val="24"/>
                <w:lang w:val="en-GB"/>
              </w:rPr>
              <w:t>1</w:t>
            </w:r>
          </w:p>
        </w:tc>
        <w:tc>
          <w:tcPr>
            <w:tcW w:w="28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E41575" w:rsidRDefault="00FA7F99" w:rsidP="00FA7F99">
            <w:pPr>
              <w:spacing w:line="360" w:lineRule="auto"/>
              <w:ind w:left="76" w:right="165"/>
              <w:textAlignment w:val="bottom"/>
              <w:rPr>
                <w:rFonts w:ascii="Arial" w:hAnsi="Arial" w:cs="Arial"/>
              </w:rPr>
            </w:pPr>
            <w:r w:rsidRPr="00E41575">
              <w:rPr>
                <w:rFonts w:ascii="Arial" w:hAnsi="Arial" w:cs="Arial"/>
              </w:rPr>
              <w:t>Jumlah desa yang menyelesaikan kegiatan tepat waktu</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60" w:after="60" w:line="360" w:lineRule="auto"/>
              <w:jc w:val="center"/>
              <w:textAlignment w:val="bottom"/>
              <w:rPr>
                <w:rFonts w:ascii="Arial" w:hAnsi="Arial" w:cs="Arial"/>
              </w:rPr>
            </w:pPr>
            <w:r w:rsidRPr="00E41575">
              <w:rPr>
                <w:rFonts w:ascii="Arial" w:hAnsi="Arial" w:cs="Arial"/>
              </w:rPr>
              <w:t>10</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60" w:after="60" w:line="360" w:lineRule="auto"/>
              <w:jc w:val="center"/>
              <w:textAlignment w:val="bottom"/>
              <w:rPr>
                <w:rFonts w:ascii="Arial" w:hAnsi="Arial" w:cs="Arial"/>
              </w:rPr>
            </w:pPr>
            <w:r w:rsidRPr="00E41575">
              <w:rPr>
                <w:rFonts w:ascii="Arial" w:hAnsi="Arial" w:cs="Arial"/>
              </w:rPr>
              <w:t>11</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60" w:after="60" w:line="360" w:lineRule="auto"/>
              <w:jc w:val="center"/>
              <w:textAlignment w:val="bottom"/>
              <w:rPr>
                <w:rFonts w:ascii="Arial" w:hAnsi="Arial" w:cs="Arial"/>
              </w:rPr>
            </w:pPr>
            <w:r w:rsidRPr="00E41575">
              <w:rPr>
                <w:rFonts w:ascii="Arial" w:hAnsi="Arial" w:cs="Arial"/>
              </w:rPr>
              <w:t>12</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60" w:after="60" w:line="360" w:lineRule="auto"/>
              <w:jc w:val="center"/>
              <w:textAlignment w:val="bottom"/>
              <w:rPr>
                <w:rFonts w:ascii="Arial" w:hAnsi="Arial" w:cs="Arial"/>
              </w:rPr>
            </w:pPr>
            <w:r w:rsidRPr="00E41575">
              <w:rPr>
                <w:rFonts w:ascii="Arial" w:hAnsi="Arial" w:cs="Arial"/>
              </w:rPr>
              <w:t>13</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60" w:after="60" w:line="360" w:lineRule="auto"/>
              <w:jc w:val="center"/>
              <w:textAlignment w:val="bottom"/>
              <w:rPr>
                <w:rFonts w:ascii="Arial" w:hAnsi="Arial" w:cs="Arial"/>
              </w:rPr>
            </w:pPr>
            <w:r w:rsidRPr="00E41575">
              <w:rPr>
                <w:rFonts w:ascii="Arial" w:hAnsi="Arial" w:cs="Arial"/>
              </w:rPr>
              <w:t>14</w:t>
            </w:r>
          </w:p>
        </w:tc>
        <w:tc>
          <w:tcPr>
            <w:tcW w:w="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E41575" w:rsidRDefault="00FA7F99" w:rsidP="00FA7F99">
            <w:pPr>
              <w:spacing w:before="60" w:after="60" w:line="360" w:lineRule="auto"/>
              <w:jc w:val="center"/>
              <w:textAlignment w:val="bottom"/>
              <w:rPr>
                <w:rFonts w:ascii="Arial" w:hAnsi="Arial" w:cs="Arial"/>
              </w:rPr>
            </w:pPr>
            <w:r w:rsidRPr="00E41575">
              <w:rPr>
                <w:rFonts w:ascii="Arial" w:hAnsi="Arial" w:cs="Arial"/>
              </w:rPr>
              <w:t>14</w:t>
            </w:r>
          </w:p>
        </w:tc>
      </w:tr>
      <w:tr w:rsidR="00FA7F99" w:rsidRPr="00E41575" w:rsidTr="00FA7F99">
        <w:trPr>
          <w:trHeight w:val="421"/>
        </w:trPr>
        <w:tc>
          <w:tcPr>
            <w:tcW w:w="4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E41575" w:rsidRDefault="00FA7F99" w:rsidP="00FA7F99">
            <w:pPr>
              <w:spacing w:line="360" w:lineRule="auto"/>
              <w:jc w:val="center"/>
              <w:textAlignment w:val="bottom"/>
              <w:rPr>
                <w:rFonts w:ascii="Arial" w:hAnsi="Arial" w:cs="Arial"/>
              </w:rPr>
            </w:pPr>
            <w:r w:rsidRPr="00E41575">
              <w:rPr>
                <w:rFonts w:ascii="Arial" w:hAnsi="Arial" w:cs="Arial"/>
                <w:kern w:val="24"/>
                <w:lang w:val="en-GB"/>
              </w:rPr>
              <w:t>2</w:t>
            </w:r>
          </w:p>
        </w:tc>
        <w:tc>
          <w:tcPr>
            <w:tcW w:w="28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E41575" w:rsidRDefault="00FA7F99" w:rsidP="00FA7F99">
            <w:pPr>
              <w:spacing w:line="360" w:lineRule="auto"/>
              <w:ind w:left="76" w:right="75"/>
              <w:textAlignment w:val="bottom"/>
              <w:rPr>
                <w:rFonts w:ascii="Arial" w:hAnsi="Arial" w:cs="Arial"/>
              </w:rPr>
            </w:pPr>
            <w:r w:rsidRPr="00E41575">
              <w:rPr>
                <w:rFonts w:ascii="Arial" w:hAnsi="Arial" w:cs="Arial"/>
              </w:rPr>
              <w:t>Jumlah desa</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14</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14</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14</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14</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14</w:t>
            </w:r>
          </w:p>
        </w:tc>
        <w:tc>
          <w:tcPr>
            <w:tcW w:w="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14</w:t>
            </w:r>
          </w:p>
        </w:tc>
      </w:tr>
      <w:tr w:rsidR="00FA7F99" w:rsidRPr="00E41575" w:rsidTr="00FA7F99">
        <w:trPr>
          <w:trHeight w:val="421"/>
        </w:trPr>
        <w:tc>
          <w:tcPr>
            <w:tcW w:w="4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E41575" w:rsidRDefault="00FA7F99" w:rsidP="00FA7F99">
            <w:pPr>
              <w:spacing w:line="360" w:lineRule="auto"/>
              <w:jc w:val="center"/>
              <w:textAlignment w:val="bottom"/>
              <w:rPr>
                <w:rFonts w:ascii="Arial" w:hAnsi="Arial" w:cs="Arial"/>
              </w:rPr>
            </w:pPr>
            <w:r w:rsidRPr="00E41575">
              <w:rPr>
                <w:rFonts w:ascii="Arial" w:hAnsi="Arial" w:cs="Arial"/>
              </w:rPr>
              <w:t>3</w:t>
            </w:r>
          </w:p>
        </w:tc>
        <w:tc>
          <w:tcPr>
            <w:tcW w:w="288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E41575" w:rsidRDefault="00FA7F99" w:rsidP="00FA7F99">
            <w:pPr>
              <w:spacing w:line="360" w:lineRule="auto"/>
              <w:ind w:left="76"/>
              <w:textAlignment w:val="bottom"/>
              <w:rPr>
                <w:rFonts w:ascii="Arial" w:hAnsi="Arial" w:cs="Arial"/>
              </w:rPr>
            </w:pPr>
            <w:r w:rsidRPr="00E41575">
              <w:rPr>
                <w:rFonts w:ascii="Arial" w:hAnsi="Arial" w:cs="Arial"/>
              </w:rPr>
              <w:t>Persentase desa yg menyelesaikan kegiatan tepat waktu</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71,4</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78,5</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85,7</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92,8</w:t>
            </w:r>
          </w:p>
        </w:tc>
        <w:tc>
          <w:tcPr>
            <w:tcW w:w="763" w:type="dxa"/>
            <w:tcBorders>
              <w:top w:val="single" w:sz="4" w:space="0" w:color="auto"/>
              <w:left w:val="single" w:sz="4" w:space="0" w:color="auto"/>
              <w:bottom w:val="single" w:sz="4" w:space="0" w:color="auto"/>
              <w:right w:val="single" w:sz="4" w:space="0" w:color="auto"/>
            </w:tcBorders>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100.0</w:t>
            </w:r>
          </w:p>
        </w:tc>
        <w:tc>
          <w:tcPr>
            <w:tcW w:w="76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E41575" w:rsidRDefault="00FA7F99" w:rsidP="00FA7F99">
            <w:pPr>
              <w:spacing w:before="120" w:after="120" w:line="360" w:lineRule="auto"/>
              <w:jc w:val="center"/>
              <w:textAlignment w:val="bottom"/>
              <w:rPr>
                <w:rFonts w:ascii="Arial" w:hAnsi="Arial" w:cs="Arial"/>
              </w:rPr>
            </w:pPr>
            <w:r w:rsidRPr="00E41575">
              <w:rPr>
                <w:rFonts w:ascii="Arial" w:hAnsi="Arial" w:cs="Arial"/>
              </w:rPr>
              <w:t>100</w:t>
            </w:r>
          </w:p>
        </w:tc>
      </w:tr>
    </w:tbl>
    <w:p w:rsidR="00FA7F99" w:rsidRDefault="00FA7F99" w:rsidP="00FA7F99">
      <w:pPr>
        <w:pStyle w:val="ListParagraph"/>
        <w:spacing w:line="360" w:lineRule="auto"/>
        <w:ind w:left="990" w:firstLine="900"/>
        <w:jc w:val="both"/>
        <w:rPr>
          <w:rFonts w:ascii="Bookman Old Style" w:hAnsi="Bookman Old Style" w:cs="Calibri"/>
          <w:sz w:val="22"/>
          <w:szCs w:val="22"/>
        </w:rPr>
      </w:pPr>
    </w:p>
    <w:p w:rsidR="00FA7F99" w:rsidRPr="00E41575" w:rsidRDefault="00FA7F99" w:rsidP="00FA7F99">
      <w:pPr>
        <w:pStyle w:val="ListParagraph"/>
        <w:spacing w:line="360" w:lineRule="auto"/>
        <w:ind w:left="990" w:firstLine="900"/>
        <w:jc w:val="both"/>
        <w:rPr>
          <w:rFonts w:ascii="Arial" w:hAnsi="Arial" w:cs="Arial"/>
          <w:b/>
        </w:rPr>
      </w:pPr>
      <w:r w:rsidRPr="00E41575">
        <w:rPr>
          <w:rFonts w:ascii="Arial" w:hAnsi="Arial" w:cs="Arial"/>
        </w:rPr>
        <w:t>Berdasarkan tabel di atas, Persentase Desa yang menyelesaikan kegiatan  tepat waktu di Kecamatan Kedu sejak Tahun 2015 sampai Tahun 2020 cenderung meningkat karena Perangkat Desa sudah menyadari akan keberhasilan kegiatan yang dilaksanakan tepat waktu.</w:t>
      </w:r>
    </w:p>
    <w:p w:rsidR="00FA7F99" w:rsidRPr="00E41575" w:rsidRDefault="00FA7F99" w:rsidP="00FA7F99">
      <w:pPr>
        <w:pStyle w:val="ListParagraph"/>
        <w:spacing w:line="360" w:lineRule="auto"/>
        <w:ind w:left="1418"/>
        <w:jc w:val="center"/>
        <w:rPr>
          <w:rFonts w:ascii="Arial" w:hAnsi="Arial" w:cs="Arial"/>
          <w:b/>
        </w:rPr>
      </w:pPr>
    </w:p>
    <w:p w:rsidR="00FA7F99" w:rsidRPr="00E41575" w:rsidRDefault="00FA7F99" w:rsidP="00EB76CA">
      <w:pPr>
        <w:pStyle w:val="ListParagraph"/>
        <w:widowControl w:val="0"/>
        <w:numPr>
          <w:ilvl w:val="0"/>
          <w:numId w:val="62"/>
        </w:numPr>
        <w:autoSpaceDN w:val="0"/>
        <w:adjustRightInd w:val="0"/>
        <w:spacing w:line="360" w:lineRule="auto"/>
        <w:ind w:left="990"/>
        <w:jc w:val="both"/>
        <w:rPr>
          <w:rFonts w:ascii="Arial" w:hAnsi="Arial" w:cs="Arial"/>
          <w:b/>
        </w:rPr>
      </w:pPr>
      <w:r w:rsidRPr="00E41575">
        <w:rPr>
          <w:rFonts w:ascii="Arial" w:hAnsi="Arial" w:cs="Arial"/>
          <w:b/>
        </w:rPr>
        <w:t>Persentase Jumlah Desa yang Menyelesaikan RKP-Desa Tepat Waktu</w:t>
      </w:r>
    </w:p>
    <w:p w:rsidR="00FA7F99" w:rsidRPr="00E41575" w:rsidRDefault="00FA7F99" w:rsidP="00FA7F99">
      <w:pPr>
        <w:pStyle w:val="ListParagraph"/>
        <w:spacing w:line="360" w:lineRule="auto"/>
        <w:ind w:left="990" w:firstLine="900"/>
        <w:jc w:val="both"/>
        <w:rPr>
          <w:rFonts w:ascii="Arial" w:hAnsi="Arial" w:cs="Arial"/>
          <w:color w:val="000000"/>
        </w:rPr>
      </w:pPr>
      <w:r w:rsidRPr="00E41575">
        <w:rPr>
          <w:rFonts w:ascii="Arial" w:hAnsi="Arial" w:cs="Arial"/>
          <w:color w:val="000000"/>
        </w:rPr>
        <w:t xml:space="preserve">Rencana Kerja Pemerintah Desa (RKP Desa) merupakan penjabaran dari RPJM Desa untuk jangka waktu 1 (satu) tahun yang memuat rencana penyelenggaraan Pemerintahan Desa, pelaksanaan pembangunan, pembinaan kemasyarakatan, dan pemberdayaan masyarakat Desa. </w:t>
      </w:r>
      <w:proofErr w:type="gramStart"/>
      <w:r w:rsidRPr="00E41575">
        <w:rPr>
          <w:rFonts w:ascii="Arial" w:hAnsi="Arial" w:cs="Arial"/>
          <w:color w:val="000000"/>
        </w:rPr>
        <w:t>Yang dimaksud tepat waktu adalah RKP-desa ditetapkan selambat-lambatnya pada akhir bulan September.</w:t>
      </w:r>
      <w:proofErr w:type="gramEnd"/>
      <w:r w:rsidRPr="00E41575">
        <w:rPr>
          <w:rFonts w:ascii="Arial" w:hAnsi="Arial" w:cs="Arial"/>
          <w:color w:val="000000"/>
        </w:rPr>
        <w:t xml:space="preserve"> </w:t>
      </w:r>
    </w:p>
    <w:p w:rsidR="00FA7F99" w:rsidRPr="008D1D22" w:rsidRDefault="00FA7F99" w:rsidP="00FA7F99">
      <w:pPr>
        <w:pStyle w:val="ListParagraph"/>
        <w:spacing w:line="360" w:lineRule="auto"/>
        <w:ind w:left="990" w:firstLine="900"/>
        <w:jc w:val="both"/>
        <w:rPr>
          <w:rFonts w:ascii="Bookman Old Style" w:hAnsi="Bookman Old Style"/>
        </w:rPr>
      </w:pPr>
      <w:proofErr w:type="gramStart"/>
      <w:r w:rsidRPr="008D1D22">
        <w:rPr>
          <w:rFonts w:ascii="Bookman Old Style" w:hAnsi="Bookman Old Style" w:cs="Tahoma"/>
          <w:color w:val="000000"/>
        </w:rPr>
        <w:t>Persentase desa yang menyelesaikan RKP-Desa tepat waktu dihitung dengan rumus jumlah desa yang menyelesaikan RKP-Desa tepat waktu dibagi jumlah</w:t>
      </w:r>
      <w:r w:rsidRPr="008D1D22">
        <w:rPr>
          <w:rFonts w:ascii="Bookman Old Style" w:hAnsi="Bookman Old Style"/>
        </w:rPr>
        <w:t xml:space="preserve"> desa dikali 100%.</w:t>
      </w:r>
      <w:proofErr w:type="gramEnd"/>
    </w:p>
    <w:p w:rsidR="00FA7F99" w:rsidRPr="00E41575" w:rsidRDefault="00FA7F99" w:rsidP="00FA7F99">
      <w:pPr>
        <w:spacing w:line="360" w:lineRule="auto"/>
        <w:ind w:left="990" w:firstLine="900"/>
        <w:jc w:val="both"/>
        <w:rPr>
          <w:rFonts w:ascii="Arial" w:hAnsi="Arial" w:cs="Arial"/>
        </w:rPr>
      </w:pPr>
      <w:r w:rsidRPr="00E41575">
        <w:rPr>
          <w:rFonts w:ascii="Arial" w:hAnsi="Arial" w:cs="Arial"/>
        </w:rPr>
        <w:lastRenderedPageBreak/>
        <w:t>Persentase Desa yang menyelesaikan RKP-Desa tepat waktu di Kecamatan Kedu Tahun 2015 sampai 2020 dapat dilihat pada tabel di bawah ini.</w:t>
      </w:r>
    </w:p>
    <w:p w:rsidR="00FA7F99" w:rsidRPr="007D645B" w:rsidRDefault="00FA7F99" w:rsidP="00FA7F99">
      <w:pPr>
        <w:spacing w:line="360" w:lineRule="auto"/>
        <w:ind w:left="990" w:firstLine="900"/>
        <w:jc w:val="both"/>
        <w:rPr>
          <w:rFonts w:ascii="Bookman Old Style" w:hAnsi="Bookman Old Style" w:cs="Calibri"/>
        </w:rPr>
      </w:pPr>
    </w:p>
    <w:p w:rsidR="00FA7F99" w:rsidRPr="008D1D22" w:rsidRDefault="00FA7F99" w:rsidP="00FA7F99">
      <w:pPr>
        <w:spacing w:line="360" w:lineRule="auto"/>
        <w:ind w:left="990"/>
        <w:jc w:val="center"/>
        <w:rPr>
          <w:rFonts w:ascii="Bookman Old Style" w:hAnsi="Bookman Old Style"/>
          <w:b/>
          <w:sz w:val="22"/>
          <w:szCs w:val="22"/>
        </w:rPr>
      </w:pPr>
      <w:r>
        <w:rPr>
          <w:rFonts w:ascii="Bookman Old Style" w:hAnsi="Bookman Old Style"/>
          <w:b/>
          <w:sz w:val="22"/>
          <w:szCs w:val="22"/>
        </w:rPr>
        <w:t>Tabel 8.1</w:t>
      </w:r>
    </w:p>
    <w:p w:rsidR="00FA7F99" w:rsidRPr="007D33A5" w:rsidRDefault="00FA7F99" w:rsidP="00FA7F99">
      <w:pPr>
        <w:spacing w:line="360" w:lineRule="auto"/>
        <w:ind w:left="414" w:right="1"/>
        <w:jc w:val="center"/>
        <w:rPr>
          <w:rFonts w:ascii="Bookman Old Style" w:hAnsi="Bookman Old Style"/>
          <w:sz w:val="22"/>
          <w:szCs w:val="22"/>
        </w:rPr>
      </w:pPr>
      <w:r w:rsidRPr="007D33A5">
        <w:rPr>
          <w:rFonts w:ascii="Bookman Old Style" w:hAnsi="Bookman Old Style" w:cs="Segoe UI"/>
          <w:sz w:val="22"/>
          <w:szCs w:val="22"/>
        </w:rPr>
        <w:t xml:space="preserve">Persentase Desa yang Menyelesaikan </w:t>
      </w:r>
      <w:r w:rsidRPr="007D33A5">
        <w:rPr>
          <w:rFonts w:ascii="Bookman Old Style" w:hAnsi="Bookman Old Style" w:cs="Calibri"/>
          <w:sz w:val="22"/>
          <w:szCs w:val="22"/>
        </w:rPr>
        <w:t xml:space="preserve">RKP-Desa </w:t>
      </w:r>
      <w:r w:rsidRPr="007D33A5">
        <w:rPr>
          <w:rFonts w:ascii="Bookman Old Style" w:hAnsi="Bookman Old Style" w:cs="Segoe UI"/>
          <w:sz w:val="22"/>
          <w:szCs w:val="22"/>
        </w:rPr>
        <w:t>Tepat Waktu</w:t>
      </w:r>
    </w:p>
    <w:p w:rsidR="00FA7F99" w:rsidRPr="00881A97" w:rsidRDefault="00FA7F99" w:rsidP="00FA7F99">
      <w:pPr>
        <w:spacing w:line="360" w:lineRule="auto"/>
        <w:ind w:left="1440" w:right="1"/>
        <w:jc w:val="center"/>
        <w:rPr>
          <w:rFonts w:ascii="Bookman Old Style" w:hAnsi="Bookman Old Style"/>
          <w:sz w:val="22"/>
          <w:szCs w:val="22"/>
        </w:rPr>
      </w:pPr>
      <w:proofErr w:type="gramStart"/>
      <w:r w:rsidRPr="007D33A5">
        <w:rPr>
          <w:rFonts w:ascii="Bookman Old Style" w:hAnsi="Bookman Old Style"/>
          <w:sz w:val="22"/>
          <w:szCs w:val="22"/>
        </w:rPr>
        <w:t>di</w:t>
      </w:r>
      <w:proofErr w:type="gramEnd"/>
      <w:r w:rsidRPr="007D33A5">
        <w:rPr>
          <w:rFonts w:ascii="Bookman Old Style" w:hAnsi="Bookman Old Style"/>
          <w:sz w:val="22"/>
          <w:szCs w:val="22"/>
        </w:rPr>
        <w:t xml:space="preserve"> Kecamatan Kedu Tahun 201</w:t>
      </w:r>
      <w:r>
        <w:rPr>
          <w:rFonts w:ascii="Bookman Old Style" w:hAnsi="Bookman Old Style"/>
          <w:sz w:val="22"/>
          <w:szCs w:val="22"/>
        </w:rPr>
        <w:t>5</w:t>
      </w:r>
      <w:r w:rsidRPr="007D33A5">
        <w:rPr>
          <w:rFonts w:ascii="Bookman Old Style" w:hAnsi="Bookman Old Style"/>
          <w:sz w:val="22"/>
          <w:szCs w:val="22"/>
        </w:rPr>
        <w:t xml:space="preserve"> – </w:t>
      </w:r>
      <w:r>
        <w:rPr>
          <w:rFonts w:ascii="Bookman Old Style" w:hAnsi="Bookman Old Style"/>
          <w:sz w:val="22"/>
          <w:szCs w:val="22"/>
        </w:rPr>
        <w:t>2020 s/d Triwulan  III</w:t>
      </w:r>
    </w:p>
    <w:tbl>
      <w:tblPr>
        <w:tblW w:w="9504" w:type="dxa"/>
        <w:tblCellMar>
          <w:left w:w="0" w:type="dxa"/>
          <w:right w:w="0" w:type="dxa"/>
        </w:tblCellMar>
        <w:tblLook w:val="0600" w:firstRow="0" w:lastRow="0" w:firstColumn="0" w:lastColumn="0" w:noHBand="1" w:noVBand="1"/>
      </w:tblPr>
      <w:tblGrid>
        <w:gridCol w:w="595"/>
        <w:gridCol w:w="3431"/>
        <w:gridCol w:w="913"/>
        <w:gridCol w:w="913"/>
        <w:gridCol w:w="913"/>
        <w:gridCol w:w="913"/>
        <w:gridCol w:w="913"/>
        <w:gridCol w:w="913"/>
      </w:tblGrid>
      <w:tr w:rsidR="00FA7F99" w:rsidRPr="004327DF" w:rsidTr="00FA7F99">
        <w:trPr>
          <w:trHeight w:val="266"/>
        </w:trPr>
        <w:tc>
          <w:tcPr>
            <w:tcW w:w="595"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4327DF" w:rsidRDefault="00FA7F99" w:rsidP="00FA7F99">
            <w:pPr>
              <w:spacing w:line="360" w:lineRule="auto"/>
              <w:jc w:val="center"/>
              <w:textAlignment w:val="center"/>
              <w:rPr>
                <w:rFonts w:ascii="Bookman Old Style" w:hAnsi="Bookman Old Style" w:cs="Calibri"/>
                <w:sz w:val="20"/>
                <w:szCs w:val="20"/>
              </w:rPr>
            </w:pPr>
            <w:r w:rsidRPr="004327DF">
              <w:rPr>
                <w:rFonts w:ascii="Bookman Old Style" w:hAnsi="Bookman Old Style" w:cs="Calibri"/>
                <w:b/>
                <w:bCs/>
                <w:kern w:val="24"/>
                <w:sz w:val="20"/>
                <w:szCs w:val="20"/>
                <w:lang w:val="en-GB"/>
              </w:rPr>
              <w:t>N</w:t>
            </w:r>
            <w:r w:rsidRPr="004327DF">
              <w:rPr>
                <w:rFonts w:ascii="Bookman Old Style" w:hAnsi="Bookman Old Style" w:cs="Calibri"/>
                <w:b/>
                <w:bCs/>
                <w:kern w:val="24"/>
                <w:sz w:val="20"/>
                <w:szCs w:val="20"/>
              </w:rPr>
              <w:t>o</w:t>
            </w:r>
          </w:p>
        </w:tc>
        <w:tc>
          <w:tcPr>
            <w:tcW w:w="3431"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4327DF" w:rsidRDefault="00FA7F99" w:rsidP="00FA7F99">
            <w:pPr>
              <w:spacing w:line="360" w:lineRule="auto"/>
              <w:ind w:left="76" w:right="75"/>
              <w:jc w:val="center"/>
              <w:textAlignment w:val="center"/>
              <w:rPr>
                <w:rFonts w:ascii="Bookman Old Style" w:hAnsi="Bookman Old Style" w:cs="Calibri"/>
                <w:sz w:val="20"/>
                <w:szCs w:val="20"/>
              </w:rPr>
            </w:pPr>
            <w:r w:rsidRPr="004327DF">
              <w:rPr>
                <w:rFonts w:ascii="Bookman Old Style" w:hAnsi="Bookman Old Style" w:cs="Calibri"/>
                <w:sz w:val="20"/>
                <w:szCs w:val="20"/>
              </w:rPr>
              <w:t>Uraian</w:t>
            </w:r>
          </w:p>
        </w:tc>
        <w:tc>
          <w:tcPr>
            <w:tcW w:w="9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2015</w:t>
            </w:r>
          </w:p>
        </w:tc>
        <w:tc>
          <w:tcPr>
            <w:tcW w:w="9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2016</w:t>
            </w:r>
          </w:p>
        </w:tc>
        <w:tc>
          <w:tcPr>
            <w:tcW w:w="9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2017</w:t>
            </w:r>
          </w:p>
        </w:tc>
        <w:tc>
          <w:tcPr>
            <w:tcW w:w="9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2018</w:t>
            </w:r>
          </w:p>
        </w:tc>
        <w:tc>
          <w:tcPr>
            <w:tcW w:w="91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4327DF"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2019</w:t>
            </w:r>
          </w:p>
        </w:tc>
        <w:tc>
          <w:tcPr>
            <w:tcW w:w="913"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9C5821"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2020</w:t>
            </w:r>
          </w:p>
        </w:tc>
      </w:tr>
      <w:tr w:rsidR="00FA7F99" w:rsidRPr="004327DF" w:rsidTr="00FA7F99">
        <w:trPr>
          <w:trHeight w:val="649"/>
        </w:trPr>
        <w:tc>
          <w:tcPr>
            <w:tcW w:w="5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1</w:t>
            </w:r>
          </w:p>
        </w:tc>
        <w:tc>
          <w:tcPr>
            <w:tcW w:w="34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ind w:left="76" w:right="165"/>
              <w:textAlignment w:val="bottom"/>
              <w:rPr>
                <w:rFonts w:ascii="Bookman Old Style" w:hAnsi="Bookman Old Style" w:cs="Calibri"/>
                <w:sz w:val="20"/>
                <w:szCs w:val="20"/>
              </w:rPr>
            </w:pPr>
            <w:r w:rsidRPr="004327DF">
              <w:rPr>
                <w:rFonts w:ascii="Bookman Old Style" w:hAnsi="Bookman Old Style" w:cs="Calibri"/>
                <w:sz w:val="20"/>
                <w:szCs w:val="20"/>
              </w:rPr>
              <w:t>Jumlah desa yang menyelesaikan RKP-Desa tepat waktu</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9</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11</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881A97"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0</w:t>
            </w:r>
          </w:p>
        </w:tc>
        <w:tc>
          <w:tcPr>
            <w:tcW w:w="9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9C5821" w:rsidRDefault="00882014"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4327DF" w:rsidTr="00FA7F99">
        <w:trPr>
          <w:trHeight w:val="380"/>
        </w:trPr>
        <w:tc>
          <w:tcPr>
            <w:tcW w:w="5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2</w:t>
            </w:r>
          </w:p>
        </w:tc>
        <w:tc>
          <w:tcPr>
            <w:tcW w:w="34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right="75"/>
              <w:textAlignment w:val="bottom"/>
              <w:rPr>
                <w:rFonts w:ascii="Bookman Old Style" w:hAnsi="Bookman Old Style" w:cs="Calibri"/>
                <w:sz w:val="20"/>
                <w:szCs w:val="20"/>
              </w:rPr>
            </w:pPr>
            <w:r w:rsidRPr="004327DF">
              <w:rPr>
                <w:rFonts w:ascii="Bookman Old Style" w:hAnsi="Bookman Old Style" w:cs="Calibri"/>
                <w:sz w:val="20"/>
                <w:szCs w:val="20"/>
              </w:rPr>
              <w:t>Jumlah desa</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14</w:t>
            </w:r>
          </w:p>
        </w:tc>
        <w:tc>
          <w:tcPr>
            <w:tcW w:w="9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9C5821"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4327DF" w:rsidTr="00FA7F99">
        <w:trPr>
          <w:trHeight w:val="380"/>
        </w:trPr>
        <w:tc>
          <w:tcPr>
            <w:tcW w:w="59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3</w:t>
            </w:r>
          </w:p>
        </w:tc>
        <w:tc>
          <w:tcPr>
            <w:tcW w:w="343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textAlignment w:val="bottom"/>
              <w:rPr>
                <w:rFonts w:ascii="Bookman Old Style" w:hAnsi="Bookman Old Style" w:cs="Calibri"/>
                <w:sz w:val="20"/>
                <w:szCs w:val="20"/>
              </w:rPr>
            </w:pPr>
            <w:r w:rsidRPr="004327DF">
              <w:rPr>
                <w:rFonts w:ascii="Bookman Old Style" w:hAnsi="Bookman Old Style" w:cs="Calibri"/>
                <w:sz w:val="20"/>
                <w:szCs w:val="20"/>
              </w:rPr>
              <w:t>Persentase</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64,2</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71,4</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78,5</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100</w:t>
            </w:r>
          </w:p>
        </w:tc>
        <w:tc>
          <w:tcPr>
            <w:tcW w:w="913" w:type="dxa"/>
            <w:tcBorders>
              <w:top w:val="single" w:sz="4" w:space="0" w:color="auto"/>
              <w:left w:val="single" w:sz="4" w:space="0" w:color="auto"/>
              <w:bottom w:val="single" w:sz="4" w:space="0" w:color="auto"/>
              <w:right w:val="single" w:sz="4" w:space="0" w:color="auto"/>
            </w:tcBorders>
            <w:vAlign w:val="center"/>
          </w:tcPr>
          <w:p w:rsidR="00FA7F99" w:rsidRPr="00881A97"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0</w:t>
            </w:r>
          </w:p>
        </w:tc>
        <w:tc>
          <w:tcPr>
            <w:tcW w:w="9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9C5821" w:rsidRDefault="00882014" w:rsidP="00882014">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r>
    </w:tbl>
    <w:p w:rsidR="00FA7F99" w:rsidRPr="00FD3DE2" w:rsidRDefault="00FA7F99" w:rsidP="00FA7F99">
      <w:pPr>
        <w:spacing w:line="360" w:lineRule="auto"/>
        <w:jc w:val="both"/>
        <w:rPr>
          <w:rFonts w:ascii="Bookman Old Style" w:hAnsi="Bookman Old Style" w:cs="Calibri"/>
          <w:i/>
          <w:sz w:val="18"/>
          <w:szCs w:val="18"/>
        </w:rPr>
      </w:pPr>
      <w:proofErr w:type="gramStart"/>
      <w:r w:rsidRPr="00FD3DE2">
        <w:rPr>
          <w:rFonts w:ascii="Bookman Old Style" w:hAnsi="Bookman Old Style" w:cs="Calibri"/>
          <w:i/>
          <w:sz w:val="18"/>
          <w:szCs w:val="18"/>
        </w:rPr>
        <w:t>Sumber :</w:t>
      </w:r>
      <w:proofErr w:type="gramEnd"/>
      <w:r w:rsidRPr="00FD3DE2">
        <w:rPr>
          <w:rFonts w:ascii="Bookman Old Style" w:hAnsi="Bookman Old Style" w:cs="Calibri"/>
          <w:i/>
          <w:sz w:val="18"/>
          <w:szCs w:val="18"/>
        </w:rPr>
        <w:t xml:space="preserve"> Kecamatan kedu triwulan I</w:t>
      </w:r>
      <w:r>
        <w:rPr>
          <w:rFonts w:ascii="Bookman Old Style" w:hAnsi="Bookman Old Style" w:cs="Calibri"/>
          <w:i/>
          <w:sz w:val="18"/>
          <w:szCs w:val="18"/>
        </w:rPr>
        <w:t>I</w:t>
      </w:r>
      <w:r w:rsidRPr="00FD3DE2">
        <w:rPr>
          <w:rFonts w:ascii="Bookman Old Style" w:hAnsi="Bookman Old Style" w:cs="Calibri"/>
          <w:i/>
          <w:sz w:val="18"/>
          <w:szCs w:val="18"/>
        </w:rPr>
        <w:t>I thm 2020</w:t>
      </w:r>
    </w:p>
    <w:p w:rsidR="00FA7F99" w:rsidRPr="00E41575" w:rsidRDefault="00FA7F99" w:rsidP="00FA7F99">
      <w:pPr>
        <w:spacing w:line="360" w:lineRule="auto"/>
        <w:ind w:left="990" w:firstLine="900"/>
        <w:jc w:val="both"/>
        <w:rPr>
          <w:rFonts w:ascii="Arial" w:hAnsi="Arial" w:cs="Arial"/>
        </w:rPr>
      </w:pPr>
      <w:r w:rsidRPr="00E41575">
        <w:rPr>
          <w:rFonts w:ascii="Arial" w:hAnsi="Arial" w:cs="Arial"/>
        </w:rPr>
        <w:t xml:space="preserve">Berdasarkan tabel di atas, Persentase Desa yang menyelesaikan RKP-Desa tepat waktu di Kecamatan Kedu sejak Tahun 2015 sampai Tahun 2020 cenderung meningkat karena Perangkat Desa sudah menyadari akan pentingnya sebuah perencanaan. Sedangkan desa yang tidak tepat waktu dalam menyelesaikan RKP-Desa adalah sebagai </w:t>
      </w:r>
      <w:proofErr w:type="gramStart"/>
      <w:r w:rsidRPr="00E41575">
        <w:rPr>
          <w:rFonts w:ascii="Arial" w:hAnsi="Arial" w:cs="Arial"/>
        </w:rPr>
        <w:t>berikut :</w:t>
      </w:r>
      <w:proofErr w:type="gramEnd"/>
    </w:p>
    <w:p w:rsidR="00FA7F99" w:rsidRDefault="00FA7F99" w:rsidP="00FA7F99">
      <w:pPr>
        <w:spacing w:line="360" w:lineRule="auto"/>
        <w:ind w:left="990" w:firstLine="900"/>
        <w:jc w:val="both"/>
        <w:rPr>
          <w:rFonts w:ascii="Bookman Old Style" w:hAnsi="Bookman Old Style" w:cs="Calibri"/>
          <w:sz w:val="22"/>
          <w:szCs w:val="22"/>
        </w:rPr>
      </w:pPr>
    </w:p>
    <w:p w:rsidR="00FA7F99" w:rsidRDefault="00FA7F99" w:rsidP="00FA7F99">
      <w:pPr>
        <w:spacing w:line="360" w:lineRule="auto"/>
        <w:ind w:left="1440" w:firstLine="720"/>
        <w:jc w:val="center"/>
        <w:rPr>
          <w:rFonts w:ascii="Bookman Old Style" w:hAnsi="Bookman Old Style" w:cs="Calibri"/>
          <w:sz w:val="22"/>
          <w:szCs w:val="22"/>
        </w:rPr>
      </w:pPr>
      <w:r w:rsidRPr="002E58B1">
        <w:rPr>
          <w:rFonts w:ascii="Bookman Old Style" w:hAnsi="Bookman Old Style" w:cs="Calibri"/>
          <w:sz w:val="22"/>
          <w:szCs w:val="22"/>
        </w:rPr>
        <w:t xml:space="preserve">Tabel </w:t>
      </w:r>
      <w:r>
        <w:rPr>
          <w:rFonts w:ascii="Bookman Old Style" w:hAnsi="Bookman Old Style" w:cs="Calibri"/>
          <w:sz w:val="22"/>
          <w:szCs w:val="22"/>
        </w:rPr>
        <w:t>8.2</w:t>
      </w:r>
    </w:p>
    <w:p w:rsidR="00882014" w:rsidRDefault="00882014" w:rsidP="00882014">
      <w:pPr>
        <w:spacing w:line="360" w:lineRule="auto"/>
        <w:ind w:left="1440" w:firstLine="720"/>
        <w:rPr>
          <w:rFonts w:ascii="Bookman Old Style" w:hAnsi="Bookman Old Style" w:cs="Estrangelo Edessa"/>
          <w:bCs/>
          <w:sz w:val="22"/>
          <w:szCs w:val="22"/>
        </w:rPr>
      </w:pPr>
      <w:r w:rsidRPr="002E58B1">
        <w:rPr>
          <w:rFonts w:ascii="Bookman Old Style" w:hAnsi="Bookman Old Style" w:cs="Estrangelo Edessa"/>
          <w:bCs/>
          <w:sz w:val="22"/>
          <w:szCs w:val="22"/>
        </w:rPr>
        <w:t>Daftar desa yg men</w:t>
      </w:r>
      <w:r>
        <w:rPr>
          <w:rFonts w:ascii="Bookman Old Style" w:hAnsi="Bookman Old Style" w:cs="Estrangelo Edessa"/>
          <w:bCs/>
          <w:sz w:val="22"/>
          <w:szCs w:val="22"/>
        </w:rPr>
        <w:t xml:space="preserve">yelesaikan </w:t>
      </w:r>
      <w:proofErr w:type="gramStart"/>
      <w:r>
        <w:rPr>
          <w:rFonts w:ascii="Bookman Old Style" w:hAnsi="Bookman Old Style" w:cs="Estrangelo Edessa"/>
          <w:bCs/>
          <w:sz w:val="22"/>
          <w:szCs w:val="22"/>
        </w:rPr>
        <w:t>RKP  kondisi</w:t>
      </w:r>
      <w:proofErr w:type="gramEnd"/>
      <w:r>
        <w:rPr>
          <w:rFonts w:ascii="Bookman Old Style" w:hAnsi="Bookman Old Style" w:cs="Estrangelo Edessa"/>
          <w:bCs/>
          <w:sz w:val="22"/>
          <w:szCs w:val="22"/>
        </w:rPr>
        <w:t xml:space="preserve"> tahun 2020</w:t>
      </w:r>
    </w:p>
    <w:p w:rsidR="00882014" w:rsidRPr="009C5821" w:rsidRDefault="00882014" w:rsidP="00882014">
      <w:pPr>
        <w:spacing w:line="360" w:lineRule="auto"/>
        <w:ind w:left="1440" w:firstLine="720"/>
        <w:jc w:val="center"/>
        <w:rPr>
          <w:rFonts w:ascii="Bookman Old Style" w:hAnsi="Bookman Old Style" w:cs="Estrangelo Edessa"/>
          <w:bCs/>
          <w:sz w:val="22"/>
          <w:szCs w:val="22"/>
        </w:rPr>
      </w:pPr>
      <w:proofErr w:type="gramStart"/>
      <w:r>
        <w:rPr>
          <w:rFonts w:ascii="Bookman Old Style" w:hAnsi="Bookman Old Style" w:cs="Estrangelo Edessa"/>
          <w:bCs/>
          <w:sz w:val="22"/>
          <w:szCs w:val="22"/>
        </w:rPr>
        <w:t>s.d  Triwulan</w:t>
      </w:r>
      <w:proofErr w:type="gramEnd"/>
      <w:r>
        <w:rPr>
          <w:rFonts w:ascii="Bookman Old Style" w:hAnsi="Bookman Old Style" w:cs="Estrangelo Edessa"/>
          <w:bCs/>
          <w:sz w:val="22"/>
          <w:szCs w:val="22"/>
        </w:rPr>
        <w:t xml:space="preserve"> IV</w:t>
      </w:r>
    </w:p>
    <w:tbl>
      <w:tblPr>
        <w:tblStyle w:val="TableGrid"/>
        <w:tblW w:w="8208" w:type="dxa"/>
        <w:tblInd w:w="1530" w:type="dxa"/>
        <w:tblLayout w:type="fixed"/>
        <w:tblLook w:val="04A0" w:firstRow="1" w:lastRow="0" w:firstColumn="1" w:lastColumn="0" w:noHBand="0" w:noVBand="1"/>
      </w:tblPr>
      <w:tblGrid>
        <w:gridCol w:w="734"/>
        <w:gridCol w:w="2074"/>
        <w:gridCol w:w="1800"/>
        <w:gridCol w:w="1890"/>
        <w:gridCol w:w="1710"/>
      </w:tblGrid>
      <w:tr w:rsidR="00882014" w:rsidRPr="002E58B1" w:rsidTr="00F96ECB">
        <w:trPr>
          <w:trHeight w:val="809"/>
        </w:trPr>
        <w:tc>
          <w:tcPr>
            <w:tcW w:w="734" w:type="dxa"/>
            <w:vAlign w:val="center"/>
          </w:tcPr>
          <w:p w:rsidR="00882014" w:rsidRPr="002E58B1" w:rsidRDefault="00882014" w:rsidP="00F96ECB">
            <w:pPr>
              <w:jc w:val="center"/>
              <w:rPr>
                <w:rFonts w:ascii="Bookman Old Style" w:hAnsi="Bookman Old Style" w:cs="Tahoma"/>
                <w:color w:val="000000"/>
                <w:sz w:val="22"/>
                <w:szCs w:val="22"/>
              </w:rPr>
            </w:pPr>
            <w:r w:rsidRPr="002E58B1">
              <w:rPr>
                <w:rFonts w:ascii="Bookman Old Style" w:hAnsi="Bookman Old Style" w:cs="Tahoma"/>
                <w:color w:val="000000"/>
                <w:sz w:val="22"/>
                <w:szCs w:val="22"/>
              </w:rPr>
              <w:t>NO</w:t>
            </w:r>
          </w:p>
        </w:tc>
        <w:tc>
          <w:tcPr>
            <w:tcW w:w="2074" w:type="dxa"/>
            <w:vAlign w:val="center"/>
          </w:tcPr>
          <w:p w:rsidR="00882014" w:rsidRPr="002E58B1" w:rsidRDefault="00882014" w:rsidP="00F96ECB">
            <w:pPr>
              <w:jc w:val="center"/>
              <w:rPr>
                <w:rFonts w:ascii="Bookman Old Style" w:hAnsi="Bookman Old Style" w:cs="Tahoma"/>
                <w:color w:val="000000"/>
                <w:sz w:val="22"/>
                <w:szCs w:val="22"/>
              </w:rPr>
            </w:pPr>
            <w:r w:rsidRPr="002E58B1">
              <w:rPr>
                <w:rFonts w:ascii="Bookman Old Style" w:hAnsi="Bookman Old Style" w:cs="Tahoma"/>
                <w:color w:val="000000"/>
                <w:sz w:val="22"/>
                <w:szCs w:val="22"/>
              </w:rPr>
              <w:t>DESA</w:t>
            </w:r>
          </w:p>
        </w:tc>
        <w:tc>
          <w:tcPr>
            <w:tcW w:w="1800" w:type="dxa"/>
          </w:tcPr>
          <w:p w:rsidR="00882014" w:rsidRDefault="00882014" w:rsidP="00F96ECB">
            <w:pPr>
              <w:jc w:val="center"/>
              <w:rPr>
                <w:rFonts w:ascii="Bookman Old Style" w:hAnsi="Bookman Old Style" w:cs="Tahoma"/>
                <w:color w:val="000000"/>
                <w:sz w:val="22"/>
                <w:szCs w:val="22"/>
              </w:rPr>
            </w:pPr>
          </w:p>
          <w:p w:rsidR="00882014" w:rsidRPr="002E58B1" w:rsidRDefault="00882014" w:rsidP="00F96ECB">
            <w:pPr>
              <w:jc w:val="center"/>
              <w:rPr>
                <w:rFonts w:ascii="Bookman Old Style" w:hAnsi="Bookman Old Style" w:cs="Tahoma"/>
                <w:color w:val="000000"/>
                <w:sz w:val="22"/>
                <w:szCs w:val="22"/>
              </w:rPr>
            </w:pPr>
            <w:r>
              <w:rPr>
                <w:rFonts w:ascii="Bookman Old Style" w:hAnsi="Bookman Old Style" w:cs="Tahoma"/>
                <w:color w:val="000000"/>
                <w:sz w:val="22"/>
                <w:szCs w:val="22"/>
              </w:rPr>
              <w:t xml:space="preserve">Nomor </w:t>
            </w:r>
          </w:p>
        </w:tc>
        <w:tc>
          <w:tcPr>
            <w:tcW w:w="1890" w:type="dxa"/>
          </w:tcPr>
          <w:p w:rsidR="00882014" w:rsidRDefault="00882014" w:rsidP="00F96ECB">
            <w:pPr>
              <w:jc w:val="center"/>
              <w:rPr>
                <w:rFonts w:ascii="Bookman Old Style" w:hAnsi="Bookman Old Style" w:cs="Tahoma"/>
                <w:color w:val="000000"/>
                <w:sz w:val="22"/>
                <w:szCs w:val="22"/>
              </w:rPr>
            </w:pPr>
          </w:p>
          <w:p w:rsidR="00882014" w:rsidRPr="00046F09" w:rsidRDefault="00882014" w:rsidP="00F96ECB">
            <w:pPr>
              <w:jc w:val="center"/>
              <w:rPr>
                <w:rFonts w:ascii="Bookman Old Style" w:hAnsi="Bookman Old Style" w:cs="Tahoma"/>
                <w:color w:val="000000"/>
                <w:sz w:val="22"/>
                <w:szCs w:val="22"/>
              </w:rPr>
            </w:pPr>
            <w:r>
              <w:rPr>
                <w:rFonts w:ascii="Bookman Old Style" w:hAnsi="Bookman Old Style" w:cs="Tahoma"/>
                <w:color w:val="000000"/>
                <w:sz w:val="22"/>
                <w:szCs w:val="22"/>
              </w:rPr>
              <w:t>Tanggal</w:t>
            </w:r>
          </w:p>
        </w:tc>
        <w:tc>
          <w:tcPr>
            <w:tcW w:w="1710" w:type="dxa"/>
          </w:tcPr>
          <w:p w:rsidR="00882014" w:rsidRDefault="00882014" w:rsidP="00F96ECB">
            <w:pPr>
              <w:jc w:val="center"/>
              <w:rPr>
                <w:rFonts w:ascii="Bookman Old Style" w:hAnsi="Bookman Old Style" w:cs="Tahoma"/>
                <w:color w:val="000000"/>
                <w:sz w:val="22"/>
                <w:szCs w:val="22"/>
              </w:rPr>
            </w:pPr>
          </w:p>
          <w:p w:rsidR="00882014" w:rsidRDefault="00882014" w:rsidP="00F96ECB">
            <w:pPr>
              <w:jc w:val="center"/>
              <w:rPr>
                <w:rFonts w:ascii="Bookman Old Style" w:hAnsi="Bookman Old Style" w:cs="Tahoma"/>
                <w:color w:val="000000"/>
                <w:sz w:val="22"/>
                <w:szCs w:val="22"/>
              </w:rPr>
            </w:pPr>
            <w:r>
              <w:rPr>
                <w:rFonts w:ascii="Bookman Old Style" w:hAnsi="Bookman Old Style" w:cs="Tahoma"/>
                <w:color w:val="000000"/>
                <w:sz w:val="22"/>
                <w:szCs w:val="22"/>
              </w:rPr>
              <w:t>keterangan</w:t>
            </w:r>
          </w:p>
        </w:tc>
      </w:tr>
      <w:tr w:rsidR="00882014" w:rsidRPr="002E58B1"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Kedu</w:t>
            </w:r>
          </w:p>
        </w:tc>
        <w:tc>
          <w:tcPr>
            <w:tcW w:w="1800" w:type="dxa"/>
          </w:tcPr>
          <w:p w:rsidR="00882014" w:rsidRPr="00F565F0" w:rsidRDefault="00882014" w:rsidP="00F96ECB">
            <w:pPr>
              <w:jc w:val="center"/>
              <w:rPr>
                <w:rFonts w:ascii="Bookman Old Style" w:hAnsi="Bookman Old Style" w:cs="Tahoma"/>
                <w:color w:val="000000"/>
                <w:sz w:val="20"/>
                <w:szCs w:val="20"/>
              </w:rPr>
            </w:pPr>
            <w:r w:rsidRPr="00F565F0">
              <w:rPr>
                <w:rFonts w:ascii="Bookman Old Style" w:hAnsi="Bookman Old Style" w:cs="Calibri"/>
                <w:sz w:val="20"/>
                <w:szCs w:val="20"/>
              </w:rPr>
              <w:t>7 Tahun 2020</w:t>
            </w:r>
          </w:p>
        </w:tc>
        <w:tc>
          <w:tcPr>
            <w:tcW w:w="189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2</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Danurejo</w:t>
            </w:r>
          </w:p>
        </w:tc>
        <w:tc>
          <w:tcPr>
            <w:tcW w:w="1800" w:type="dxa"/>
          </w:tcPr>
          <w:p w:rsidR="00882014" w:rsidRPr="00F565F0" w:rsidRDefault="00882014" w:rsidP="00F96ECB">
            <w:pPr>
              <w:jc w:val="center"/>
              <w:rPr>
                <w:rFonts w:ascii="Bookman Old Style" w:hAnsi="Bookman Old Style" w:cs="Tahoma"/>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0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3</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Salamsari</w:t>
            </w:r>
          </w:p>
        </w:tc>
        <w:tc>
          <w:tcPr>
            <w:tcW w:w="1800" w:type="dxa"/>
          </w:tcPr>
          <w:p w:rsidR="00882014" w:rsidRPr="00F565F0" w:rsidRDefault="00882014" w:rsidP="00F96ECB">
            <w:pPr>
              <w:jc w:val="center"/>
              <w:rPr>
                <w:rFonts w:ascii="Bookman Old Style" w:hAnsi="Bookman Old Style" w:cs="Tahoma"/>
                <w:color w:val="000000"/>
                <w:sz w:val="20"/>
                <w:szCs w:val="20"/>
              </w:rPr>
            </w:pPr>
            <w:r w:rsidRPr="00F565F0">
              <w:rPr>
                <w:rFonts w:ascii="Bookman Old Style" w:hAnsi="Bookman Old Style" w:cs="Tahoma"/>
                <w:color w:val="000000"/>
                <w:sz w:val="20"/>
                <w:szCs w:val="20"/>
              </w:rPr>
              <w:t>12 tahun 2020</w:t>
            </w:r>
          </w:p>
        </w:tc>
        <w:tc>
          <w:tcPr>
            <w:tcW w:w="189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4</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Candimulyo</w:t>
            </w:r>
          </w:p>
        </w:tc>
        <w:tc>
          <w:tcPr>
            <w:tcW w:w="180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Calibri"/>
                <w:sz w:val="20"/>
                <w:szCs w:val="20"/>
              </w:rPr>
              <w:t xml:space="preserve">7 Tahun 2020  </w:t>
            </w:r>
          </w:p>
        </w:tc>
        <w:tc>
          <w:tcPr>
            <w:tcW w:w="189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5</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Mojotengah</w:t>
            </w:r>
          </w:p>
        </w:tc>
        <w:tc>
          <w:tcPr>
            <w:tcW w:w="1800" w:type="dxa"/>
          </w:tcPr>
          <w:p w:rsidR="00882014" w:rsidRPr="00F565F0" w:rsidRDefault="00882014" w:rsidP="00F96ECB">
            <w:pPr>
              <w:jc w:val="center"/>
              <w:rPr>
                <w:rFonts w:ascii="Bookman Old Style" w:hAnsi="Bookman Old Style" w:cs="Tahoma"/>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6</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Karangtejo</w:t>
            </w:r>
          </w:p>
        </w:tc>
        <w:tc>
          <w:tcPr>
            <w:tcW w:w="1800" w:type="dxa"/>
          </w:tcPr>
          <w:p w:rsidR="00882014" w:rsidRPr="00F565F0" w:rsidRDefault="00882014" w:rsidP="00F96ECB">
            <w:pPr>
              <w:jc w:val="center"/>
              <w:rPr>
                <w:rFonts w:ascii="Bookman Old Style" w:hAnsi="Bookman Old Style" w:cs="Tahoma"/>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0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7</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Kutoanyar</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2E58B1"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8</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Mergo</w:t>
            </w:r>
            <w:r>
              <w:rPr>
                <w:rFonts w:ascii="Bookman Old Style" w:hAnsi="Bookman Old Style" w:cs="Calibri"/>
                <w:color w:val="000000"/>
                <w:sz w:val="22"/>
                <w:szCs w:val="22"/>
              </w:rPr>
              <w:t>w</w:t>
            </w:r>
            <w:r w:rsidRPr="002E58B1">
              <w:rPr>
                <w:rFonts w:ascii="Bookman Old Style" w:hAnsi="Bookman Old Style" w:cs="Calibri"/>
                <w:color w:val="000000"/>
                <w:sz w:val="22"/>
                <w:szCs w:val="22"/>
              </w:rPr>
              <w:t>ati</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71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bl>
    <w:p w:rsidR="00882014" w:rsidRDefault="00882014" w:rsidP="00882014">
      <w:pPr>
        <w:spacing w:line="360" w:lineRule="auto"/>
        <w:jc w:val="both"/>
        <w:rPr>
          <w:rFonts w:ascii="Bookman Old Style" w:hAnsi="Bookman Old Style"/>
          <w:b/>
          <w:sz w:val="22"/>
          <w:szCs w:val="22"/>
        </w:rPr>
      </w:pPr>
    </w:p>
    <w:p w:rsidR="00882014" w:rsidRDefault="00882014" w:rsidP="00882014">
      <w:pPr>
        <w:tabs>
          <w:tab w:val="left" w:pos="4020"/>
        </w:tabs>
        <w:spacing w:line="360" w:lineRule="auto"/>
        <w:jc w:val="both"/>
        <w:rPr>
          <w:rFonts w:ascii="Bookman Old Style" w:hAnsi="Bookman Old Style"/>
          <w:b/>
          <w:sz w:val="22"/>
          <w:szCs w:val="22"/>
        </w:rPr>
      </w:pPr>
      <w:r>
        <w:rPr>
          <w:rFonts w:ascii="Bookman Old Style" w:hAnsi="Bookman Old Style"/>
          <w:b/>
          <w:sz w:val="22"/>
          <w:szCs w:val="22"/>
        </w:rPr>
        <w:tab/>
      </w:r>
    </w:p>
    <w:tbl>
      <w:tblPr>
        <w:tblStyle w:val="TableGrid"/>
        <w:tblW w:w="8028" w:type="dxa"/>
        <w:tblInd w:w="1530" w:type="dxa"/>
        <w:tblLayout w:type="fixed"/>
        <w:tblLook w:val="04A0" w:firstRow="1" w:lastRow="0" w:firstColumn="1" w:lastColumn="0" w:noHBand="0" w:noVBand="1"/>
      </w:tblPr>
      <w:tblGrid>
        <w:gridCol w:w="734"/>
        <w:gridCol w:w="2074"/>
        <w:gridCol w:w="1800"/>
        <w:gridCol w:w="1890"/>
        <w:gridCol w:w="1530"/>
      </w:tblGrid>
      <w:tr w:rsidR="00882014" w:rsidRPr="00046F09" w:rsidTr="00F96ECB">
        <w:trPr>
          <w:trHeight w:val="809"/>
        </w:trPr>
        <w:tc>
          <w:tcPr>
            <w:tcW w:w="734" w:type="dxa"/>
            <w:vAlign w:val="center"/>
          </w:tcPr>
          <w:p w:rsidR="00882014" w:rsidRPr="002E58B1" w:rsidRDefault="00882014" w:rsidP="00F96ECB">
            <w:pPr>
              <w:jc w:val="center"/>
              <w:rPr>
                <w:rFonts w:ascii="Bookman Old Style" w:hAnsi="Bookman Old Style" w:cs="Tahoma"/>
                <w:color w:val="000000"/>
                <w:sz w:val="22"/>
                <w:szCs w:val="22"/>
              </w:rPr>
            </w:pPr>
            <w:r w:rsidRPr="002E58B1">
              <w:rPr>
                <w:rFonts w:ascii="Bookman Old Style" w:hAnsi="Bookman Old Style" w:cs="Tahoma"/>
                <w:color w:val="000000"/>
                <w:sz w:val="22"/>
                <w:szCs w:val="22"/>
              </w:rPr>
              <w:lastRenderedPageBreak/>
              <w:t>NO</w:t>
            </w:r>
          </w:p>
        </w:tc>
        <w:tc>
          <w:tcPr>
            <w:tcW w:w="2074" w:type="dxa"/>
            <w:vAlign w:val="center"/>
          </w:tcPr>
          <w:p w:rsidR="00882014" w:rsidRPr="002E58B1" w:rsidRDefault="00882014" w:rsidP="00F96ECB">
            <w:pPr>
              <w:jc w:val="center"/>
              <w:rPr>
                <w:rFonts w:ascii="Bookman Old Style" w:hAnsi="Bookman Old Style" w:cs="Tahoma"/>
                <w:color w:val="000000"/>
                <w:sz w:val="22"/>
                <w:szCs w:val="22"/>
              </w:rPr>
            </w:pPr>
            <w:r w:rsidRPr="002E58B1">
              <w:rPr>
                <w:rFonts w:ascii="Bookman Old Style" w:hAnsi="Bookman Old Style" w:cs="Tahoma"/>
                <w:color w:val="000000"/>
                <w:sz w:val="22"/>
                <w:szCs w:val="22"/>
              </w:rPr>
              <w:t>DESA</w:t>
            </w:r>
          </w:p>
        </w:tc>
        <w:tc>
          <w:tcPr>
            <w:tcW w:w="1800" w:type="dxa"/>
          </w:tcPr>
          <w:p w:rsidR="00882014" w:rsidRDefault="00882014" w:rsidP="00F96ECB">
            <w:pPr>
              <w:jc w:val="center"/>
              <w:rPr>
                <w:rFonts w:ascii="Bookman Old Style" w:hAnsi="Bookman Old Style" w:cs="Tahoma"/>
                <w:color w:val="000000"/>
                <w:sz w:val="22"/>
                <w:szCs w:val="22"/>
              </w:rPr>
            </w:pPr>
          </w:p>
          <w:p w:rsidR="00882014" w:rsidRPr="002E58B1" w:rsidRDefault="00882014" w:rsidP="00F96ECB">
            <w:pPr>
              <w:jc w:val="center"/>
              <w:rPr>
                <w:rFonts w:ascii="Bookman Old Style" w:hAnsi="Bookman Old Style" w:cs="Tahoma"/>
                <w:color w:val="000000"/>
                <w:sz w:val="22"/>
                <w:szCs w:val="22"/>
              </w:rPr>
            </w:pPr>
            <w:r>
              <w:rPr>
                <w:rFonts w:ascii="Bookman Old Style" w:hAnsi="Bookman Old Style" w:cs="Tahoma"/>
                <w:color w:val="000000"/>
                <w:sz w:val="22"/>
                <w:szCs w:val="22"/>
              </w:rPr>
              <w:t xml:space="preserve">Nomor </w:t>
            </w:r>
          </w:p>
        </w:tc>
        <w:tc>
          <w:tcPr>
            <w:tcW w:w="1890" w:type="dxa"/>
          </w:tcPr>
          <w:p w:rsidR="00882014" w:rsidRDefault="00882014" w:rsidP="00F96ECB">
            <w:pPr>
              <w:jc w:val="center"/>
              <w:rPr>
                <w:rFonts w:ascii="Bookman Old Style" w:hAnsi="Bookman Old Style" w:cs="Tahoma"/>
                <w:color w:val="000000"/>
                <w:sz w:val="22"/>
                <w:szCs w:val="22"/>
              </w:rPr>
            </w:pPr>
          </w:p>
          <w:p w:rsidR="00882014" w:rsidRPr="00046F09" w:rsidRDefault="00882014" w:rsidP="00F96ECB">
            <w:pPr>
              <w:jc w:val="center"/>
              <w:rPr>
                <w:rFonts w:ascii="Bookman Old Style" w:hAnsi="Bookman Old Style" w:cs="Tahoma"/>
                <w:color w:val="000000"/>
                <w:sz w:val="22"/>
                <w:szCs w:val="22"/>
              </w:rPr>
            </w:pPr>
            <w:r>
              <w:rPr>
                <w:rFonts w:ascii="Bookman Old Style" w:hAnsi="Bookman Old Style" w:cs="Tahoma"/>
                <w:color w:val="000000"/>
                <w:sz w:val="22"/>
                <w:szCs w:val="22"/>
              </w:rPr>
              <w:t>tanggal</w:t>
            </w:r>
          </w:p>
        </w:tc>
        <w:tc>
          <w:tcPr>
            <w:tcW w:w="1530" w:type="dxa"/>
          </w:tcPr>
          <w:p w:rsidR="00882014" w:rsidRDefault="00882014" w:rsidP="00F96ECB">
            <w:pPr>
              <w:jc w:val="center"/>
              <w:rPr>
                <w:rFonts w:ascii="Bookman Old Style" w:hAnsi="Bookman Old Style" w:cs="Tahoma"/>
                <w:color w:val="000000"/>
                <w:sz w:val="22"/>
                <w:szCs w:val="22"/>
              </w:rPr>
            </w:pPr>
          </w:p>
          <w:p w:rsidR="00882014" w:rsidRDefault="00882014" w:rsidP="00F96ECB">
            <w:pPr>
              <w:jc w:val="center"/>
              <w:rPr>
                <w:rFonts w:ascii="Bookman Old Style" w:hAnsi="Bookman Old Style" w:cs="Tahoma"/>
                <w:color w:val="000000"/>
                <w:sz w:val="22"/>
                <w:szCs w:val="22"/>
              </w:rPr>
            </w:pPr>
            <w:r>
              <w:rPr>
                <w:rFonts w:ascii="Bookman Old Style" w:hAnsi="Bookman Old Style" w:cs="Tahoma"/>
                <w:color w:val="000000"/>
                <w:sz w:val="22"/>
                <w:szCs w:val="22"/>
              </w:rPr>
              <w:t>keterangan</w:t>
            </w:r>
          </w:p>
        </w:tc>
      </w:tr>
      <w:tr w:rsidR="00882014" w:rsidRPr="0062271C"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9</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Ngadimulyo</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53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62271C"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10</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Kundisari</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53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62271C"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11</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Bojonegoro</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53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62271C"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12</w:t>
            </w:r>
          </w:p>
        </w:tc>
        <w:tc>
          <w:tcPr>
            <w:tcW w:w="2074" w:type="dxa"/>
            <w:vAlign w:val="center"/>
          </w:tcPr>
          <w:p w:rsidR="00882014" w:rsidRPr="008D1D22"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Gondangwa</w:t>
            </w:r>
            <w:r>
              <w:rPr>
                <w:rFonts w:ascii="Bookman Old Style" w:hAnsi="Bookman Old Style" w:cs="Calibri"/>
                <w:color w:val="000000"/>
                <w:sz w:val="22"/>
                <w:szCs w:val="22"/>
              </w:rPr>
              <w:t>yang</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530"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62271C"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13</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Tegalsari</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53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tepat waktu</w:t>
            </w:r>
            <w:r w:rsidRPr="00F565F0">
              <w:rPr>
                <w:rFonts w:ascii="Bookman Old Style" w:hAnsi="Bookman Old Style" w:cs="Calibri"/>
                <w:color w:val="000000"/>
                <w:sz w:val="20"/>
                <w:szCs w:val="20"/>
              </w:rPr>
              <w:t xml:space="preserve"> </w:t>
            </w:r>
          </w:p>
        </w:tc>
      </w:tr>
      <w:tr w:rsidR="00882014" w:rsidRPr="0062271C" w:rsidTr="00F96ECB">
        <w:trPr>
          <w:trHeight w:val="410"/>
        </w:trPr>
        <w:tc>
          <w:tcPr>
            <w:tcW w:w="734" w:type="dxa"/>
          </w:tcPr>
          <w:p w:rsidR="00882014" w:rsidRPr="002E58B1" w:rsidRDefault="00882014" w:rsidP="00F96ECB">
            <w:pPr>
              <w:spacing w:line="360" w:lineRule="auto"/>
              <w:jc w:val="center"/>
              <w:rPr>
                <w:rFonts w:ascii="Bookman Old Style" w:hAnsi="Bookman Old Style" w:cs="Tahoma"/>
                <w:color w:val="000000"/>
                <w:sz w:val="22"/>
                <w:szCs w:val="22"/>
              </w:rPr>
            </w:pPr>
            <w:r w:rsidRPr="002E58B1">
              <w:rPr>
                <w:rFonts w:ascii="Bookman Old Style" w:hAnsi="Bookman Old Style" w:cs="Tahoma"/>
                <w:color w:val="000000"/>
                <w:sz w:val="22"/>
                <w:szCs w:val="22"/>
              </w:rPr>
              <w:t>14</w:t>
            </w:r>
          </w:p>
        </w:tc>
        <w:tc>
          <w:tcPr>
            <w:tcW w:w="2074" w:type="dxa"/>
            <w:vAlign w:val="center"/>
          </w:tcPr>
          <w:p w:rsidR="00882014" w:rsidRPr="002E58B1" w:rsidRDefault="00882014" w:rsidP="00F96ECB">
            <w:pPr>
              <w:spacing w:line="360" w:lineRule="auto"/>
              <w:rPr>
                <w:rFonts w:ascii="Bookman Old Style" w:hAnsi="Bookman Old Style" w:cs="Calibri"/>
                <w:color w:val="000000"/>
                <w:sz w:val="22"/>
                <w:szCs w:val="22"/>
              </w:rPr>
            </w:pPr>
            <w:r w:rsidRPr="002E58B1">
              <w:rPr>
                <w:rFonts w:ascii="Bookman Old Style" w:hAnsi="Bookman Old Style" w:cs="Calibri"/>
                <w:color w:val="000000"/>
                <w:sz w:val="22"/>
                <w:szCs w:val="22"/>
              </w:rPr>
              <w:t>Bandungggede</w:t>
            </w:r>
          </w:p>
        </w:tc>
        <w:tc>
          <w:tcPr>
            <w:tcW w:w="1800" w:type="dxa"/>
          </w:tcPr>
          <w:p w:rsidR="00882014" w:rsidRPr="00F565F0" w:rsidRDefault="00882014" w:rsidP="00F96ECB">
            <w:pPr>
              <w:jc w:val="center"/>
              <w:rPr>
                <w:rFonts w:ascii="Bookman Old Style" w:hAnsi="Bookman Old Style" w:cs="Calibri"/>
                <w:color w:val="000000"/>
                <w:sz w:val="20"/>
                <w:szCs w:val="20"/>
              </w:rPr>
            </w:pPr>
            <w:r w:rsidRPr="00F565F0">
              <w:rPr>
                <w:rFonts w:ascii="Bookman Old Style" w:hAnsi="Bookman Old Style" w:cs="Calibri"/>
                <w:sz w:val="20"/>
                <w:szCs w:val="20"/>
              </w:rPr>
              <w:t>8 tahun 2020</w:t>
            </w:r>
          </w:p>
        </w:tc>
        <w:tc>
          <w:tcPr>
            <w:tcW w:w="189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30 Oktober 2020</w:t>
            </w:r>
          </w:p>
        </w:tc>
        <w:tc>
          <w:tcPr>
            <w:tcW w:w="1530"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Calibri"/>
                <w:color w:val="000000"/>
                <w:sz w:val="20"/>
                <w:szCs w:val="20"/>
              </w:rPr>
              <w:t xml:space="preserve"> </w:t>
            </w:r>
            <w:r w:rsidRPr="00F565F0">
              <w:rPr>
                <w:rFonts w:ascii="Bookman Old Style" w:hAnsi="Bookman Old Style" w:cs="Tahoma"/>
                <w:color w:val="000000"/>
                <w:sz w:val="20"/>
                <w:szCs w:val="20"/>
              </w:rPr>
              <w:t>tepat waktu</w:t>
            </w:r>
          </w:p>
        </w:tc>
      </w:tr>
    </w:tbl>
    <w:p w:rsidR="00882014" w:rsidRDefault="00882014" w:rsidP="00882014">
      <w:pPr>
        <w:tabs>
          <w:tab w:val="left" w:pos="4020"/>
        </w:tabs>
        <w:spacing w:line="360" w:lineRule="auto"/>
        <w:jc w:val="both"/>
        <w:rPr>
          <w:rFonts w:ascii="Bookman Old Style" w:hAnsi="Bookman Old Style"/>
          <w:b/>
          <w:sz w:val="22"/>
          <w:szCs w:val="22"/>
        </w:rPr>
      </w:pPr>
    </w:p>
    <w:p w:rsidR="00FA7F99" w:rsidRDefault="00FA7F99" w:rsidP="00FA7F99">
      <w:pPr>
        <w:tabs>
          <w:tab w:val="left" w:pos="4020"/>
        </w:tabs>
        <w:spacing w:line="360" w:lineRule="auto"/>
        <w:jc w:val="both"/>
        <w:rPr>
          <w:rFonts w:ascii="Bookman Old Style" w:hAnsi="Bookman Old Style"/>
          <w:b/>
          <w:sz w:val="22"/>
          <w:szCs w:val="22"/>
        </w:rPr>
      </w:pPr>
      <w:r>
        <w:rPr>
          <w:rFonts w:ascii="Bookman Old Style" w:hAnsi="Bookman Old Style"/>
          <w:b/>
          <w:sz w:val="22"/>
          <w:szCs w:val="22"/>
        </w:rPr>
        <w:tab/>
      </w:r>
    </w:p>
    <w:p w:rsidR="00FA7F99" w:rsidRPr="008D1D22" w:rsidRDefault="00FA7F99" w:rsidP="00EB76CA">
      <w:pPr>
        <w:pStyle w:val="ListParagraph"/>
        <w:widowControl w:val="0"/>
        <w:numPr>
          <w:ilvl w:val="0"/>
          <w:numId w:val="62"/>
        </w:numPr>
        <w:autoSpaceDN w:val="0"/>
        <w:adjustRightInd w:val="0"/>
        <w:spacing w:line="360" w:lineRule="auto"/>
        <w:ind w:left="990"/>
        <w:jc w:val="both"/>
        <w:rPr>
          <w:rFonts w:ascii="Bookman Old Style" w:hAnsi="Bookman Old Style"/>
          <w:b/>
        </w:rPr>
      </w:pPr>
      <w:r w:rsidRPr="008D1D22">
        <w:rPr>
          <w:rFonts w:ascii="Bookman Old Style" w:hAnsi="Bookman Old Style" w:cs="Segoe UI"/>
          <w:b/>
        </w:rPr>
        <w:t>Persentase Desa yang Menyelesaikan APB-Desa Tepat Waktu.</w:t>
      </w:r>
    </w:p>
    <w:p w:rsidR="00FA7F99" w:rsidRPr="00E41575" w:rsidRDefault="00FA7F99" w:rsidP="00E41575">
      <w:pPr>
        <w:pStyle w:val="Heading1"/>
        <w:numPr>
          <w:ilvl w:val="0"/>
          <w:numId w:val="0"/>
        </w:numPr>
        <w:shd w:val="clear" w:color="auto" w:fill="FFFFFF"/>
        <w:spacing w:line="360" w:lineRule="auto"/>
        <w:ind w:left="990" w:firstLine="900"/>
        <w:jc w:val="both"/>
        <w:rPr>
          <w:rFonts w:ascii="Arial" w:hAnsi="Arial" w:cs="Arial"/>
          <w:b/>
          <w:sz w:val="24"/>
          <w:szCs w:val="24"/>
        </w:rPr>
      </w:pPr>
      <w:proofErr w:type="gramStart"/>
      <w:r w:rsidRPr="00E41575">
        <w:rPr>
          <w:rFonts w:ascii="Arial" w:hAnsi="Arial" w:cs="Arial"/>
          <w:sz w:val="24"/>
          <w:szCs w:val="24"/>
        </w:rPr>
        <w:t>Anggaran pendapatan dan belanja desa (APB-Desa) adalah peraturan desa yang memuat sumber-sumber penerimaan dan alokasi pengeluaran desa dalam kurun waktu satu tahun.</w:t>
      </w:r>
      <w:proofErr w:type="gramEnd"/>
      <w:r w:rsidRPr="00E41575">
        <w:rPr>
          <w:rFonts w:ascii="Arial" w:hAnsi="Arial" w:cs="Arial"/>
          <w:sz w:val="24"/>
          <w:szCs w:val="24"/>
        </w:rPr>
        <w:t xml:space="preserve">        </w:t>
      </w:r>
      <w:proofErr w:type="gramStart"/>
      <w:r w:rsidRPr="00E41575">
        <w:rPr>
          <w:rFonts w:ascii="Arial" w:hAnsi="Arial" w:cs="Arial"/>
          <w:sz w:val="24"/>
          <w:szCs w:val="24"/>
        </w:rPr>
        <w:t>APB-Desa terdiri atas bagian pendapatan Desa, belanja Desa dan pembiayaan.</w:t>
      </w:r>
      <w:proofErr w:type="gramEnd"/>
      <w:r w:rsidRPr="00E41575">
        <w:rPr>
          <w:rFonts w:ascii="Arial" w:hAnsi="Arial" w:cs="Arial"/>
          <w:sz w:val="24"/>
          <w:szCs w:val="24"/>
        </w:rPr>
        <w:t xml:space="preserve"> Rancangan APB Desa dibahas dalam </w:t>
      </w:r>
      <w:proofErr w:type="gramStart"/>
      <w:r w:rsidRPr="00E41575">
        <w:rPr>
          <w:rFonts w:ascii="Arial" w:hAnsi="Arial" w:cs="Arial"/>
          <w:sz w:val="24"/>
          <w:szCs w:val="24"/>
        </w:rPr>
        <w:t>musyawarah  perencanaan</w:t>
      </w:r>
      <w:proofErr w:type="gramEnd"/>
      <w:r w:rsidRPr="00E41575">
        <w:rPr>
          <w:rFonts w:ascii="Arial" w:hAnsi="Arial" w:cs="Arial"/>
          <w:sz w:val="24"/>
          <w:szCs w:val="24"/>
        </w:rPr>
        <w:t xml:space="preserve"> pembangunan desa dan yang harus dilaporkan oleh penerintah desa  selambat-lambatnya pada tanggal 31 Desember. </w:t>
      </w:r>
      <w:proofErr w:type="gramStart"/>
      <w:r w:rsidRPr="00E41575">
        <w:rPr>
          <w:rFonts w:ascii="Arial" w:hAnsi="Arial" w:cs="Arial"/>
          <w:sz w:val="24"/>
          <w:szCs w:val="24"/>
        </w:rPr>
        <w:t>Persentase Desa yang menyelesaikan APB-Desa tepat waktu dihitung dengan rumus jumlah desa yang menyelesaikan APB-Desa tepat waktu dibagi jumlah desa dikali 100%.</w:t>
      </w:r>
      <w:proofErr w:type="gramEnd"/>
    </w:p>
    <w:p w:rsidR="00FA7F99" w:rsidRPr="008D1D22" w:rsidRDefault="00FA7F99" w:rsidP="00FA7F99">
      <w:pPr>
        <w:ind w:left="990" w:firstLine="900"/>
        <w:rPr>
          <w:rFonts w:ascii="Bookman Old Style" w:hAnsi="Bookman Old Style"/>
        </w:rPr>
      </w:pPr>
    </w:p>
    <w:p w:rsidR="00FA7F99" w:rsidRPr="00E41575" w:rsidRDefault="00FA7F99" w:rsidP="00FA7F99">
      <w:pPr>
        <w:spacing w:line="360" w:lineRule="auto"/>
        <w:ind w:left="990" w:firstLine="900"/>
        <w:jc w:val="both"/>
        <w:rPr>
          <w:rFonts w:ascii="Arial" w:hAnsi="Arial" w:cs="Arial"/>
        </w:rPr>
      </w:pPr>
      <w:r w:rsidRPr="00E41575">
        <w:rPr>
          <w:rFonts w:ascii="Arial" w:hAnsi="Arial" w:cs="Arial"/>
        </w:rPr>
        <w:t>Persentase Desa yang menyelesaikan APB-Desa tepat waktu di Kecamatan Kedu Tahun 2015 sampai 2020 dapat dilihat pada tabel di bawah ini.</w:t>
      </w:r>
    </w:p>
    <w:p w:rsidR="00FA7F99" w:rsidRPr="00E41575" w:rsidRDefault="00FA7F99" w:rsidP="00FA7F99">
      <w:pPr>
        <w:pStyle w:val="Heading1"/>
        <w:numPr>
          <w:ilvl w:val="0"/>
          <w:numId w:val="0"/>
        </w:numPr>
        <w:ind w:left="720"/>
        <w:jc w:val="center"/>
        <w:rPr>
          <w:rFonts w:ascii="Arial" w:hAnsi="Arial" w:cs="Arial"/>
          <w:b/>
          <w:sz w:val="24"/>
          <w:szCs w:val="24"/>
        </w:rPr>
      </w:pPr>
      <w:r w:rsidRPr="00E41575">
        <w:rPr>
          <w:rFonts w:ascii="Arial" w:hAnsi="Arial" w:cs="Arial"/>
          <w:sz w:val="24"/>
          <w:szCs w:val="24"/>
        </w:rPr>
        <w:t>Tabel 9.1</w:t>
      </w:r>
    </w:p>
    <w:p w:rsidR="00FA7F99" w:rsidRPr="00E41575" w:rsidRDefault="00FA7F99" w:rsidP="00FA7F99">
      <w:pPr>
        <w:ind w:right="1" w:firstLine="720"/>
        <w:jc w:val="center"/>
        <w:rPr>
          <w:rFonts w:ascii="Arial" w:hAnsi="Arial" w:cs="Arial"/>
        </w:rPr>
      </w:pPr>
      <w:r w:rsidRPr="00E41575">
        <w:rPr>
          <w:rFonts w:ascii="Arial" w:hAnsi="Arial" w:cs="Arial"/>
        </w:rPr>
        <w:t>Persentase Desa yang Menyelesaikan APB-Desa Tepat Waktu</w:t>
      </w:r>
    </w:p>
    <w:p w:rsidR="00FA7F99" w:rsidRPr="00E41575" w:rsidRDefault="00FA7F99" w:rsidP="00FA7F99">
      <w:pPr>
        <w:ind w:right="1"/>
        <w:jc w:val="center"/>
        <w:rPr>
          <w:rFonts w:ascii="Arial" w:hAnsi="Arial" w:cs="Arial"/>
        </w:rPr>
      </w:pPr>
      <w:proofErr w:type="gramStart"/>
      <w:r w:rsidRPr="00E41575">
        <w:rPr>
          <w:rFonts w:ascii="Arial" w:hAnsi="Arial" w:cs="Arial"/>
        </w:rPr>
        <w:t>di</w:t>
      </w:r>
      <w:proofErr w:type="gramEnd"/>
      <w:r w:rsidRPr="00E41575">
        <w:rPr>
          <w:rFonts w:ascii="Arial" w:hAnsi="Arial" w:cs="Arial"/>
        </w:rPr>
        <w:t xml:space="preserve"> Kecamatan Kedu Tahun 2015 – 2020 s.d Triwulan  III</w:t>
      </w:r>
    </w:p>
    <w:p w:rsidR="00FA7F99" w:rsidRPr="007D33A5" w:rsidRDefault="00FA7F99" w:rsidP="00FA7F99">
      <w:pPr>
        <w:ind w:right="1"/>
        <w:jc w:val="center"/>
        <w:rPr>
          <w:rFonts w:ascii="Bookman Old Style" w:hAnsi="Bookman Old Style"/>
          <w:sz w:val="22"/>
          <w:szCs w:val="22"/>
        </w:rPr>
      </w:pPr>
    </w:p>
    <w:tbl>
      <w:tblPr>
        <w:tblW w:w="8212" w:type="dxa"/>
        <w:jc w:val="right"/>
        <w:tblCellMar>
          <w:left w:w="0" w:type="dxa"/>
          <w:right w:w="0" w:type="dxa"/>
        </w:tblCellMar>
        <w:tblLook w:val="0600" w:firstRow="0" w:lastRow="0" w:firstColumn="0" w:lastColumn="0" w:noHBand="1" w:noVBand="1"/>
      </w:tblPr>
      <w:tblGrid>
        <w:gridCol w:w="514"/>
        <w:gridCol w:w="2964"/>
        <w:gridCol w:w="789"/>
        <w:gridCol w:w="789"/>
        <w:gridCol w:w="789"/>
        <w:gridCol w:w="789"/>
        <w:gridCol w:w="789"/>
        <w:gridCol w:w="789"/>
      </w:tblGrid>
      <w:tr w:rsidR="00FA7F99" w:rsidRPr="003E231F" w:rsidTr="00FA7F99">
        <w:trPr>
          <w:trHeight w:val="262"/>
          <w:jc w:val="right"/>
        </w:trPr>
        <w:tc>
          <w:tcPr>
            <w:tcW w:w="514"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3E231F" w:rsidRDefault="00FA7F99" w:rsidP="00FA7F99">
            <w:pPr>
              <w:spacing w:line="360" w:lineRule="auto"/>
              <w:jc w:val="center"/>
              <w:textAlignment w:val="center"/>
              <w:rPr>
                <w:rFonts w:ascii="Bookman Old Style" w:hAnsi="Bookman Old Style" w:cs="Calibri"/>
                <w:sz w:val="20"/>
                <w:szCs w:val="20"/>
              </w:rPr>
            </w:pPr>
            <w:r w:rsidRPr="003E231F">
              <w:rPr>
                <w:rFonts w:ascii="Bookman Old Style" w:hAnsi="Bookman Old Style" w:cs="Calibri"/>
                <w:bCs/>
                <w:kern w:val="24"/>
                <w:sz w:val="20"/>
                <w:szCs w:val="20"/>
                <w:lang w:val="en-GB"/>
              </w:rPr>
              <w:t>N</w:t>
            </w:r>
            <w:r w:rsidRPr="003E231F">
              <w:rPr>
                <w:rFonts w:ascii="Bookman Old Style" w:hAnsi="Bookman Old Style" w:cs="Calibri"/>
                <w:bCs/>
                <w:kern w:val="24"/>
                <w:sz w:val="20"/>
                <w:szCs w:val="20"/>
              </w:rPr>
              <w:t>o</w:t>
            </w:r>
          </w:p>
        </w:tc>
        <w:tc>
          <w:tcPr>
            <w:tcW w:w="2964"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3E231F" w:rsidRDefault="00FA7F99" w:rsidP="00FA7F99">
            <w:pPr>
              <w:spacing w:line="360" w:lineRule="auto"/>
              <w:ind w:left="76" w:right="75"/>
              <w:jc w:val="center"/>
              <w:textAlignment w:val="center"/>
              <w:rPr>
                <w:rFonts w:ascii="Bookman Old Style" w:hAnsi="Bookman Old Style" w:cs="Calibri"/>
                <w:sz w:val="20"/>
                <w:szCs w:val="20"/>
              </w:rPr>
            </w:pPr>
            <w:r w:rsidRPr="003E231F">
              <w:rPr>
                <w:rFonts w:ascii="Bookman Old Style" w:hAnsi="Bookman Old Style" w:cs="Calibri"/>
                <w:sz w:val="20"/>
                <w:szCs w:val="20"/>
              </w:rPr>
              <w:t>Uraian</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E231F" w:rsidRDefault="00FA7F99" w:rsidP="00FA7F99">
            <w:pPr>
              <w:spacing w:line="360" w:lineRule="auto"/>
              <w:jc w:val="center"/>
              <w:rPr>
                <w:rFonts w:ascii="Bookman Old Style" w:hAnsi="Bookman Old Style"/>
                <w:sz w:val="20"/>
                <w:szCs w:val="20"/>
              </w:rPr>
            </w:pPr>
            <w:r w:rsidRPr="003E231F">
              <w:rPr>
                <w:rFonts w:ascii="Bookman Old Style" w:hAnsi="Bookman Old Style"/>
                <w:sz w:val="20"/>
                <w:szCs w:val="20"/>
              </w:rPr>
              <w:t>2015</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E231F" w:rsidRDefault="00FA7F99" w:rsidP="00FA7F99">
            <w:pPr>
              <w:spacing w:line="360" w:lineRule="auto"/>
              <w:jc w:val="center"/>
              <w:rPr>
                <w:rFonts w:ascii="Bookman Old Style" w:hAnsi="Bookman Old Style"/>
                <w:sz w:val="20"/>
                <w:szCs w:val="20"/>
              </w:rPr>
            </w:pPr>
            <w:r w:rsidRPr="003E231F">
              <w:rPr>
                <w:rFonts w:ascii="Bookman Old Style" w:hAnsi="Bookman Old Style"/>
                <w:sz w:val="20"/>
                <w:szCs w:val="20"/>
              </w:rPr>
              <w:t>2016</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E231F" w:rsidRDefault="00FA7F99" w:rsidP="00FA7F99">
            <w:pPr>
              <w:spacing w:line="360" w:lineRule="auto"/>
              <w:jc w:val="center"/>
              <w:rPr>
                <w:rFonts w:ascii="Bookman Old Style" w:hAnsi="Bookman Old Style"/>
                <w:sz w:val="20"/>
                <w:szCs w:val="20"/>
              </w:rPr>
            </w:pPr>
            <w:r w:rsidRPr="003E231F">
              <w:rPr>
                <w:rFonts w:ascii="Bookman Old Style" w:hAnsi="Bookman Old Style"/>
                <w:sz w:val="20"/>
                <w:szCs w:val="20"/>
              </w:rPr>
              <w:t>2017</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3E231F"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2018</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3E231F" w:rsidRDefault="00FA7F99" w:rsidP="00FA7F99">
            <w:pPr>
              <w:spacing w:line="360" w:lineRule="auto"/>
              <w:jc w:val="center"/>
              <w:rPr>
                <w:rFonts w:ascii="Bookman Old Style" w:hAnsi="Bookman Old Style"/>
                <w:sz w:val="20"/>
                <w:szCs w:val="20"/>
              </w:rPr>
            </w:pPr>
            <w:r w:rsidRPr="003E231F">
              <w:rPr>
                <w:rFonts w:ascii="Bookman Old Style" w:hAnsi="Bookman Old Style"/>
                <w:sz w:val="20"/>
                <w:szCs w:val="20"/>
              </w:rPr>
              <w:t>201</w:t>
            </w:r>
            <w:r>
              <w:rPr>
                <w:rFonts w:ascii="Bookman Old Style" w:hAnsi="Bookman Old Style"/>
                <w:sz w:val="20"/>
                <w:szCs w:val="20"/>
              </w:rPr>
              <w:t>9</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6F3A47"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2020</w:t>
            </w:r>
          </w:p>
        </w:tc>
      </w:tr>
      <w:tr w:rsidR="00FA7F99" w:rsidRPr="003E231F" w:rsidTr="00FA7F99">
        <w:trPr>
          <w:trHeight w:val="640"/>
          <w:jc w:val="right"/>
        </w:trPr>
        <w:tc>
          <w:tcPr>
            <w:tcW w:w="5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3E231F" w:rsidRDefault="00FA7F99" w:rsidP="00FA7F99">
            <w:pPr>
              <w:spacing w:line="360" w:lineRule="auto"/>
              <w:jc w:val="center"/>
              <w:textAlignment w:val="bottom"/>
              <w:rPr>
                <w:rFonts w:ascii="Bookman Old Style" w:hAnsi="Bookman Old Style" w:cs="Calibri"/>
                <w:sz w:val="20"/>
                <w:szCs w:val="20"/>
              </w:rPr>
            </w:pPr>
            <w:r w:rsidRPr="003E231F">
              <w:rPr>
                <w:rFonts w:ascii="Bookman Old Style" w:hAnsi="Bookman Old Style" w:cs="Calibri"/>
                <w:kern w:val="24"/>
                <w:sz w:val="20"/>
                <w:szCs w:val="20"/>
                <w:lang w:val="en-GB"/>
              </w:rPr>
              <w:t>1</w:t>
            </w:r>
          </w:p>
        </w:tc>
        <w:tc>
          <w:tcPr>
            <w:tcW w:w="296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3E231F" w:rsidRDefault="00FA7F99" w:rsidP="00FA7F99">
            <w:pPr>
              <w:spacing w:line="360" w:lineRule="auto"/>
              <w:ind w:left="76" w:right="165"/>
              <w:textAlignment w:val="bottom"/>
              <w:rPr>
                <w:rFonts w:ascii="Bookman Old Style" w:hAnsi="Bookman Old Style" w:cs="Calibri"/>
                <w:sz w:val="20"/>
                <w:szCs w:val="20"/>
              </w:rPr>
            </w:pPr>
            <w:r w:rsidRPr="003E231F">
              <w:rPr>
                <w:rFonts w:ascii="Bookman Old Style" w:hAnsi="Bookman Old Style" w:cs="Calibri"/>
                <w:sz w:val="20"/>
                <w:szCs w:val="20"/>
              </w:rPr>
              <w:t>Jumlah desa yang menyelesaikan APB-Desa tepat waktu</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60" w:after="6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8</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60" w:after="6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9</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60" w:after="6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60" w:after="6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13</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31919"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7</w:t>
            </w:r>
          </w:p>
        </w:tc>
        <w:tc>
          <w:tcPr>
            <w:tcW w:w="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A65C9F" w:rsidRDefault="00882014"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3E231F" w:rsidTr="00FA7F99">
        <w:trPr>
          <w:trHeight w:val="374"/>
          <w:jc w:val="right"/>
        </w:trPr>
        <w:tc>
          <w:tcPr>
            <w:tcW w:w="5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3E231F" w:rsidRDefault="00FA7F99" w:rsidP="00FA7F99">
            <w:pPr>
              <w:spacing w:line="360" w:lineRule="auto"/>
              <w:jc w:val="center"/>
              <w:textAlignment w:val="bottom"/>
              <w:rPr>
                <w:rFonts w:ascii="Bookman Old Style" w:hAnsi="Bookman Old Style" w:cs="Calibri"/>
                <w:sz w:val="20"/>
                <w:szCs w:val="20"/>
              </w:rPr>
            </w:pPr>
            <w:r w:rsidRPr="003E231F">
              <w:rPr>
                <w:rFonts w:ascii="Bookman Old Style" w:hAnsi="Bookman Old Style" w:cs="Calibri"/>
                <w:kern w:val="24"/>
                <w:sz w:val="20"/>
                <w:szCs w:val="20"/>
                <w:lang w:val="en-GB"/>
              </w:rPr>
              <w:t>2</w:t>
            </w:r>
          </w:p>
        </w:tc>
        <w:tc>
          <w:tcPr>
            <w:tcW w:w="296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3E231F" w:rsidRDefault="00FA7F99" w:rsidP="00FA7F99">
            <w:pPr>
              <w:spacing w:line="360" w:lineRule="auto"/>
              <w:ind w:left="76" w:right="75"/>
              <w:textAlignment w:val="bottom"/>
              <w:rPr>
                <w:rFonts w:ascii="Bookman Old Style" w:hAnsi="Bookman Old Style" w:cs="Calibri"/>
                <w:sz w:val="20"/>
                <w:szCs w:val="20"/>
              </w:rPr>
            </w:pPr>
            <w:r w:rsidRPr="003E231F">
              <w:rPr>
                <w:rFonts w:ascii="Bookman Old Style" w:hAnsi="Bookman Old Style" w:cs="Calibri"/>
                <w:sz w:val="20"/>
                <w:szCs w:val="20"/>
              </w:rPr>
              <w:t>Jumlah desa</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14</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14</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14</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14</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14</w:t>
            </w:r>
          </w:p>
        </w:tc>
        <w:tc>
          <w:tcPr>
            <w:tcW w:w="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6F3A47"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14</w:t>
            </w:r>
          </w:p>
        </w:tc>
      </w:tr>
      <w:tr w:rsidR="00FA7F99" w:rsidRPr="003E231F" w:rsidTr="00FA7F99">
        <w:trPr>
          <w:trHeight w:val="374"/>
          <w:jc w:val="right"/>
        </w:trPr>
        <w:tc>
          <w:tcPr>
            <w:tcW w:w="5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3E231F" w:rsidRDefault="00FA7F99" w:rsidP="00FA7F99">
            <w:pPr>
              <w:spacing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3</w:t>
            </w:r>
          </w:p>
        </w:tc>
        <w:tc>
          <w:tcPr>
            <w:tcW w:w="296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3E231F" w:rsidRDefault="00FA7F99" w:rsidP="00FA7F99">
            <w:pPr>
              <w:spacing w:line="360" w:lineRule="auto"/>
              <w:ind w:left="76"/>
              <w:textAlignment w:val="bottom"/>
              <w:rPr>
                <w:rFonts w:ascii="Bookman Old Style" w:hAnsi="Bookman Old Style" w:cs="Calibri"/>
                <w:sz w:val="20"/>
                <w:szCs w:val="20"/>
              </w:rPr>
            </w:pPr>
            <w:r w:rsidRPr="003E231F">
              <w:rPr>
                <w:rFonts w:ascii="Bookman Old Style" w:hAnsi="Bookman Old Style" w:cs="Calibri"/>
                <w:sz w:val="20"/>
                <w:szCs w:val="20"/>
              </w:rPr>
              <w:t>Persentase</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57,1</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64,2</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71,4</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E231F" w:rsidRDefault="00FA7F99" w:rsidP="00FA7F99">
            <w:pPr>
              <w:spacing w:before="120" w:after="120" w:line="360" w:lineRule="auto"/>
              <w:jc w:val="center"/>
              <w:textAlignment w:val="bottom"/>
              <w:rPr>
                <w:rFonts w:ascii="Bookman Old Style" w:hAnsi="Bookman Old Style" w:cs="Calibri"/>
                <w:sz w:val="20"/>
                <w:szCs w:val="20"/>
              </w:rPr>
            </w:pPr>
            <w:r w:rsidRPr="003E231F">
              <w:rPr>
                <w:rFonts w:ascii="Bookman Old Style" w:hAnsi="Bookman Old Style" w:cs="Calibri"/>
                <w:sz w:val="20"/>
                <w:szCs w:val="20"/>
              </w:rPr>
              <w:t>92,8</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331919"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50</w:t>
            </w:r>
          </w:p>
        </w:tc>
        <w:tc>
          <w:tcPr>
            <w:tcW w:w="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96DC4" w:rsidRDefault="00882014"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w:t>
            </w:r>
            <w:r w:rsidR="00FA7F99">
              <w:rPr>
                <w:rFonts w:ascii="Bookman Old Style" w:hAnsi="Bookman Old Style" w:cs="Calibri"/>
                <w:sz w:val="20"/>
                <w:szCs w:val="20"/>
              </w:rPr>
              <w:t>0</w:t>
            </w:r>
          </w:p>
        </w:tc>
      </w:tr>
    </w:tbl>
    <w:p w:rsidR="00FA7F99" w:rsidRPr="006F3A47" w:rsidRDefault="00FA7F99" w:rsidP="00FA7F99">
      <w:pPr>
        <w:spacing w:line="360" w:lineRule="auto"/>
        <w:ind w:left="720" w:firstLine="720"/>
        <w:rPr>
          <w:rFonts w:ascii="Bookman Old Style" w:hAnsi="Bookman Old Style"/>
          <w:i/>
          <w:sz w:val="20"/>
          <w:szCs w:val="20"/>
        </w:rPr>
      </w:pPr>
      <w:proofErr w:type="gramStart"/>
      <w:r w:rsidRPr="003E231F">
        <w:rPr>
          <w:rFonts w:ascii="Bookman Old Style" w:hAnsi="Bookman Old Style"/>
          <w:i/>
          <w:sz w:val="20"/>
          <w:szCs w:val="20"/>
        </w:rPr>
        <w:t>Sumber :</w:t>
      </w:r>
      <w:proofErr w:type="gramEnd"/>
      <w:r w:rsidRPr="003E231F">
        <w:rPr>
          <w:rFonts w:ascii="Bookman Old Style" w:hAnsi="Bookman Old Style"/>
          <w:i/>
          <w:sz w:val="20"/>
          <w:szCs w:val="20"/>
        </w:rPr>
        <w:t xml:space="preserve"> Kecamatan Kedu 20</w:t>
      </w:r>
      <w:r>
        <w:rPr>
          <w:rFonts w:ascii="Bookman Old Style" w:hAnsi="Bookman Old Style"/>
          <w:i/>
          <w:sz w:val="20"/>
          <w:szCs w:val="20"/>
        </w:rPr>
        <w:t>20</w:t>
      </w:r>
    </w:p>
    <w:p w:rsidR="00FA7F99" w:rsidRPr="00CF5368" w:rsidRDefault="00FA7F99" w:rsidP="00FA7F99">
      <w:pPr>
        <w:spacing w:line="360" w:lineRule="auto"/>
        <w:ind w:left="720" w:firstLine="720"/>
        <w:rPr>
          <w:rFonts w:ascii="Bookman Old Style" w:hAnsi="Bookman Old Style"/>
          <w:i/>
          <w:sz w:val="20"/>
          <w:szCs w:val="20"/>
        </w:rPr>
      </w:pPr>
    </w:p>
    <w:p w:rsidR="00FA7F99" w:rsidRPr="00E41575" w:rsidRDefault="00FA7F99" w:rsidP="00FA7F99">
      <w:pPr>
        <w:spacing w:line="360" w:lineRule="auto"/>
        <w:ind w:left="990" w:firstLine="900"/>
        <w:jc w:val="both"/>
        <w:rPr>
          <w:rFonts w:ascii="Arial" w:hAnsi="Arial" w:cs="Arial"/>
        </w:rPr>
      </w:pPr>
      <w:r w:rsidRPr="008D1D22">
        <w:rPr>
          <w:rFonts w:ascii="Bookman Old Style" w:hAnsi="Bookman Old Style"/>
          <w:i/>
        </w:rPr>
        <w:t xml:space="preserve"> </w:t>
      </w:r>
      <w:r w:rsidRPr="00E41575">
        <w:rPr>
          <w:rFonts w:ascii="Arial" w:hAnsi="Arial" w:cs="Arial"/>
        </w:rPr>
        <w:t xml:space="preserve">Berdasarkan tabel di atas, Persentase Desa yang menyelesaikan APB-Desa tepat waktu di Kecamatan 50% sejak Tahun 2015 sampai Tahun 2020 cenderung menurun karena dengan adanya tambahan kegiatan, Bimtek dan peran pendamping desa yang membimbing terus menerus. Sedangkan desa yang tidak tepat waktu dalam menyelesaikan APB-Desa </w:t>
      </w:r>
      <w:proofErr w:type="gramStart"/>
      <w:r w:rsidRPr="00E41575">
        <w:rPr>
          <w:rFonts w:ascii="Arial" w:hAnsi="Arial" w:cs="Arial"/>
        </w:rPr>
        <w:t>adalah :</w:t>
      </w:r>
      <w:proofErr w:type="gramEnd"/>
    </w:p>
    <w:p w:rsidR="00FA7F99" w:rsidRPr="00E41575" w:rsidRDefault="00FA7F99" w:rsidP="00FA7F99">
      <w:pPr>
        <w:spacing w:line="360" w:lineRule="auto"/>
        <w:ind w:left="990" w:firstLine="900"/>
        <w:jc w:val="both"/>
        <w:rPr>
          <w:rFonts w:ascii="Arial" w:hAnsi="Arial" w:cs="Arial"/>
        </w:rPr>
      </w:pPr>
      <w:r w:rsidRPr="00E41575">
        <w:rPr>
          <w:rFonts w:ascii="Arial" w:hAnsi="Arial" w:cs="Arial"/>
        </w:rPr>
        <w:t>Desa Kedu, Danurejo, Mojotengah, Karangtejo</w:t>
      </w:r>
      <w:proofErr w:type="gramStart"/>
      <w:r w:rsidRPr="00E41575">
        <w:rPr>
          <w:rFonts w:ascii="Arial" w:hAnsi="Arial" w:cs="Arial"/>
        </w:rPr>
        <w:t>,Kutoanyar</w:t>
      </w:r>
      <w:proofErr w:type="gramEnd"/>
      <w:r w:rsidRPr="00E41575">
        <w:rPr>
          <w:rFonts w:ascii="Arial" w:hAnsi="Arial" w:cs="Arial"/>
        </w:rPr>
        <w:t>, Ngadimulyo dan desa Bojonergoro.</w:t>
      </w:r>
    </w:p>
    <w:p w:rsidR="00FA7F99" w:rsidRDefault="00FA7F99" w:rsidP="00FA7F99">
      <w:pPr>
        <w:spacing w:line="360" w:lineRule="auto"/>
        <w:ind w:left="1440" w:firstLine="720"/>
        <w:jc w:val="center"/>
        <w:rPr>
          <w:rFonts w:ascii="Bookman Old Style" w:hAnsi="Bookman Old Style" w:cs="Calibri"/>
          <w:sz w:val="22"/>
          <w:szCs w:val="22"/>
        </w:rPr>
      </w:pPr>
    </w:p>
    <w:p w:rsidR="00FA7F99" w:rsidRPr="00F82559" w:rsidRDefault="00FA7F99" w:rsidP="00FA7F99">
      <w:pPr>
        <w:spacing w:line="360" w:lineRule="auto"/>
        <w:ind w:left="1440"/>
        <w:jc w:val="center"/>
        <w:rPr>
          <w:rFonts w:ascii="Bookman Old Style" w:hAnsi="Bookman Old Style" w:cs="Calibri"/>
          <w:sz w:val="22"/>
          <w:szCs w:val="22"/>
        </w:rPr>
      </w:pPr>
      <w:r w:rsidRPr="007D33A5">
        <w:rPr>
          <w:rFonts w:ascii="Bookman Old Style" w:hAnsi="Bookman Old Style" w:cs="Calibri"/>
          <w:sz w:val="22"/>
          <w:szCs w:val="22"/>
        </w:rPr>
        <w:t xml:space="preserve">Tabel </w:t>
      </w:r>
      <w:r>
        <w:rPr>
          <w:rFonts w:ascii="Bookman Old Style" w:hAnsi="Bookman Old Style" w:cs="Calibri"/>
          <w:sz w:val="22"/>
          <w:szCs w:val="22"/>
        </w:rPr>
        <w:t>9.2</w:t>
      </w:r>
    </w:p>
    <w:p w:rsidR="00882014" w:rsidRPr="00F82559" w:rsidRDefault="00882014" w:rsidP="00882014">
      <w:pPr>
        <w:ind w:left="1440"/>
        <w:jc w:val="center"/>
        <w:rPr>
          <w:rFonts w:ascii="Bookman Old Style" w:hAnsi="Bookman Old Style" w:cs="Calibri"/>
          <w:sz w:val="22"/>
          <w:szCs w:val="22"/>
        </w:rPr>
      </w:pPr>
      <w:r w:rsidRPr="007D33A5">
        <w:rPr>
          <w:rFonts w:ascii="Bookman Old Style" w:hAnsi="Bookman Old Style" w:cs="Calibri"/>
          <w:sz w:val="22"/>
          <w:szCs w:val="22"/>
        </w:rPr>
        <w:t xml:space="preserve">Tabel </w:t>
      </w:r>
      <w:r>
        <w:rPr>
          <w:rFonts w:ascii="Bookman Old Style" w:hAnsi="Bookman Old Style" w:cs="Calibri"/>
          <w:sz w:val="22"/>
          <w:szCs w:val="22"/>
        </w:rPr>
        <w:t>9.2</w:t>
      </w:r>
    </w:p>
    <w:p w:rsidR="00882014" w:rsidRPr="006F3A47" w:rsidRDefault="00882014" w:rsidP="00882014">
      <w:pPr>
        <w:ind w:left="1440"/>
        <w:jc w:val="center"/>
        <w:rPr>
          <w:rFonts w:ascii="Bookman Old Style" w:hAnsi="Bookman Old Style" w:cs="Estrangelo Edessa"/>
          <w:bCs/>
          <w:sz w:val="22"/>
          <w:szCs w:val="22"/>
        </w:rPr>
      </w:pPr>
      <w:r>
        <w:rPr>
          <w:rFonts w:ascii="Bookman Old Style" w:hAnsi="Bookman Old Style" w:cs="Estrangelo Edessa"/>
          <w:bCs/>
          <w:sz w:val="22"/>
          <w:szCs w:val="22"/>
        </w:rPr>
        <w:t>Daftar APB-Des tahun 2021</w:t>
      </w:r>
    </w:p>
    <w:tbl>
      <w:tblPr>
        <w:tblStyle w:val="TableGrid"/>
        <w:tblW w:w="8638" w:type="dxa"/>
        <w:tblInd w:w="723" w:type="dxa"/>
        <w:tblLook w:val="04A0" w:firstRow="1" w:lastRow="0" w:firstColumn="1" w:lastColumn="0" w:noHBand="0" w:noVBand="1"/>
      </w:tblPr>
      <w:tblGrid>
        <w:gridCol w:w="601"/>
        <w:gridCol w:w="2199"/>
        <w:gridCol w:w="1918"/>
        <w:gridCol w:w="2081"/>
        <w:gridCol w:w="1839"/>
      </w:tblGrid>
      <w:tr w:rsidR="00882014" w:rsidRPr="003E231F" w:rsidTr="00882014">
        <w:trPr>
          <w:trHeight w:val="211"/>
        </w:trPr>
        <w:tc>
          <w:tcPr>
            <w:tcW w:w="601" w:type="dxa"/>
            <w:vAlign w:val="center"/>
          </w:tcPr>
          <w:p w:rsidR="00882014" w:rsidRPr="003E231F" w:rsidRDefault="00882014" w:rsidP="00F96ECB">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NO</w:t>
            </w:r>
          </w:p>
        </w:tc>
        <w:tc>
          <w:tcPr>
            <w:tcW w:w="2199" w:type="dxa"/>
            <w:vAlign w:val="center"/>
          </w:tcPr>
          <w:p w:rsidR="00882014" w:rsidRPr="00046F09" w:rsidRDefault="00882014" w:rsidP="00F96ECB">
            <w:pPr>
              <w:jc w:val="center"/>
              <w:rPr>
                <w:rFonts w:ascii="Bookman Old Style" w:hAnsi="Bookman Old Style" w:cs="Tahoma"/>
                <w:color w:val="000000"/>
                <w:sz w:val="20"/>
                <w:szCs w:val="20"/>
              </w:rPr>
            </w:pPr>
            <w:r>
              <w:rPr>
                <w:rFonts w:ascii="Bookman Old Style" w:hAnsi="Bookman Old Style" w:cs="Tahoma"/>
                <w:color w:val="000000"/>
                <w:sz w:val="20"/>
                <w:szCs w:val="20"/>
              </w:rPr>
              <w:t>Desa</w:t>
            </w:r>
          </w:p>
        </w:tc>
        <w:tc>
          <w:tcPr>
            <w:tcW w:w="1918" w:type="dxa"/>
          </w:tcPr>
          <w:p w:rsidR="00882014" w:rsidRPr="003E231F" w:rsidRDefault="00882014" w:rsidP="00F96ECB">
            <w:pPr>
              <w:jc w:val="center"/>
              <w:rPr>
                <w:rFonts w:ascii="Bookman Old Style" w:hAnsi="Bookman Old Style" w:cs="Tahoma"/>
                <w:color w:val="000000"/>
                <w:sz w:val="20"/>
                <w:szCs w:val="20"/>
              </w:rPr>
            </w:pPr>
            <w:r>
              <w:rPr>
                <w:rFonts w:ascii="Bookman Old Style" w:hAnsi="Bookman Old Style" w:cs="Tahoma"/>
                <w:color w:val="000000"/>
                <w:sz w:val="22"/>
                <w:szCs w:val="22"/>
              </w:rPr>
              <w:t xml:space="preserve">Nomor </w:t>
            </w:r>
          </w:p>
        </w:tc>
        <w:tc>
          <w:tcPr>
            <w:tcW w:w="2081" w:type="dxa"/>
          </w:tcPr>
          <w:p w:rsidR="00882014" w:rsidRPr="00046F09" w:rsidRDefault="00882014" w:rsidP="00F96ECB">
            <w:pPr>
              <w:jc w:val="center"/>
              <w:rPr>
                <w:rFonts w:ascii="Bookman Old Style" w:hAnsi="Bookman Old Style" w:cs="Tahoma"/>
                <w:color w:val="000000"/>
                <w:sz w:val="20"/>
                <w:szCs w:val="20"/>
              </w:rPr>
            </w:pPr>
            <w:r>
              <w:rPr>
                <w:rFonts w:ascii="Bookman Old Style" w:hAnsi="Bookman Old Style" w:cs="Tahoma"/>
                <w:color w:val="000000"/>
                <w:sz w:val="20"/>
                <w:szCs w:val="20"/>
              </w:rPr>
              <w:t>Tanggal</w:t>
            </w:r>
          </w:p>
        </w:tc>
        <w:tc>
          <w:tcPr>
            <w:tcW w:w="1839" w:type="dxa"/>
          </w:tcPr>
          <w:p w:rsidR="00882014" w:rsidRDefault="00882014" w:rsidP="00F96ECB">
            <w:pPr>
              <w:jc w:val="center"/>
              <w:rPr>
                <w:rFonts w:ascii="Bookman Old Style" w:hAnsi="Bookman Old Style" w:cs="Tahoma"/>
                <w:color w:val="000000"/>
                <w:sz w:val="20"/>
                <w:szCs w:val="20"/>
              </w:rPr>
            </w:pPr>
            <w:r>
              <w:rPr>
                <w:rFonts w:ascii="Bookman Old Style" w:hAnsi="Bookman Old Style" w:cs="Tahoma"/>
                <w:color w:val="000000"/>
                <w:sz w:val="20"/>
                <w:szCs w:val="20"/>
              </w:rPr>
              <w:t>Keterangan</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1</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Kedu</w:t>
            </w:r>
          </w:p>
        </w:tc>
        <w:tc>
          <w:tcPr>
            <w:tcW w:w="1918" w:type="dxa"/>
          </w:tcPr>
          <w:p w:rsidR="00882014" w:rsidRPr="00F565F0" w:rsidRDefault="00882014" w:rsidP="00F96ECB">
            <w:pPr>
              <w:jc w:val="center"/>
              <w:rPr>
                <w:rFonts w:ascii="Bookman Old Style" w:hAnsi="Bookman Old Style" w:cs="Tahoma"/>
                <w:color w:val="000000"/>
                <w:sz w:val="20"/>
                <w:szCs w:val="20"/>
              </w:rPr>
            </w:pPr>
            <w:r>
              <w:rPr>
                <w:rFonts w:ascii="Bookman Old Style" w:hAnsi="Bookman Old Style" w:cs="Calibri"/>
                <w:sz w:val="20"/>
                <w:szCs w:val="20"/>
              </w:rPr>
              <w:t>11</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71"/>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2</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Danurejo</w:t>
            </w:r>
          </w:p>
        </w:tc>
        <w:tc>
          <w:tcPr>
            <w:tcW w:w="1918" w:type="dxa"/>
          </w:tcPr>
          <w:p w:rsidR="00882014" w:rsidRPr="00F565F0" w:rsidRDefault="00882014" w:rsidP="00F96ECB">
            <w:pPr>
              <w:jc w:val="center"/>
              <w:rPr>
                <w:rFonts w:ascii="Bookman Old Style" w:hAnsi="Bookman Old Style" w:cs="Tahoma"/>
                <w:color w:val="000000"/>
                <w:sz w:val="20"/>
                <w:szCs w:val="20"/>
              </w:rPr>
            </w:pPr>
            <w:r>
              <w:rPr>
                <w:rFonts w:ascii="Bookman Old Style" w:hAnsi="Bookman Old Style" w:cs="Calibri"/>
                <w:sz w:val="20"/>
                <w:szCs w:val="20"/>
              </w:rPr>
              <w:t>10</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3</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Salamsari</w:t>
            </w:r>
          </w:p>
        </w:tc>
        <w:tc>
          <w:tcPr>
            <w:tcW w:w="1918" w:type="dxa"/>
          </w:tcPr>
          <w:p w:rsidR="00882014" w:rsidRPr="00F565F0" w:rsidRDefault="00882014" w:rsidP="00F96ECB">
            <w:pPr>
              <w:jc w:val="center"/>
              <w:rPr>
                <w:rFonts w:ascii="Bookman Old Style" w:hAnsi="Bookman Old Style" w:cs="Tahoma"/>
                <w:color w:val="000000"/>
                <w:sz w:val="20"/>
                <w:szCs w:val="20"/>
              </w:rPr>
            </w:pPr>
            <w:r w:rsidRPr="00F565F0">
              <w:rPr>
                <w:rFonts w:ascii="Bookman Old Style" w:hAnsi="Bookman Old Style" w:cs="Tahoma"/>
                <w:color w:val="000000"/>
                <w:sz w:val="20"/>
                <w:szCs w:val="20"/>
              </w:rPr>
              <w:t>1</w:t>
            </w:r>
            <w:r>
              <w:rPr>
                <w:rFonts w:ascii="Bookman Old Style" w:hAnsi="Bookman Old Style" w:cs="Tahoma"/>
                <w:color w:val="000000"/>
                <w:sz w:val="20"/>
                <w:szCs w:val="20"/>
              </w:rPr>
              <w:t>4</w:t>
            </w:r>
            <w:r w:rsidRPr="00F565F0">
              <w:rPr>
                <w:rFonts w:ascii="Bookman Old Style" w:hAnsi="Bookman Old Style" w:cs="Tahoma"/>
                <w:color w:val="000000"/>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71"/>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 xml:space="preserve"> </w:t>
            </w:r>
            <w:r w:rsidRPr="003E231F">
              <w:rPr>
                <w:rFonts w:ascii="Bookman Old Style" w:hAnsi="Bookman Old Style" w:cs="Tahoma"/>
                <w:color w:val="000000"/>
                <w:sz w:val="20"/>
                <w:szCs w:val="20"/>
              </w:rPr>
              <w:t>4</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Candimulyo</w:t>
            </w:r>
          </w:p>
        </w:tc>
        <w:tc>
          <w:tcPr>
            <w:tcW w:w="1918"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Calibri"/>
                <w:sz w:val="20"/>
                <w:szCs w:val="20"/>
              </w:rPr>
              <w:t>11</w:t>
            </w:r>
            <w:r w:rsidRPr="00F565F0">
              <w:rPr>
                <w:rFonts w:ascii="Bookman Old Style" w:hAnsi="Bookman Old Style" w:cs="Calibri"/>
                <w:sz w:val="20"/>
                <w:szCs w:val="20"/>
              </w:rPr>
              <w:t xml:space="preserve"> Tahun 2020  </w:t>
            </w:r>
          </w:p>
        </w:tc>
        <w:tc>
          <w:tcPr>
            <w:tcW w:w="2081"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5</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Mojotengah</w:t>
            </w:r>
          </w:p>
        </w:tc>
        <w:tc>
          <w:tcPr>
            <w:tcW w:w="1918" w:type="dxa"/>
          </w:tcPr>
          <w:p w:rsidR="00882014" w:rsidRPr="00F565F0" w:rsidRDefault="00882014" w:rsidP="00F96ECB">
            <w:pPr>
              <w:jc w:val="center"/>
              <w:rPr>
                <w:rFonts w:ascii="Bookman Old Style" w:hAnsi="Bookman Old Style" w:cs="Tahoma"/>
                <w:color w:val="000000"/>
                <w:sz w:val="20"/>
                <w:szCs w:val="20"/>
              </w:rPr>
            </w:pPr>
            <w:r>
              <w:rPr>
                <w:rFonts w:ascii="Bookman Old Style" w:hAnsi="Bookman Old Style" w:cs="Calibri"/>
                <w:sz w:val="20"/>
                <w:szCs w:val="20"/>
              </w:rPr>
              <w:t>14</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6</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Karangtejo</w:t>
            </w:r>
          </w:p>
        </w:tc>
        <w:tc>
          <w:tcPr>
            <w:tcW w:w="1918" w:type="dxa"/>
          </w:tcPr>
          <w:p w:rsidR="00882014" w:rsidRPr="00F565F0" w:rsidRDefault="00882014" w:rsidP="00F96ECB">
            <w:pPr>
              <w:jc w:val="center"/>
              <w:rPr>
                <w:rFonts w:ascii="Bookman Old Style" w:hAnsi="Bookman Old Style" w:cs="Tahoma"/>
                <w:color w:val="000000"/>
                <w:sz w:val="20"/>
                <w:szCs w:val="20"/>
              </w:rPr>
            </w:pPr>
            <w:r>
              <w:rPr>
                <w:rFonts w:ascii="Bookman Old Style" w:hAnsi="Bookman Old Style" w:cs="Calibri"/>
                <w:sz w:val="20"/>
                <w:szCs w:val="20"/>
              </w:rPr>
              <w:t>10</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71"/>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7</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Kutoanyar</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9</w:t>
            </w:r>
            <w:r w:rsidRPr="00F565F0">
              <w:rPr>
                <w:rFonts w:ascii="Bookman Old Style" w:hAnsi="Bookman Old Style" w:cs="Calibri"/>
                <w:sz w:val="20"/>
                <w:szCs w:val="20"/>
              </w:rPr>
              <w:t xml:space="preserve"> tahun 2020</w:t>
            </w:r>
          </w:p>
        </w:tc>
        <w:tc>
          <w:tcPr>
            <w:tcW w:w="2081" w:type="dxa"/>
          </w:tcPr>
          <w:p w:rsidR="00882014" w:rsidRPr="00E6616C"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31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8</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Mergo</w:t>
            </w:r>
            <w:r>
              <w:rPr>
                <w:rFonts w:ascii="Bookman Old Style" w:hAnsi="Bookman Old Style" w:cs="Calibri"/>
                <w:color w:val="000000"/>
                <w:sz w:val="20"/>
                <w:szCs w:val="20"/>
              </w:rPr>
              <w:t>w</w:t>
            </w:r>
            <w:r w:rsidRPr="003E231F">
              <w:rPr>
                <w:rFonts w:ascii="Bookman Old Style" w:hAnsi="Bookman Old Style" w:cs="Calibri"/>
                <w:color w:val="000000"/>
                <w:sz w:val="20"/>
                <w:szCs w:val="20"/>
              </w:rPr>
              <w:t>ati</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11</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9</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Ngadimulyo</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11</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71"/>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10</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Kundisari</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8</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11</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Bojonegoro</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 xml:space="preserve">10 </w:t>
            </w:r>
            <w:r w:rsidRPr="00F565F0">
              <w:rPr>
                <w:rFonts w:ascii="Bookman Old Style" w:hAnsi="Bookman Old Style" w:cs="Calibri"/>
                <w:sz w:val="20"/>
                <w:szCs w:val="20"/>
              </w:rPr>
              <w:t>ahun 2020</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12</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Gondangwayang</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10</w:t>
            </w:r>
            <w:r w:rsidRPr="00F565F0">
              <w:rPr>
                <w:rFonts w:ascii="Bookman Old Style" w:hAnsi="Bookman Old Style" w:cs="Calibri"/>
                <w:sz w:val="20"/>
                <w:szCs w:val="20"/>
              </w:rPr>
              <w:t xml:space="preserve"> tahun 2020</w:t>
            </w:r>
          </w:p>
        </w:tc>
        <w:tc>
          <w:tcPr>
            <w:tcW w:w="2081" w:type="dxa"/>
          </w:tcPr>
          <w:p w:rsidR="00882014" w:rsidRPr="00E6616C" w:rsidRDefault="00882014" w:rsidP="00F96ECB">
            <w:pPr>
              <w:spacing w:line="360" w:lineRule="auto"/>
              <w:rPr>
                <w:rFonts w:ascii="Bookman Old Style" w:hAnsi="Bookman Old Style" w:cs="Calibri"/>
                <w:color w:val="000000"/>
                <w:sz w:val="20"/>
                <w:szCs w:val="20"/>
              </w:rPr>
            </w:pPr>
            <w:r>
              <w:rPr>
                <w:rFonts w:ascii="Bookman Old Style" w:hAnsi="Bookman Old Style" w:cs="Calibri"/>
                <w:color w:val="000000"/>
                <w:sz w:val="20"/>
                <w:szCs w:val="20"/>
              </w:rPr>
              <w:t>12 Desember 2020</w:t>
            </w:r>
          </w:p>
        </w:tc>
        <w:tc>
          <w:tcPr>
            <w:tcW w:w="1839" w:type="dxa"/>
          </w:tcPr>
          <w:p w:rsidR="00882014" w:rsidRPr="00F565F0" w:rsidRDefault="00882014" w:rsidP="00F96ECB">
            <w:pPr>
              <w:spacing w:line="360" w:lineRule="auto"/>
              <w:jc w:val="center"/>
              <w:rPr>
                <w:rFonts w:ascii="Bookman Old Style" w:hAnsi="Bookman Old Style" w:cs="Tahoma"/>
                <w:color w:val="000000"/>
                <w:sz w:val="20"/>
                <w:szCs w:val="20"/>
              </w:rPr>
            </w:pPr>
            <w:r w:rsidRPr="00F565F0">
              <w:rPr>
                <w:rFonts w:ascii="Bookman Old Style" w:hAnsi="Bookman Old Style" w:cs="Tahoma"/>
                <w:color w:val="000000"/>
                <w:sz w:val="20"/>
                <w:szCs w:val="20"/>
              </w:rPr>
              <w:t>tepat waktu</w:t>
            </w:r>
          </w:p>
        </w:tc>
      </w:tr>
      <w:tr w:rsidR="00882014" w:rsidRPr="003E231F" w:rsidTr="00882014">
        <w:trPr>
          <w:trHeight w:val="571"/>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Pr>
                <w:rFonts w:ascii="Bookman Old Style" w:hAnsi="Bookman Old Style" w:cs="Tahoma"/>
                <w:color w:val="000000"/>
                <w:sz w:val="20"/>
                <w:szCs w:val="20"/>
              </w:rPr>
              <w:t xml:space="preserve"> </w:t>
            </w:r>
            <w:r w:rsidRPr="003E231F">
              <w:rPr>
                <w:rFonts w:ascii="Bookman Old Style" w:hAnsi="Bookman Old Style" w:cs="Tahoma"/>
                <w:color w:val="000000"/>
                <w:sz w:val="20"/>
                <w:szCs w:val="20"/>
              </w:rPr>
              <w:t>13</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Tegalsari</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10</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31 Desember 2020</w:t>
            </w:r>
          </w:p>
        </w:tc>
        <w:tc>
          <w:tcPr>
            <w:tcW w:w="1839"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Tahoma"/>
                <w:color w:val="000000"/>
                <w:sz w:val="20"/>
                <w:szCs w:val="20"/>
              </w:rPr>
              <w:t>tepat waktu</w:t>
            </w:r>
            <w:r w:rsidRPr="00F565F0">
              <w:rPr>
                <w:rFonts w:ascii="Bookman Old Style" w:hAnsi="Bookman Old Style" w:cs="Calibri"/>
                <w:color w:val="000000"/>
                <w:sz w:val="20"/>
                <w:szCs w:val="20"/>
              </w:rPr>
              <w:t xml:space="preserve"> </w:t>
            </w:r>
          </w:p>
        </w:tc>
      </w:tr>
      <w:tr w:rsidR="00882014" w:rsidRPr="003E231F" w:rsidTr="00882014">
        <w:trPr>
          <w:trHeight w:val="584"/>
        </w:trPr>
        <w:tc>
          <w:tcPr>
            <w:tcW w:w="601" w:type="dxa"/>
          </w:tcPr>
          <w:p w:rsidR="00882014" w:rsidRPr="003E231F" w:rsidRDefault="00882014" w:rsidP="00F96ECB">
            <w:pPr>
              <w:spacing w:line="360" w:lineRule="auto"/>
              <w:jc w:val="center"/>
              <w:rPr>
                <w:rFonts w:ascii="Bookman Old Style" w:hAnsi="Bookman Old Style" w:cs="Tahoma"/>
                <w:color w:val="000000"/>
                <w:sz w:val="20"/>
                <w:szCs w:val="20"/>
              </w:rPr>
            </w:pPr>
            <w:r w:rsidRPr="003E231F">
              <w:rPr>
                <w:rFonts w:ascii="Bookman Old Style" w:hAnsi="Bookman Old Style" w:cs="Tahoma"/>
                <w:color w:val="000000"/>
                <w:sz w:val="20"/>
                <w:szCs w:val="20"/>
              </w:rPr>
              <w:t>14</w:t>
            </w:r>
          </w:p>
        </w:tc>
        <w:tc>
          <w:tcPr>
            <w:tcW w:w="2199" w:type="dxa"/>
            <w:vAlign w:val="center"/>
          </w:tcPr>
          <w:p w:rsidR="00882014" w:rsidRPr="003E231F" w:rsidRDefault="00882014" w:rsidP="00F96ECB">
            <w:pPr>
              <w:spacing w:line="360" w:lineRule="auto"/>
              <w:rPr>
                <w:rFonts w:ascii="Bookman Old Style" w:hAnsi="Bookman Old Style" w:cs="Calibri"/>
                <w:color w:val="000000"/>
                <w:sz w:val="20"/>
                <w:szCs w:val="20"/>
              </w:rPr>
            </w:pPr>
            <w:r w:rsidRPr="003E231F">
              <w:rPr>
                <w:rFonts w:ascii="Bookman Old Style" w:hAnsi="Bookman Old Style" w:cs="Calibri"/>
                <w:color w:val="000000"/>
                <w:sz w:val="20"/>
                <w:szCs w:val="20"/>
              </w:rPr>
              <w:t>Bandungggede</w:t>
            </w:r>
          </w:p>
        </w:tc>
        <w:tc>
          <w:tcPr>
            <w:tcW w:w="1918" w:type="dxa"/>
          </w:tcPr>
          <w:p w:rsidR="00882014" w:rsidRPr="00F565F0" w:rsidRDefault="00882014" w:rsidP="00F96ECB">
            <w:pPr>
              <w:jc w:val="center"/>
              <w:rPr>
                <w:rFonts w:ascii="Bookman Old Style" w:hAnsi="Bookman Old Style" w:cs="Calibri"/>
                <w:color w:val="000000"/>
                <w:sz w:val="20"/>
                <w:szCs w:val="20"/>
              </w:rPr>
            </w:pPr>
            <w:r>
              <w:rPr>
                <w:rFonts w:ascii="Bookman Old Style" w:hAnsi="Bookman Old Style" w:cs="Calibri"/>
                <w:sz w:val="20"/>
                <w:szCs w:val="20"/>
              </w:rPr>
              <w:t>16</w:t>
            </w:r>
            <w:r w:rsidRPr="00F565F0">
              <w:rPr>
                <w:rFonts w:ascii="Bookman Old Style" w:hAnsi="Bookman Old Style" w:cs="Calibri"/>
                <w:sz w:val="20"/>
                <w:szCs w:val="20"/>
              </w:rPr>
              <w:t xml:space="preserve"> tahun 2020</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Tahoma"/>
                <w:color w:val="000000"/>
                <w:sz w:val="20"/>
                <w:szCs w:val="20"/>
              </w:rPr>
              <w:t>30 Desember 2020</w:t>
            </w:r>
          </w:p>
        </w:tc>
        <w:tc>
          <w:tcPr>
            <w:tcW w:w="1839" w:type="dxa"/>
          </w:tcPr>
          <w:p w:rsidR="00882014" w:rsidRPr="00F565F0" w:rsidRDefault="00882014" w:rsidP="00F96ECB">
            <w:pPr>
              <w:spacing w:line="360" w:lineRule="auto"/>
              <w:jc w:val="center"/>
              <w:rPr>
                <w:rFonts w:ascii="Bookman Old Style" w:hAnsi="Bookman Old Style" w:cs="Calibri"/>
                <w:color w:val="000000"/>
                <w:sz w:val="20"/>
                <w:szCs w:val="20"/>
              </w:rPr>
            </w:pPr>
            <w:r w:rsidRPr="00F565F0">
              <w:rPr>
                <w:rFonts w:ascii="Bookman Old Style" w:hAnsi="Bookman Old Style" w:cs="Calibri"/>
                <w:color w:val="000000"/>
                <w:sz w:val="20"/>
                <w:szCs w:val="20"/>
              </w:rPr>
              <w:t xml:space="preserve"> </w:t>
            </w:r>
            <w:r w:rsidRPr="00F565F0">
              <w:rPr>
                <w:rFonts w:ascii="Bookman Old Style" w:hAnsi="Bookman Old Style" w:cs="Tahoma"/>
                <w:color w:val="000000"/>
                <w:sz w:val="20"/>
                <w:szCs w:val="20"/>
              </w:rPr>
              <w:t>tepat waktu</w:t>
            </w:r>
          </w:p>
        </w:tc>
      </w:tr>
      <w:tr w:rsidR="00882014" w:rsidRPr="003E231F" w:rsidTr="00882014">
        <w:trPr>
          <w:trHeight w:val="298"/>
        </w:trPr>
        <w:tc>
          <w:tcPr>
            <w:tcW w:w="2800" w:type="dxa"/>
            <w:gridSpan w:val="2"/>
          </w:tcPr>
          <w:p w:rsidR="00882014" w:rsidRPr="003E231F" w:rsidRDefault="00882014" w:rsidP="00F96ECB">
            <w:pPr>
              <w:spacing w:line="360" w:lineRule="auto"/>
              <w:jc w:val="center"/>
              <w:rPr>
                <w:rFonts w:ascii="Bookman Old Style" w:hAnsi="Bookman Old Style" w:cs="Calibri"/>
                <w:color w:val="000000"/>
                <w:sz w:val="20"/>
                <w:szCs w:val="20"/>
              </w:rPr>
            </w:pPr>
          </w:p>
        </w:tc>
        <w:tc>
          <w:tcPr>
            <w:tcW w:w="1918"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Calibri"/>
                <w:color w:val="000000"/>
                <w:sz w:val="20"/>
                <w:szCs w:val="20"/>
              </w:rPr>
              <w:t xml:space="preserve">  </w:t>
            </w:r>
          </w:p>
        </w:tc>
        <w:tc>
          <w:tcPr>
            <w:tcW w:w="2081" w:type="dxa"/>
          </w:tcPr>
          <w:p w:rsidR="00882014" w:rsidRPr="00F565F0" w:rsidRDefault="00882014" w:rsidP="00F96ECB">
            <w:pPr>
              <w:spacing w:line="360" w:lineRule="auto"/>
              <w:jc w:val="center"/>
              <w:rPr>
                <w:rFonts w:ascii="Bookman Old Style" w:hAnsi="Bookman Old Style" w:cs="Calibri"/>
                <w:color w:val="000000"/>
                <w:sz w:val="20"/>
                <w:szCs w:val="20"/>
              </w:rPr>
            </w:pPr>
            <w:r>
              <w:rPr>
                <w:rFonts w:ascii="Bookman Old Style" w:hAnsi="Bookman Old Style" w:cs="Calibri"/>
                <w:color w:val="000000"/>
                <w:sz w:val="20"/>
                <w:szCs w:val="20"/>
              </w:rPr>
              <w:t xml:space="preserve">  </w:t>
            </w:r>
          </w:p>
        </w:tc>
        <w:tc>
          <w:tcPr>
            <w:tcW w:w="1839" w:type="dxa"/>
          </w:tcPr>
          <w:p w:rsidR="00882014" w:rsidRPr="003E231F" w:rsidRDefault="00882014" w:rsidP="00F96ECB">
            <w:pPr>
              <w:spacing w:line="360" w:lineRule="auto"/>
              <w:jc w:val="center"/>
              <w:rPr>
                <w:rFonts w:ascii="Bookman Old Style" w:hAnsi="Bookman Old Style" w:cs="Calibri"/>
                <w:color w:val="000000"/>
                <w:sz w:val="20"/>
                <w:szCs w:val="20"/>
              </w:rPr>
            </w:pPr>
          </w:p>
        </w:tc>
      </w:tr>
    </w:tbl>
    <w:p w:rsidR="00882014" w:rsidRPr="002E58B1" w:rsidRDefault="00882014" w:rsidP="00FA7F99">
      <w:pPr>
        <w:pStyle w:val="ListParagraph"/>
        <w:spacing w:line="360" w:lineRule="auto"/>
        <w:ind w:left="900"/>
        <w:jc w:val="both"/>
        <w:rPr>
          <w:rFonts w:ascii="Bookman Old Style" w:hAnsi="Bookman Old Style"/>
          <w:b/>
          <w:sz w:val="22"/>
          <w:szCs w:val="22"/>
        </w:rPr>
      </w:pPr>
    </w:p>
    <w:p w:rsidR="00FA7F99" w:rsidRPr="00E41575" w:rsidRDefault="00FA7F99" w:rsidP="00EB76CA">
      <w:pPr>
        <w:pStyle w:val="ListParagraph"/>
        <w:widowControl w:val="0"/>
        <w:numPr>
          <w:ilvl w:val="0"/>
          <w:numId w:val="62"/>
        </w:numPr>
        <w:autoSpaceDN w:val="0"/>
        <w:adjustRightInd w:val="0"/>
        <w:spacing w:line="360" w:lineRule="auto"/>
        <w:ind w:left="1170" w:hanging="540"/>
        <w:jc w:val="both"/>
        <w:rPr>
          <w:rFonts w:ascii="Arial" w:hAnsi="Arial" w:cs="Arial"/>
          <w:b/>
        </w:rPr>
      </w:pPr>
      <w:r w:rsidRPr="00E41575">
        <w:rPr>
          <w:rFonts w:ascii="Arial" w:hAnsi="Arial" w:cs="Arial"/>
          <w:b/>
        </w:rPr>
        <w:t>Persentase rumah tidak layak huni</w:t>
      </w:r>
    </w:p>
    <w:p w:rsidR="00FA7F99" w:rsidRPr="00E41575" w:rsidRDefault="00FA7F99" w:rsidP="00FA7F99">
      <w:pPr>
        <w:spacing w:line="360" w:lineRule="auto"/>
        <w:ind w:left="1170" w:firstLine="630"/>
        <w:jc w:val="both"/>
        <w:rPr>
          <w:rFonts w:ascii="Arial" w:hAnsi="Arial" w:cs="Arial"/>
        </w:rPr>
      </w:pPr>
      <w:proofErr w:type="gramStart"/>
      <w:r w:rsidRPr="00E41575">
        <w:rPr>
          <w:rFonts w:ascii="Arial" w:hAnsi="Arial" w:cs="Arial"/>
        </w:rPr>
        <w:t xml:space="preserve">Rumah Tidak Layak Huni (RTLH) didefinisikan sebagai rumah yang tidak </w:t>
      </w:r>
      <w:r w:rsidRPr="00E41575">
        <w:rPr>
          <w:rFonts w:ascii="Arial" w:hAnsi="Arial" w:cs="Arial"/>
          <w:shd w:val="clear" w:color="auto" w:fill="FFFFFF"/>
        </w:rPr>
        <w:t>memenuhi</w:t>
      </w:r>
      <w:r w:rsidRPr="00E41575">
        <w:rPr>
          <w:rFonts w:ascii="Arial" w:hAnsi="Arial" w:cs="Arial"/>
        </w:rPr>
        <w:t xml:space="preserve"> persyaratan keselamatan, bangunan dan kecukupan minimum luas bangunan serta kesehatan penghuninya.</w:t>
      </w:r>
      <w:proofErr w:type="gramEnd"/>
    </w:p>
    <w:p w:rsidR="00FA7F99" w:rsidRPr="00E41575" w:rsidRDefault="00FA7F99" w:rsidP="00FA7F99">
      <w:pPr>
        <w:spacing w:line="360" w:lineRule="auto"/>
        <w:ind w:left="1170" w:firstLine="630"/>
        <w:contextualSpacing/>
        <w:jc w:val="both"/>
        <w:rPr>
          <w:rFonts w:ascii="Arial" w:hAnsi="Arial" w:cs="Arial"/>
        </w:rPr>
      </w:pPr>
      <w:proofErr w:type="gramStart"/>
      <w:r w:rsidRPr="00E41575">
        <w:rPr>
          <w:rFonts w:ascii="Arial" w:hAnsi="Arial" w:cs="Arial"/>
        </w:rPr>
        <w:t>Untuk memperoleh persentase rumah tidak layak huni maka digunakan rumus jumlah rumah tidak layak huni dibagi jumlah rumah dikali 100%.</w:t>
      </w:r>
      <w:bookmarkStart w:id="12" w:name="_Toc507431792"/>
      <w:bookmarkStart w:id="13" w:name="_Toc507511790"/>
      <w:proofErr w:type="gramEnd"/>
    </w:p>
    <w:p w:rsidR="00FA7F99" w:rsidRDefault="00FA7F99" w:rsidP="00FA7F99">
      <w:pPr>
        <w:spacing w:line="360" w:lineRule="auto"/>
        <w:ind w:left="1170" w:firstLine="630"/>
        <w:contextualSpacing/>
        <w:jc w:val="both"/>
        <w:rPr>
          <w:rFonts w:ascii="Arial" w:hAnsi="Arial" w:cs="Arial"/>
        </w:rPr>
      </w:pPr>
      <w:r w:rsidRPr="00E41575">
        <w:rPr>
          <w:rFonts w:ascii="Arial" w:hAnsi="Arial" w:cs="Arial"/>
        </w:rPr>
        <w:tab/>
        <w:t>Realisasi persentase rumah tidak layak huni tahun 2015-</w:t>
      </w:r>
      <w:proofErr w:type="gramStart"/>
      <w:r w:rsidRPr="00E41575">
        <w:rPr>
          <w:rFonts w:ascii="Arial" w:hAnsi="Arial" w:cs="Arial"/>
        </w:rPr>
        <w:t>2020  dapat</w:t>
      </w:r>
      <w:proofErr w:type="gramEnd"/>
      <w:r w:rsidRPr="00E41575">
        <w:rPr>
          <w:rFonts w:ascii="Arial" w:hAnsi="Arial" w:cs="Arial"/>
        </w:rPr>
        <w:t xml:space="preserve"> dilihat pada tabel berikut ini.</w:t>
      </w:r>
    </w:p>
    <w:p w:rsidR="00E41575" w:rsidRPr="00E41575" w:rsidRDefault="00E41575" w:rsidP="00FA7F99">
      <w:pPr>
        <w:spacing w:line="360" w:lineRule="auto"/>
        <w:ind w:left="1170" w:firstLine="630"/>
        <w:contextualSpacing/>
        <w:jc w:val="both"/>
        <w:rPr>
          <w:rFonts w:ascii="Arial" w:hAnsi="Arial" w:cs="Arial"/>
        </w:rPr>
      </w:pPr>
    </w:p>
    <w:p w:rsidR="00FA7F99" w:rsidRPr="00E41575" w:rsidRDefault="00FA7F99" w:rsidP="00FA7F99">
      <w:pPr>
        <w:spacing w:line="276" w:lineRule="auto"/>
        <w:ind w:left="1440" w:right="67"/>
        <w:jc w:val="center"/>
        <w:rPr>
          <w:rFonts w:ascii="Arial" w:hAnsi="Arial" w:cs="Arial"/>
        </w:rPr>
      </w:pPr>
      <w:r w:rsidRPr="00E41575">
        <w:rPr>
          <w:rFonts w:ascii="Arial" w:hAnsi="Arial" w:cs="Arial"/>
        </w:rPr>
        <w:t>Tabel 10.1</w:t>
      </w:r>
    </w:p>
    <w:p w:rsidR="00FA7F99" w:rsidRPr="00E41575" w:rsidRDefault="00FA7F99" w:rsidP="00FA7F99">
      <w:pPr>
        <w:spacing w:line="276" w:lineRule="auto"/>
        <w:ind w:left="1440" w:right="67"/>
        <w:jc w:val="center"/>
        <w:rPr>
          <w:rFonts w:ascii="Arial" w:hAnsi="Arial" w:cs="Arial"/>
        </w:rPr>
      </w:pPr>
      <w:r w:rsidRPr="00E41575">
        <w:rPr>
          <w:rFonts w:ascii="Arial" w:hAnsi="Arial" w:cs="Arial"/>
        </w:rPr>
        <w:t xml:space="preserve">Persentase Rumah Tidak Layak Huni </w:t>
      </w:r>
    </w:p>
    <w:p w:rsidR="00FA7F99" w:rsidRDefault="00FA7F99" w:rsidP="00FA7F99">
      <w:pPr>
        <w:spacing w:line="276" w:lineRule="auto"/>
        <w:ind w:left="1440" w:right="67"/>
        <w:jc w:val="center"/>
        <w:rPr>
          <w:rFonts w:ascii="Bookman Old Style" w:eastAsia="Bookman Old Style" w:hAnsi="Bookman Old Style" w:cs="Bookman Old Style"/>
          <w:sz w:val="22"/>
          <w:szCs w:val="22"/>
        </w:rPr>
      </w:pPr>
      <w:r w:rsidRPr="002E58B1">
        <w:rPr>
          <w:rFonts w:ascii="Bookman Old Style" w:eastAsia="Bookman Old Style" w:hAnsi="Bookman Old Style" w:cs="Bookman Old Style"/>
          <w:sz w:val="22"/>
          <w:szCs w:val="22"/>
        </w:rPr>
        <w:t xml:space="preserve">Kecamatan Kedu </w:t>
      </w:r>
      <w:r w:rsidRPr="002E58B1">
        <w:rPr>
          <w:rFonts w:ascii="Bookman Old Style" w:eastAsia="Bookman Old Style" w:hAnsi="Bookman Old Style" w:cs="Bookman Old Style"/>
          <w:spacing w:val="-2"/>
          <w:sz w:val="22"/>
          <w:szCs w:val="22"/>
        </w:rPr>
        <w:t>T</w:t>
      </w:r>
      <w:r w:rsidRPr="002E58B1">
        <w:rPr>
          <w:rFonts w:ascii="Bookman Old Style" w:eastAsia="Bookman Old Style" w:hAnsi="Bookman Old Style" w:cs="Bookman Old Style"/>
          <w:sz w:val="22"/>
          <w:szCs w:val="22"/>
        </w:rPr>
        <w:t>ahun 201</w:t>
      </w:r>
      <w:r>
        <w:rPr>
          <w:rFonts w:ascii="Bookman Old Style" w:eastAsia="Bookman Old Style" w:hAnsi="Bookman Old Style" w:cs="Bookman Old Style"/>
          <w:sz w:val="22"/>
          <w:szCs w:val="22"/>
        </w:rPr>
        <w:t>5</w:t>
      </w:r>
      <w:r w:rsidRPr="002E58B1">
        <w:rPr>
          <w:rFonts w:ascii="Bookman Old Style" w:eastAsia="Bookman Old Style" w:hAnsi="Bookman Old Style" w:cs="Bookman Old Style"/>
          <w:sz w:val="22"/>
          <w:szCs w:val="22"/>
        </w:rPr>
        <w:t>-20</w:t>
      </w:r>
      <w:r>
        <w:rPr>
          <w:rFonts w:ascii="Bookman Old Style" w:eastAsia="Bookman Old Style" w:hAnsi="Bookman Old Style" w:cs="Bookman Old Style"/>
          <w:sz w:val="22"/>
          <w:szCs w:val="22"/>
        </w:rPr>
        <w:t xml:space="preserve">20 s.d </w:t>
      </w:r>
      <w:proofErr w:type="gramStart"/>
      <w:r>
        <w:rPr>
          <w:rFonts w:ascii="Bookman Old Style" w:eastAsia="Bookman Old Style" w:hAnsi="Bookman Old Style" w:cs="Bookman Old Style"/>
          <w:sz w:val="22"/>
          <w:szCs w:val="22"/>
        </w:rPr>
        <w:t xml:space="preserve">Triwulan  </w:t>
      </w:r>
      <w:r w:rsidR="00882014">
        <w:rPr>
          <w:rFonts w:ascii="Bookman Old Style" w:eastAsia="Bookman Old Style" w:hAnsi="Bookman Old Style" w:cs="Bookman Old Style"/>
          <w:sz w:val="22"/>
          <w:szCs w:val="22"/>
        </w:rPr>
        <w:t>IV</w:t>
      </w:r>
      <w:proofErr w:type="gramEnd"/>
    </w:p>
    <w:tbl>
      <w:tblPr>
        <w:tblW w:w="8819" w:type="dxa"/>
        <w:tblInd w:w="717" w:type="dxa"/>
        <w:tblLayout w:type="fixed"/>
        <w:tblCellMar>
          <w:left w:w="0" w:type="dxa"/>
          <w:right w:w="0" w:type="dxa"/>
        </w:tblCellMar>
        <w:tblLook w:val="01E0" w:firstRow="1" w:lastRow="1" w:firstColumn="1" w:lastColumn="1" w:noHBand="0" w:noVBand="0"/>
      </w:tblPr>
      <w:tblGrid>
        <w:gridCol w:w="555"/>
        <w:gridCol w:w="2357"/>
        <w:gridCol w:w="970"/>
        <w:gridCol w:w="992"/>
        <w:gridCol w:w="968"/>
        <w:gridCol w:w="968"/>
        <w:gridCol w:w="1004"/>
        <w:gridCol w:w="1005"/>
      </w:tblGrid>
      <w:tr w:rsidR="00882014" w:rsidRPr="004327DF" w:rsidTr="00F96ECB">
        <w:trPr>
          <w:trHeight w:hRule="exact" w:val="449"/>
        </w:trPr>
        <w:tc>
          <w:tcPr>
            <w:tcW w:w="555" w:type="dxa"/>
            <w:vMerge w:val="restart"/>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Default="00882014" w:rsidP="00F96ECB">
            <w:pPr>
              <w:spacing w:line="360" w:lineRule="auto"/>
              <w:jc w:val="center"/>
              <w:rPr>
                <w:rFonts w:ascii="Bookman Old Style" w:hAnsi="Bookman Old Style"/>
                <w:sz w:val="20"/>
                <w:szCs w:val="20"/>
              </w:rPr>
            </w:pPr>
          </w:p>
          <w:p w:rsidR="00882014" w:rsidRPr="004327DF" w:rsidRDefault="00882014" w:rsidP="00F96ECB">
            <w:pPr>
              <w:spacing w:line="360" w:lineRule="auto"/>
              <w:jc w:val="center"/>
              <w:rPr>
                <w:rFonts w:ascii="Bookman Old Style" w:hAnsi="Bookman Old Style"/>
                <w:sz w:val="20"/>
                <w:szCs w:val="20"/>
              </w:rPr>
            </w:pPr>
            <w:r>
              <w:rPr>
                <w:rFonts w:ascii="Bookman Old Style" w:hAnsi="Bookman Old Style"/>
                <w:sz w:val="20"/>
                <w:szCs w:val="20"/>
              </w:rPr>
              <w:t>no</w:t>
            </w:r>
          </w:p>
          <w:p w:rsidR="00882014" w:rsidRPr="004327DF" w:rsidRDefault="00882014" w:rsidP="00F96ECB">
            <w:pPr>
              <w:spacing w:line="360" w:lineRule="auto"/>
              <w:jc w:val="center"/>
              <w:rPr>
                <w:rFonts w:ascii="Bookman Old Style" w:hAnsi="Bookman Old Style"/>
                <w:sz w:val="20"/>
                <w:szCs w:val="20"/>
              </w:rPr>
            </w:pPr>
          </w:p>
          <w:p w:rsidR="00882014" w:rsidRPr="004327DF" w:rsidRDefault="00882014" w:rsidP="00F96ECB">
            <w:pPr>
              <w:spacing w:line="360" w:lineRule="auto"/>
              <w:ind w:left="129"/>
              <w:jc w:val="center"/>
              <w:rPr>
                <w:rFonts w:ascii="Bookman Old Style" w:eastAsia="Bookman Old Style" w:hAnsi="Bookman Old Style" w:cs="Bookman Old Style"/>
                <w:sz w:val="20"/>
                <w:szCs w:val="20"/>
              </w:rPr>
            </w:pPr>
          </w:p>
        </w:tc>
        <w:tc>
          <w:tcPr>
            <w:tcW w:w="2357" w:type="dxa"/>
            <w:vMerge w:val="restart"/>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Pr="004327DF" w:rsidRDefault="00882014" w:rsidP="00F96ECB">
            <w:pPr>
              <w:spacing w:line="360" w:lineRule="auto"/>
              <w:jc w:val="center"/>
              <w:rPr>
                <w:rFonts w:ascii="Bookman Old Style" w:hAnsi="Bookman Old Style"/>
                <w:sz w:val="20"/>
                <w:szCs w:val="20"/>
              </w:rPr>
            </w:pPr>
          </w:p>
          <w:p w:rsidR="00882014" w:rsidRPr="004327DF" w:rsidRDefault="00882014" w:rsidP="00F96ECB">
            <w:pPr>
              <w:spacing w:line="360" w:lineRule="auto"/>
              <w:jc w:val="center"/>
              <w:rPr>
                <w:rFonts w:ascii="Bookman Old Style" w:hAnsi="Bookman Old Style"/>
                <w:sz w:val="20"/>
                <w:szCs w:val="20"/>
              </w:rPr>
            </w:pPr>
            <w:r>
              <w:rPr>
                <w:rFonts w:ascii="Bookman Old Style" w:hAnsi="Bookman Old Style"/>
                <w:sz w:val="20"/>
                <w:szCs w:val="20"/>
              </w:rPr>
              <w:t>Uraian</w:t>
            </w:r>
          </w:p>
          <w:p w:rsidR="00882014" w:rsidRPr="004327DF" w:rsidRDefault="00882014" w:rsidP="00F96ECB">
            <w:pPr>
              <w:spacing w:line="360" w:lineRule="auto"/>
              <w:ind w:right="-3"/>
              <w:jc w:val="center"/>
              <w:rPr>
                <w:rFonts w:ascii="Bookman Old Style" w:eastAsia="Bookman Old Style" w:hAnsi="Bookman Old Style" w:cs="Bookman Old Style"/>
                <w:sz w:val="20"/>
                <w:szCs w:val="20"/>
              </w:rPr>
            </w:pPr>
          </w:p>
        </w:tc>
        <w:tc>
          <w:tcPr>
            <w:tcW w:w="5907" w:type="dxa"/>
            <w:gridSpan w:val="6"/>
            <w:tcBorders>
              <w:top w:val="single" w:sz="6" w:space="0" w:color="000000"/>
              <w:left w:val="single" w:sz="6" w:space="0" w:color="000000"/>
              <w:bottom w:val="nil"/>
              <w:right w:val="single" w:sz="6" w:space="0" w:color="000000"/>
            </w:tcBorders>
            <w:shd w:val="clear" w:color="auto" w:fill="F9BE8F"/>
          </w:tcPr>
          <w:p w:rsidR="00882014" w:rsidRPr="004327DF" w:rsidRDefault="00882014" w:rsidP="00F96ECB">
            <w:pPr>
              <w:spacing w:line="360" w:lineRule="auto"/>
              <w:ind w:left="1913" w:right="1917"/>
              <w:jc w:val="center"/>
              <w:rPr>
                <w:rFonts w:ascii="Bookman Old Style" w:eastAsia="Bookman Old Style" w:hAnsi="Bookman Old Style" w:cs="Bookman Old Style"/>
                <w:w w:val="99"/>
                <w:sz w:val="20"/>
                <w:szCs w:val="20"/>
              </w:rPr>
            </w:pPr>
            <w:r w:rsidRPr="004327DF">
              <w:rPr>
                <w:rFonts w:ascii="Bookman Old Style" w:eastAsia="Bookman Old Style" w:hAnsi="Bookman Old Style" w:cs="Bookman Old Style"/>
                <w:w w:val="99"/>
                <w:sz w:val="20"/>
                <w:szCs w:val="20"/>
              </w:rPr>
              <w:t>Ta</w:t>
            </w:r>
            <w:r w:rsidRPr="004327DF">
              <w:rPr>
                <w:rFonts w:ascii="Bookman Old Style" w:eastAsia="Bookman Old Style" w:hAnsi="Bookman Old Style" w:cs="Bookman Old Style"/>
                <w:spacing w:val="-2"/>
                <w:w w:val="99"/>
                <w:sz w:val="20"/>
                <w:szCs w:val="20"/>
              </w:rPr>
              <w:t>h</w:t>
            </w:r>
            <w:r>
              <w:rPr>
                <w:rFonts w:ascii="Bookman Old Style" w:eastAsia="Bookman Old Style" w:hAnsi="Bookman Old Style" w:cs="Bookman Old Style"/>
                <w:spacing w:val="-2"/>
                <w:w w:val="99"/>
                <w:sz w:val="20"/>
                <w:szCs w:val="20"/>
              </w:rPr>
              <w:t>u</w:t>
            </w:r>
            <w:r w:rsidRPr="004327DF">
              <w:rPr>
                <w:rFonts w:ascii="Bookman Old Style" w:eastAsia="Bookman Old Style" w:hAnsi="Bookman Old Style" w:cs="Bookman Old Style"/>
                <w:w w:val="99"/>
                <w:sz w:val="20"/>
                <w:szCs w:val="20"/>
              </w:rPr>
              <w:t>n</w:t>
            </w:r>
          </w:p>
        </w:tc>
      </w:tr>
      <w:tr w:rsidR="00882014" w:rsidRPr="004327DF" w:rsidTr="00F96ECB">
        <w:trPr>
          <w:trHeight w:hRule="exact" w:val="368"/>
        </w:trPr>
        <w:tc>
          <w:tcPr>
            <w:tcW w:w="555" w:type="dxa"/>
            <w:vMerge/>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jc w:val="center"/>
              <w:rPr>
                <w:rFonts w:ascii="Bookman Old Style" w:eastAsia="Bookman Old Style" w:hAnsi="Bookman Old Style" w:cs="Bookman Old Style"/>
                <w:sz w:val="20"/>
                <w:szCs w:val="20"/>
              </w:rPr>
            </w:pPr>
          </w:p>
        </w:tc>
        <w:tc>
          <w:tcPr>
            <w:tcW w:w="2357" w:type="dxa"/>
            <w:vMerge/>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jc w:val="center"/>
              <w:rPr>
                <w:rFonts w:ascii="Bookman Old Style" w:eastAsia="Bookman Old Style" w:hAnsi="Bookman Old Style" w:cs="Bookman Old Style"/>
                <w:sz w:val="20"/>
                <w:szCs w:val="20"/>
              </w:rPr>
            </w:pPr>
          </w:p>
        </w:tc>
        <w:tc>
          <w:tcPr>
            <w:tcW w:w="970" w:type="dxa"/>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Pr="001E6341" w:rsidRDefault="00882014" w:rsidP="00F96ECB">
            <w:pPr>
              <w:spacing w:line="360" w:lineRule="auto"/>
              <w:jc w:val="center"/>
              <w:rPr>
                <w:rFonts w:ascii="Bookman Old Style" w:hAnsi="Bookman Old Style"/>
                <w:sz w:val="20"/>
                <w:szCs w:val="20"/>
              </w:rPr>
            </w:pPr>
            <w:r>
              <w:rPr>
                <w:rFonts w:ascii="Bookman Old Style" w:hAnsi="Bookman Old Style"/>
                <w:sz w:val="20"/>
                <w:szCs w:val="20"/>
              </w:rPr>
              <w:t>2015</w:t>
            </w:r>
          </w:p>
          <w:p w:rsidR="00882014" w:rsidRPr="004327DF" w:rsidRDefault="00882014" w:rsidP="00F96ECB">
            <w:pPr>
              <w:spacing w:line="360" w:lineRule="auto"/>
              <w:ind w:left="198"/>
              <w:jc w:val="center"/>
              <w:rPr>
                <w:rFonts w:ascii="Bookman Old Style" w:eastAsia="Bookman Old Style" w:hAnsi="Bookman Old Style" w:cs="Bookman Old Style"/>
                <w:sz w:val="20"/>
                <w:szCs w:val="20"/>
              </w:rPr>
            </w:pPr>
            <w:r w:rsidRPr="004327DF">
              <w:rPr>
                <w:rFonts w:ascii="Bookman Old Style" w:eastAsia="Bookman Old Style" w:hAnsi="Bookman Old Style" w:cs="Bookman Old Style"/>
                <w:spacing w:val="1"/>
                <w:sz w:val="20"/>
                <w:szCs w:val="20"/>
              </w:rPr>
              <w:t>2015</w:t>
            </w:r>
          </w:p>
        </w:tc>
        <w:tc>
          <w:tcPr>
            <w:tcW w:w="992" w:type="dxa"/>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Pr="004327DF" w:rsidRDefault="00882014" w:rsidP="00F96ECB">
            <w:pPr>
              <w:spacing w:line="360" w:lineRule="auto"/>
              <w:jc w:val="center"/>
              <w:rPr>
                <w:rFonts w:ascii="Bookman Old Style" w:hAnsi="Bookman Old Style"/>
                <w:sz w:val="20"/>
                <w:szCs w:val="20"/>
              </w:rPr>
            </w:pPr>
            <w:r w:rsidRPr="004327DF">
              <w:rPr>
                <w:rFonts w:ascii="Bookman Old Style" w:hAnsi="Bookman Old Style"/>
                <w:sz w:val="20"/>
                <w:szCs w:val="20"/>
              </w:rPr>
              <w:t>2016</w:t>
            </w:r>
          </w:p>
          <w:p w:rsidR="00882014" w:rsidRPr="004327DF" w:rsidRDefault="00882014" w:rsidP="00F96ECB">
            <w:pPr>
              <w:spacing w:line="360" w:lineRule="auto"/>
              <w:ind w:left="198"/>
              <w:jc w:val="center"/>
              <w:rPr>
                <w:rFonts w:ascii="Bookman Old Style" w:eastAsia="Bookman Old Style" w:hAnsi="Bookman Old Style" w:cs="Bookman Old Style"/>
                <w:sz w:val="20"/>
                <w:szCs w:val="20"/>
              </w:rPr>
            </w:pPr>
            <w:r w:rsidRPr="004327DF">
              <w:rPr>
                <w:rFonts w:ascii="Bookman Old Style" w:eastAsia="Bookman Old Style" w:hAnsi="Bookman Old Style" w:cs="Bookman Old Style"/>
                <w:spacing w:val="1"/>
                <w:sz w:val="20"/>
                <w:szCs w:val="20"/>
              </w:rPr>
              <w:t>2016</w:t>
            </w:r>
          </w:p>
        </w:tc>
        <w:tc>
          <w:tcPr>
            <w:tcW w:w="968" w:type="dxa"/>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Pr="004327DF" w:rsidRDefault="00882014" w:rsidP="00F96ECB">
            <w:pPr>
              <w:spacing w:line="360" w:lineRule="auto"/>
              <w:jc w:val="center"/>
              <w:rPr>
                <w:rFonts w:ascii="Bookman Old Style" w:hAnsi="Bookman Old Style"/>
                <w:sz w:val="20"/>
                <w:szCs w:val="20"/>
              </w:rPr>
            </w:pPr>
            <w:r w:rsidRPr="004327DF">
              <w:rPr>
                <w:rFonts w:ascii="Bookman Old Style" w:hAnsi="Bookman Old Style"/>
                <w:sz w:val="20"/>
                <w:szCs w:val="20"/>
              </w:rPr>
              <w:t>2017</w:t>
            </w:r>
          </w:p>
          <w:p w:rsidR="00882014" w:rsidRPr="004327DF" w:rsidRDefault="00882014" w:rsidP="00F96ECB">
            <w:pPr>
              <w:spacing w:line="360" w:lineRule="auto"/>
              <w:jc w:val="center"/>
              <w:rPr>
                <w:rFonts w:ascii="Bookman Old Style" w:eastAsia="Bookman Old Style" w:hAnsi="Bookman Old Style" w:cs="Bookman Old Style"/>
                <w:sz w:val="20"/>
                <w:szCs w:val="20"/>
              </w:rPr>
            </w:pPr>
            <w:r w:rsidRPr="004327DF">
              <w:rPr>
                <w:rFonts w:ascii="Bookman Old Style" w:eastAsia="Bookman Old Style" w:hAnsi="Bookman Old Style" w:cs="Bookman Old Style"/>
                <w:spacing w:val="1"/>
                <w:sz w:val="20"/>
                <w:szCs w:val="20"/>
              </w:rPr>
              <w:t>2017</w:t>
            </w:r>
          </w:p>
        </w:tc>
        <w:tc>
          <w:tcPr>
            <w:tcW w:w="968" w:type="dxa"/>
            <w:tcBorders>
              <w:top w:val="single" w:sz="6" w:space="0" w:color="000000"/>
              <w:left w:val="single" w:sz="6" w:space="0" w:color="000000"/>
              <w:bottom w:val="single" w:sz="6" w:space="0" w:color="000000"/>
              <w:right w:val="single" w:sz="6" w:space="0" w:color="000000"/>
            </w:tcBorders>
            <w:shd w:val="clear" w:color="auto" w:fill="F9BE8F"/>
          </w:tcPr>
          <w:p w:rsidR="00882014" w:rsidRPr="004327DF" w:rsidRDefault="00882014" w:rsidP="00F96ECB">
            <w:pPr>
              <w:spacing w:line="360" w:lineRule="auto"/>
              <w:jc w:val="center"/>
              <w:rPr>
                <w:rFonts w:ascii="Bookman Old Style" w:hAnsi="Bookman Old Style"/>
                <w:sz w:val="20"/>
                <w:szCs w:val="20"/>
              </w:rPr>
            </w:pPr>
            <w:r>
              <w:rPr>
                <w:rFonts w:ascii="Bookman Old Style" w:hAnsi="Bookman Old Style"/>
                <w:sz w:val="20"/>
                <w:szCs w:val="20"/>
              </w:rPr>
              <w:t>2018</w:t>
            </w:r>
          </w:p>
        </w:tc>
        <w:tc>
          <w:tcPr>
            <w:tcW w:w="1004" w:type="dxa"/>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Pr="004327DF" w:rsidRDefault="00882014" w:rsidP="00F96ECB">
            <w:pPr>
              <w:spacing w:line="360" w:lineRule="auto"/>
              <w:jc w:val="center"/>
              <w:rPr>
                <w:rFonts w:ascii="Bookman Old Style" w:hAnsi="Bookman Old Style"/>
                <w:sz w:val="20"/>
                <w:szCs w:val="20"/>
              </w:rPr>
            </w:pPr>
            <w:r w:rsidRPr="004327DF">
              <w:rPr>
                <w:rFonts w:ascii="Bookman Old Style" w:hAnsi="Bookman Old Style"/>
                <w:sz w:val="20"/>
                <w:szCs w:val="20"/>
              </w:rPr>
              <w:t>201</w:t>
            </w:r>
            <w:r>
              <w:rPr>
                <w:rFonts w:ascii="Bookman Old Style" w:hAnsi="Bookman Old Style"/>
                <w:sz w:val="20"/>
                <w:szCs w:val="20"/>
              </w:rPr>
              <w:t>9</w:t>
            </w:r>
          </w:p>
        </w:tc>
        <w:tc>
          <w:tcPr>
            <w:tcW w:w="1005" w:type="dxa"/>
            <w:tcBorders>
              <w:top w:val="single" w:sz="6" w:space="0" w:color="000000"/>
              <w:left w:val="single" w:sz="6" w:space="0" w:color="000000"/>
              <w:bottom w:val="single" w:sz="6" w:space="0" w:color="000000"/>
              <w:right w:val="single" w:sz="6" w:space="0" w:color="000000"/>
            </w:tcBorders>
            <w:shd w:val="clear" w:color="auto" w:fill="F9BE8F"/>
            <w:vAlign w:val="center"/>
          </w:tcPr>
          <w:p w:rsidR="00882014" w:rsidRPr="009D7512" w:rsidRDefault="00882014" w:rsidP="00F96ECB">
            <w:pPr>
              <w:spacing w:line="360" w:lineRule="auto"/>
              <w:jc w:val="center"/>
              <w:rPr>
                <w:rFonts w:ascii="Bookman Old Style" w:hAnsi="Bookman Old Style"/>
                <w:sz w:val="20"/>
                <w:szCs w:val="20"/>
              </w:rPr>
            </w:pPr>
            <w:r>
              <w:rPr>
                <w:rFonts w:ascii="Bookman Old Style" w:hAnsi="Bookman Old Style"/>
                <w:sz w:val="20"/>
                <w:szCs w:val="20"/>
              </w:rPr>
              <w:t>2020</w:t>
            </w:r>
          </w:p>
        </w:tc>
      </w:tr>
      <w:tr w:rsidR="00882014" w:rsidRPr="004327DF" w:rsidTr="00F96ECB">
        <w:trPr>
          <w:trHeight w:hRule="exact" w:val="744"/>
        </w:trPr>
        <w:tc>
          <w:tcPr>
            <w:tcW w:w="555" w:type="dxa"/>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ind w:left="169"/>
              <w:jc w:val="center"/>
              <w:rPr>
                <w:rFonts w:ascii="Bookman Old Style" w:eastAsia="Bookman Old Style" w:hAnsi="Bookman Old Style" w:cs="Bookman Old Style"/>
                <w:sz w:val="20"/>
                <w:szCs w:val="20"/>
              </w:rPr>
            </w:pPr>
            <w:r w:rsidRPr="004327DF">
              <w:rPr>
                <w:rFonts w:ascii="Bookman Old Style" w:eastAsia="Bookman Old Style" w:hAnsi="Bookman Old Style" w:cs="Bookman Old Style"/>
                <w:spacing w:val="-1"/>
                <w:sz w:val="20"/>
                <w:szCs w:val="20"/>
              </w:rPr>
              <w:t>1.</w:t>
            </w:r>
          </w:p>
        </w:tc>
        <w:tc>
          <w:tcPr>
            <w:tcW w:w="2357" w:type="dxa"/>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ind w:left="103"/>
              <w:rPr>
                <w:rFonts w:ascii="Bookman Old Style" w:eastAsia="Bookman Old Style" w:hAnsi="Bookman Old Style" w:cs="Bookman Old Style"/>
                <w:sz w:val="20"/>
                <w:szCs w:val="20"/>
              </w:rPr>
            </w:pPr>
            <w:r w:rsidRPr="004327DF">
              <w:rPr>
                <w:rFonts w:ascii="Bookman Old Style" w:eastAsia="Bookman Old Style" w:hAnsi="Bookman Old Style" w:cs="Bookman Old Style"/>
                <w:spacing w:val="-1"/>
                <w:sz w:val="20"/>
                <w:szCs w:val="20"/>
              </w:rPr>
              <w:t>Jumlah rumah tidak layak huni</w:t>
            </w:r>
          </w:p>
        </w:tc>
        <w:tc>
          <w:tcPr>
            <w:tcW w:w="970" w:type="dxa"/>
            <w:tcBorders>
              <w:top w:val="single" w:sz="6" w:space="0" w:color="000000"/>
              <w:left w:val="single" w:sz="6" w:space="0" w:color="000000"/>
              <w:bottom w:val="single" w:sz="6" w:space="0" w:color="000000"/>
              <w:right w:val="single" w:sz="6" w:space="0" w:color="000000"/>
            </w:tcBorders>
            <w:vAlign w:val="center"/>
          </w:tcPr>
          <w:p w:rsidR="00882014" w:rsidRPr="001E6341"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n.a</w:t>
            </w:r>
          </w:p>
        </w:tc>
        <w:tc>
          <w:tcPr>
            <w:tcW w:w="992" w:type="dxa"/>
            <w:tcBorders>
              <w:top w:val="single" w:sz="6" w:space="0" w:color="000000"/>
              <w:left w:val="single" w:sz="6" w:space="0" w:color="000000"/>
              <w:bottom w:val="single" w:sz="6" w:space="0" w:color="000000"/>
              <w:right w:val="single" w:sz="6" w:space="0" w:color="000000"/>
            </w:tcBorders>
            <w:vAlign w:val="center"/>
          </w:tcPr>
          <w:p w:rsidR="00882014" w:rsidRPr="001E6341"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1115</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E6341"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1115</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651</w:t>
            </w:r>
          </w:p>
        </w:tc>
        <w:tc>
          <w:tcPr>
            <w:tcW w:w="1004" w:type="dxa"/>
            <w:tcBorders>
              <w:top w:val="single" w:sz="6" w:space="0" w:color="000000"/>
              <w:left w:val="single" w:sz="6" w:space="0" w:color="000000"/>
              <w:bottom w:val="single" w:sz="6" w:space="0" w:color="000000"/>
              <w:right w:val="single" w:sz="6" w:space="0" w:color="000000"/>
            </w:tcBorders>
            <w:vAlign w:val="center"/>
          </w:tcPr>
          <w:p w:rsidR="00882014" w:rsidRPr="005E4212"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591</w:t>
            </w:r>
          </w:p>
        </w:tc>
        <w:tc>
          <w:tcPr>
            <w:tcW w:w="1005" w:type="dxa"/>
            <w:tcBorders>
              <w:top w:val="single" w:sz="6" w:space="0" w:color="000000"/>
              <w:left w:val="single" w:sz="6" w:space="0" w:color="000000"/>
              <w:bottom w:val="single" w:sz="6" w:space="0" w:color="000000"/>
              <w:right w:val="single" w:sz="6" w:space="0" w:color="000000"/>
            </w:tcBorders>
            <w:vAlign w:val="center"/>
          </w:tcPr>
          <w:p w:rsidR="00882014" w:rsidRPr="005E4212"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481</w:t>
            </w:r>
          </w:p>
        </w:tc>
      </w:tr>
      <w:tr w:rsidR="00882014" w:rsidRPr="004327DF" w:rsidTr="00F96ECB">
        <w:trPr>
          <w:trHeight w:hRule="exact" w:val="636"/>
        </w:trPr>
        <w:tc>
          <w:tcPr>
            <w:tcW w:w="555" w:type="dxa"/>
            <w:tcBorders>
              <w:top w:val="single" w:sz="6" w:space="0" w:color="000000"/>
              <w:left w:val="single" w:sz="6" w:space="0" w:color="000000"/>
              <w:bottom w:val="single" w:sz="6" w:space="0" w:color="000000"/>
              <w:right w:val="single" w:sz="6" w:space="0" w:color="000000"/>
            </w:tcBorders>
            <w:vAlign w:val="center"/>
          </w:tcPr>
          <w:p w:rsidR="00882014" w:rsidRPr="004327DF" w:rsidRDefault="00882014" w:rsidP="00F96ECB">
            <w:pPr>
              <w:spacing w:line="360" w:lineRule="auto"/>
              <w:ind w:left="169"/>
              <w:jc w:val="center"/>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2.</w:t>
            </w:r>
          </w:p>
        </w:tc>
        <w:tc>
          <w:tcPr>
            <w:tcW w:w="2357" w:type="dxa"/>
            <w:tcBorders>
              <w:top w:val="single" w:sz="6" w:space="0" w:color="000000"/>
              <w:left w:val="single" w:sz="6" w:space="0" w:color="000000"/>
              <w:bottom w:val="single" w:sz="6" w:space="0" w:color="000000"/>
              <w:right w:val="single" w:sz="6" w:space="0" w:color="000000"/>
            </w:tcBorders>
            <w:vAlign w:val="center"/>
          </w:tcPr>
          <w:p w:rsidR="00882014" w:rsidRPr="004327DF" w:rsidRDefault="00882014" w:rsidP="00F96ECB">
            <w:pPr>
              <w:spacing w:line="360" w:lineRule="auto"/>
              <w:ind w:left="103"/>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Jumlah yang ditangani</w:t>
            </w:r>
          </w:p>
        </w:tc>
        <w:tc>
          <w:tcPr>
            <w:tcW w:w="970" w:type="dxa"/>
            <w:tcBorders>
              <w:top w:val="single" w:sz="6" w:space="0" w:color="000000"/>
              <w:left w:val="single" w:sz="6" w:space="0" w:color="000000"/>
              <w:bottom w:val="single" w:sz="6" w:space="0" w:color="000000"/>
              <w:right w:val="single" w:sz="6" w:space="0" w:color="000000"/>
            </w:tcBorders>
          </w:tcPr>
          <w:p w:rsidR="00882014" w:rsidRPr="004327DF" w:rsidRDefault="00882014" w:rsidP="00F96ECB">
            <w:pPr>
              <w:jc w:val="center"/>
              <w:rPr>
                <w:rFonts w:ascii="Bookman Old Style" w:hAnsi="Bookman Old Style"/>
                <w:sz w:val="20"/>
                <w:szCs w:val="20"/>
              </w:rPr>
            </w:pPr>
          </w:p>
          <w:p w:rsidR="00882014" w:rsidRPr="001E6341" w:rsidRDefault="00882014" w:rsidP="00F96ECB">
            <w:pPr>
              <w:jc w:val="center"/>
              <w:rPr>
                <w:rFonts w:ascii="Bookman Old Style" w:hAnsi="Bookman Old Style"/>
                <w:sz w:val="20"/>
                <w:szCs w:val="20"/>
              </w:rPr>
            </w:pPr>
            <w:r>
              <w:rPr>
                <w:rFonts w:ascii="Bookman Old Style" w:hAnsi="Bookman Old Style"/>
                <w:sz w:val="20"/>
                <w:szCs w:val="20"/>
              </w:rPr>
              <w:t>n.a</w:t>
            </w:r>
          </w:p>
        </w:tc>
        <w:tc>
          <w:tcPr>
            <w:tcW w:w="992" w:type="dxa"/>
            <w:tcBorders>
              <w:top w:val="single" w:sz="6" w:space="0" w:color="000000"/>
              <w:left w:val="single" w:sz="6" w:space="0" w:color="000000"/>
              <w:bottom w:val="single" w:sz="6" w:space="0" w:color="000000"/>
              <w:right w:val="single" w:sz="6" w:space="0" w:color="000000"/>
            </w:tcBorders>
          </w:tcPr>
          <w:p w:rsidR="00882014" w:rsidRPr="004327DF" w:rsidRDefault="00882014" w:rsidP="00F96ECB">
            <w:pPr>
              <w:jc w:val="center"/>
              <w:rPr>
                <w:rFonts w:ascii="Bookman Old Style" w:hAnsi="Bookman Old Style"/>
                <w:sz w:val="20"/>
                <w:szCs w:val="20"/>
              </w:rPr>
            </w:pPr>
          </w:p>
          <w:p w:rsidR="00882014" w:rsidRPr="001E6341" w:rsidRDefault="00882014" w:rsidP="00F96ECB">
            <w:pPr>
              <w:jc w:val="center"/>
              <w:rPr>
                <w:rFonts w:ascii="Bookman Old Style" w:hAnsi="Bookman Old Style"/>
                <w:sz w:val="20"/>
                <w:szCs w:val="20"/>
              </w:rPr>
            </w:pPr>
            <w:r>
              <w:rPr>
                <w:rFonts w:ascii="Bookman Old Style" w:hAnsi="Bookman Old Style"/>
                <w:sz w:val="20"/>
                <w:szCs w:val="20"/>
              </w:rPr>
              <w:t>0</w:t>
            </w:r>
          </w:p>
        </w:tc>
        <w:tc>
          <w:tcPr>
            <w:tcW w:w="968" w:type="dxa"/>
            <w:tcBorders>
              <w:top w:val="single" w:sz="6" w:space="0" w:color="000000"/>
              <w:left w:val="single" w:sz="6" w:space="0" w:color="000000"/>
              <w:bottom w:val="single" w:sz="6" w:space="0" w:color="000000"/>
              <w:right w:val="single" w:sz="6" w:space="0" w:color="000000"/>
            </w:tcBorders>
          </w:tcPr>
          <w:p w:rsidR="00882014" w:rsidRPr="004327DF" w:rsidRDefault="00882014" w:rsidP="00F96ECB">
            <w:pPr>
              <w:jc w:val="center"/>
              <w:rPr>
                <w:rFonts w:ascii="Bookman Old Style" w:hAnsi="Bookman Old Style"/>
                <w:sz w:val="20"/>
                <w:szCs w:val="20"/>
              </w:rPr>
            </w:pPr>
          </w:p>
          <w:p w:rsidR="00882014" w:rsidRPr="001E6341" w:rsidRDefault="00882014" w:rsidP="00F96ECB">
            <w:pPr>
              <w:jc w:val="center"/>
              <w:rPr>
                <w:rFonts w:ascii="Bookman Old Style" w:hAnsi="Bookman Old Style"/>
                <w:sz w:val="20"/>
                <w:szCs w:val="20"/>
              </w:rPr>
            </w:pPr>
            <w:r>
              <w:rPr>
                <w:rFonts w:ascii="Bookman Old Style" w:hAnsi="Bookman Old Style"/>
                <w:sz w:val="20"/>
                <w:szCs w:val="20"/>
              </w:rPr>
              <w:t>464</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60</w:t>
            </w:r>
          </w:p>
        </w:tc>
        <w:tc>
          <w:tcPr>
            <w:tcW w:w="1004" w:type="dxa"/>
            <w:tcBorders>
              <w:top w:val="single" w:sz="6" w:space="0" w:color="000000"/>
              <w:left w:val="single" w:sz="6" w:space="0" w:color="000000"/>
              <w:bottom w:val="single" w:sz="6" w:space="0" w:color="000000"/>
              <w:right w:val="single" w:sz="6" w:space="0" w:color="000000"/>
            </w:tcBorders>
            <w:vAlign w:val="center"/>
          </w:tcPr>
          <w:p w:rsidR="00882014" w:rsidRPr="005E4212"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110</w:t>
            </w:r>
          </w:p>
        </w:tc>
        <w:tc>
          <w:tcPr>
            <w:tcW w:w="1005" w:type="dxa"/>
            <w:tcBorders>
              <w:top w:val="single" w:sz="6" w:space="0" w:color="000000"/>
              <w:left w:val="single" w:sz="6" w:space="0" w:color="000000"/>
              <w:bottom w:val="single" w:sz="6" w:space="0" w:color="000000"/>
              <w:right w:val="single" w:sz="6" w:space="0" w:color="000000"/>
            </w:tcBorders>
            <w:vAlign w:val="center"/>
          </w:tcPr>
          <w:p w:rsidR="00882014" w:rsidRPr="005E4212"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54</w:t>
            </w:r>
          </w:p>
        </w:tc>
      </w:tr>
      <w:tr w:rsidR="00882014" w:rsidRPr="004327DF" w:rsidTr="00F96ECB">
        <w:trPr>
          <w:trHeight w:hRule="exact" w:val="679"/>
        </w:trPr>
        <w:tc>
          <w:tcPr>
            <w:tcW w:w="555" w:type="dxa"/>
            <w:tcBorders>
              <w:top w:val="single" w:sz="6" w:space="0" w:color="000000"/>
              <w:left w:val="single" w:sz="6" w:space="0" w:color="000000"/>
              <w:bottom w:val="single" w:sz="6" w:space="0" w:color="000000"/>
              <w:right w:val="single" w:sz="6" w:space="0" w:color="000000"/>
            </w:tcBorders>
            <w:vAlign w:val="center"/>
          </w:tcPr>
          <w:p w:rsidR="00882014" w:rsidRPr="001E6341" w:rsidRDefault="00882014" w:rsidP="00F96ECB">
            <w:pPr>
              <w:spacing w:line="360" w:lineRule="auto"/>
              <w:ind w:left="169"/>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3</w:t>
            </w:r>
          </w:p>
        </w:tc>
        <w:tc>
          <w:tcPr>
            <w:tcW w:w="2357" w:type="dxa"/>
            <w:tcBorders>
              <w:top w:val="single" w:sz="6" w:space="0" w:color="000000"/>
              <w:left w:val="single" w:sz="6" w:space="0" w:color="000000"/>
              <w:bottom w:val="single" w:sz="6" w:space="0" w:color="000000"/>
              <w:right w:val="single" w:sz="6" w:space="0" w:color="000000"/>
            </w:tcBorders>
            <w:vAlign w:val="center"/>
          </w:tcPr>
          <w:p w:rsidR="00882014" w:rsidRPr="001E6341" w:rsidRDefault="00882014" w:rsidP="00F96ECB">
            <w:pPr>
              <w:spacing w:line="360" w:lineRule="auto"/>
              <w:ind w:left="103"/>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Sisa RTLH</w:t>
            </w:r>
          </w:p>
        </w:tc>
        <w:tc>
          <w:tcPr>
            <w:tcW w:w="970" w:type="dxa"/>
            <w:tcBorders>
              <w:top w:val="single" w:sz="6" w:space="0" w:color="000000"/>
              <w:left w:val="single" w:sz="6" w:space="0" w:color="000000"/>
              <w:bottom w:val="single" w:sz="6" w:space="0" w:color="000000"/>
              <w:right w:val="single" w:sz="6" w:space="0" w:color="000000"/>
            </w:tcBorders>
            <w:vAlign w:val="center"/>
          </w:tcPr>
          <w:p w:rsidR="00882014" w:rsidRPr="004327DF" w:rsidRDefault="00882014" w:rsidP="00F96ECB">
            <w:pPr>
              <w:spacing w:before="61"/>
              <w:jc w:val="center"/>
              <w:rPr>
                <w:rFonts w:ascii="Bookman Old Style" w:eastAsia="Bookman Old Style" w:hAnsi="Bookman Old Style" w:cs="Bookman Old Style"/>
                <w:spacing w:val="-1"/>
                <w:sz w:val="20"/>
                <w:szCs w:val="20"/>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882014" w:rsidRPr="001E6341"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1115</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651</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591</w:t>
            </w:r>
          </w:p>
        </w:tc>
        <w:tc>
          <w:tcPr>
            <w:tcW w:w="1004" w:type="dxa"/>
            <w:tcBorders>
              <w:top w:val="single" w:sz="6" w:space="0" w:color="000000"/>
              <w:left w:val="single" w:sz="6" w:space="0" w:color="000000"/>
              <w:bottom w:val="single" w:sz="6" w:space="0" w:color="000000"/>
              <w:right w:val="single" w:sz="6" w:space="0" w:color="000000"/>
            </w:tcBorders>
            <w:vAlign w:val="center"/>
          </w:tcPr>
          <w:p w:rsidR="00882014"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481</w:t>
            </w:r>
          </w:p>
        </w:tc>
        <w:tc>
          <w:tcPr>
            <w:tcW w:w="1005" w:type="dxa"/>
            <w:tcBorders>
              <w:top w:val="single" w:sz="6" w:space="0" w:color="000000"/>
              <w:left w:val="single" w:sz="6" w:space="0" w:color="000000"/>
              <w:bottom w:val="single" w:sz="6" w:space="0" w:color="000000"/>
              <w:right w:val="single" w:sz="6" w:space="0" w:color="000000"/>
            </w:tcBorders>
            <w:vAlign w:val="center"/>
          </w:tcPr>
          <w:p w:rsidR="00882014"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427</w:t>
            </w:r>
          </w:p>
        </w:tc>
      </w:tr>
      <w:tr w:rsidR="00882014" w:rsidRPr="004327DF" w:rsidTr="00F96ECB">
        <w:trPr>
          <w:trHeight w:hRule="exact" w:val="679"/>
        </w:trPr>
        <w:tc>
          <w:tcPr>
            <w:tcW w:w="555" w:type="dxa"/>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ind w:left="169"/>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4</w:t>
            </w:r>
            <w:r w:rsidRPr="004327DF">
              <w:rPr>
                <w:rFonts w:ascii="Bookman Old Style" w:eastAsia="Bookman Old Style" w:hAnsi="Bookman Old Style" w:cs="Bookman Old Style"/>
                <w:spacing w:val="-1"/>
                <w:sz w:val="20"/>
                <w:szCs w:val="20"/>
              </w:rPr>
              <w:t>.</w:t>
            </w:r>
          </w:p>
        </w:tc>
        <w:tc>
          <w:tcPr>
            <w:tcW w:w="2357" w:type="dxa"/>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ind w:left="103"/>
              <w:jc w:val="center"/>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Jumlah rumah tinggal</w:t>
            </w:r>
          </w:p>
        </w:tc>
        <w:tc>
          <w:tcPr>
            <w:tcW w:w="970" w:type="dxa"/>
            <w:tcBorders>
              <w:top w:val="single" w:sz="6" w:space="0" w:color="000000"/>
              <w:left w:val="single" w:sz="6" w:space="0" w:color="000000"/>
              <w:bottom w:val="single" w:sz="6" w:space="0" w:color="000000"/>
              <w:right w:val="single" w:sz="6" w:space="0" w:color="000000"/>
            </w:tcBorders>
            <w:vAlign w:val="center"/>
          </w:tcPr>
          <w:p w:rsidR="00882014" w:rsidRPr="00E12F11"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882014" w:rsidRPr="004327DF" w:rsidRDefault="00882014" w:rsidP="00F96ECB">
            <w:pPr>
              <w:spacing w:before="61"/>
              <w:jc w:val="center"/>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13.901</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4327DF" w:rsidRDefault="00882014" w:rsidP="00F96ECB">
            <w:pPr>
              <w:spacing w:before="61"/>
              <w:jc w:val="center"/>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14.067</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4327DF" w:rsidRDefault="00882014" w:rsidP="00F96ECB">
            <w:pPr>
              <w:spacing w:before="61"/>
              <w:jc w:val="center"/>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14.148</w:t>
            </w:r>
          </w:p>
        </w:tc>
        <w:tc>
          <w:tcPr>
            <w:tcW w:w="1004" w:type="dxa"/>
            <w:tcBorders>
              <w:top w:val="single" w:sz="6" w:space="0" w:color="000000"/>
              <w:left w:val="single" w:sz="6" w:space="0" w:color="000000"/>
              <w:bottom w:val="single" w:sz="6" w:space="0" w:color="000000"/>
              <w:right w:val="single" w:sz="6" w:space="0" w:color="000000"/>
            </w:tcBorders>
            <w:vAlign w:val="center"/>
          </w:tcPr>
          <w:p w:rsidR="00882014" w:rsidRPr="00E62DCD"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15.192</w:t>
            </w:r>
          </w:p>
        </w:tc>
        <w:tc>
          <w:tcPr>
            <w:tcW w:w="1005" w:type="dxa"/>
            <w:tcBorders>
              <w:top w:val="single" w:sz="6" w:space="0" w:color="000000"/>
              <w:left w:val="single" w:sz="6" w:space="0" w:color="000000"/>
              <w:bottom w:val="single" w:sz="6" w:space="0" w:color="000000"/>
              <w:right w:val="single" w:sz="6" w:space="0" w:color="000000"/>
            </w:tcBorders>
            <w:vAlign w:val="center"/>
          </w:tcPr>
          <w:p w:rsidR="00882014" w:rsidRPr="00E62DCD"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19.024</w:t>
            </w:r>
          </w:p>
        </w:tc>
      </w:tr>
      <w:tr w:rsidR="00882014" w:rsidRPr="004327DF" w:rsidTr="00F96ECB">
        <w:trPr>
          <w:trHeight w:hRule="exact" w:val="396"/>
        </w:trPr>
        <w:tc>
          <w:tcPr>
            <w:tcW w:w="555" w:type="dxa"/>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ind w:left="169"/>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5</w:t>
            </w:r>
            <w:r w:rsidRPr="004327DF">
              <w:rPr>
                <w:rFonts w:ascii="Bookman Old Style" w:eastAsia="Bookman Old Style" w:hAnsi="Bookman Old Style" w:cs="Bookman Old Style"/>
                <w:spacing w:val="-1"/>
                <w:sz w:val="20"/>
                <w:szCs w:val="20"/>
              </w:rPr>
              <w:t>.</w:t>
            </w:r>
          </w:p>
        </w:tc>
        <w:tc>
          <w:tcPr>
            <w:tcW w:w="2357" w:type="dxa"/>
            <w:tcBorders>
              <w:top w:val="single" w:sz="6" w:space="0" w:color="000000"/>
              <w:left w:val="single" w:sz="6" w:space="0" w:color="000000"/>
              <w:bottom w:val="single" w:sz="6" w:space="0" w:color="000000"/>
              <w:right w:val="single" w:sz="6" w:space="0" w:color="000000"/>
            </w:tcBorders>
            <w:vAlign w:val="center"/>
            <w:hideMark/>
          </w:tcPr>
          <w:p w:rsidR="00882014" w:rsidRPr="004327DF" w:rsidRDefault="00882014" w:rsidP="00F96ECB">
            <w:pPr>
              <w:spacing w:line="360" w:lineRule="auto"/>
              <w:ind w:left="103"/>
              <w:jc w:val="center"/>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Persentase</w:t>
            </w:r>
          </w:p>
        </w:tc>
        <w:tc>
          <w:tcPr>
            <w:tcW w:w="970"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992"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41,61</w:t>
            </w:r>
          </w:p>
        </w:tc>
        <w:tc>
          <w:tcPr>
            <w:tcW w:w="968" w:type="dxa"/>
            <w:tcBorders>
              <w:top w:val="single" w:sz="6" w:space="0" w:color="000000"/>
              <w:left w:val="single" w:sz="6" w:space="0" w:color="000000"/>
              <w:bottom w:val="single" w:sz="6" w:space="0" w:color="000000"/>
              <w:right w:val="single" w:sz="6" w:space="0" w:color="000000"/>
            </w:tcBorders>
            <w:vAlign w:val="center"/>
          </w:tcPr>
          <w:p w:rsidR="00882014" w:rsidRPr="001A7B8A"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9,21</w:t>
            </w:r>
          </w:p>
        </w:tc>
        <w:tc>
          <w:tcPr>
            <w:tcW w:w="1004" w:type="dxa"/>
            <w:tcBorders>
              <w:top w:val="single" w:sz="6" w:space="0" w:color="000000"/>
              <w:left w:val="single" w:sz="6" w:space="0" w:color="000000"/>
              <w:bottom w:val="single" w:sz="6" w:space="0" w:color="000000"/>
              <w:right w:val="single" w:sz="6" w:space="0" w:color="000000"/>
            </w:tcBorders>
            <w:vAlign w:val="center"/>
          </w:tcPr>
          <w:p w:rsidR="00882014" w:rsidRPr="00E62DCD"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43,65</w:t>
            </w:r>
          </w:p>
        </w:tc>
        <w:tc>
          <w:tcPr>
            <w:tcW w:w="1005" w:type="dxa"/>
            <w:tcBorders>
              <w:top w:val="single" w:sz="6" w:space="0" w:color="000000"/>
              <w:left w:val="single" w:sz="6" w:space="0" w:color="000000"/>
              <w:bottom w:val="single" w:sz="6" w:space="0" w:color="000000"/>
              <w:right w:val="single" w:sz="6" w:space="0" w:color="000000"/>
            </w:tcBorders>
            <w:vAlign w:val="center"/>
          </w:tcPr>
          <w:p w:rsidR="00882014" w:rsidRPr="00E62DCD" w:rsidRDefault="00882014" w:rsidP="00F96ECB">
            <w:pPr>
              <w:spacing w:before="61"/>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11,22</w:t>
            </w:r>
          </w:p>
        </w:tc>
      </w:tr>
    </w:tbl>
    <w:p w:rsidR="00FA7F99" w:rsidRPr="009D7512" w:rsidRDefault="00FA7F99" w:rsidP="00FA7F99">
      <w:pPr>
        <w:spacing w:line="360" w:lineRule="auto"/>
        <w:ind w:firstLine="720"/>
        <w:contextualSpacing/>
        <w:jc w:val="both"/>
        <w:rPr>
          <w:rFonts w:ascii="Bookman Old Style" w:eastAsia="Bookman Old Style" w:hAnsi="Bookman Old Style" w:cs="Bookman Old Style"/>
          <w:i/>
          <w:sz w:val="20"/>
          <w:szCs w:val="20"/>
        </w:rPr>
      </w:pPr>
      <w:proofErr w:type="gramStart"/>
      <w:r w:rsidRPr="004327DF">
        <w:rPr>
          <w:rFonts w:ascii="Bookman Old Style" w:eastAsia="Bookman Old Style" w:hAnsi="Bookman Old Style" w:cs="Bookman Old Style"/>
          <w:i/>
          <w:sz w:val="20"/>
          <w:szCs w:val="20"/>
        </w:rPr>
        <w:t>S</w:t>
      </w:r>
      <w:r w:rsidRPr="004327DF">
        <w:rPr>
          <w:rFonts w:ascii="Bookman Old Style" w:eastAsia="Bookman Old Style" w:hAnsi="Bookman Old Style" w:cs="Bookman Old Style"/>
          <w:i/>
          <w:spacing w:val="-1"/>
          <w:sz w:val="20"/>
          <w:szCs w:val="20"/>
        </w:rPr>
        <w:t>u</w:t>
      </w:r>
      <w:r w:rsidRPr="004327DF">
        <w:rPr>
          <w:rFonts w:ascii="Bookman Old Style" w:eastAsia="Bookman Old Style" w:hAnsi="Bookman Old Style" w:cs="Bookman Old Style"/>
          <w:i/>
          <w:sz w:val="20"/>
          <w:szCs w:val="20"/>
        </w:rPr>
        <w:t>mb</w:t>
      </w:r>
      <w:r w:rsidRPr="004327DF">
        <w:rPr>
          <w:rFonts w:ascii="Bookman Old Style" w:eastAsia="Bookman Old Style" w:hAnsi="Bookman Old Style" w:cs="Bookman Old Style"/>
          <w:i/>
          <w:spacing w:val="3"/>
          <w:sz w:val="20"/>
          <w:szCs w:val="20"/>
        </w:rPr>
        <w:t>e</w:t>
      </w:r>
      <w:r w:rsidRPr="004327DF">
        <w:rPr>
          <w:rFonts w:ascii="Bookman Old Style" w:eastAsia="Bookman Old Style" w:hAnsi="Bookman Old Style" w:cs="Bookman Old Style"/>
          <w:i/>
          <w:sz w:val="20"/>
          <w:szCs w:val="20"/>
        </w:rPr>
        <w:t>r :</w:t>
      </w:r>
      <w:proofErr w:type="gramEnd"/>
      <w:r w:rsidRPr="004327DF">
        <w:rPr>
          <w:rFonts w:ascii="Bookman Old Style" w:eastAsia="Bookman Old Style" w:hAnsi="Bookman Old Style" w:cs="Bookman Old Style"/>
          <w:i/>
          <w:sz w:val="20"/>
          <w:szCs w:val="20"/>
        </w:rPr>
        <w:t xml:space="preserve"> Bappeda </w:t>
      </w:r>
      <w:r w:rsidRPr="004327DF">
        <w:rPr>
          <w:rFonts w:ascii="Bookman Old Style" w:eastAsia="Bookman Old Style" w:hAnsi="Bookman Old Style" w:cs="Bookman Old Style"/>
          <w:i/>
          <w:spacing w:val="3"/>
          <w:sz w:val="20"/>
          <w:szCs w:val="20"/>
        </w:rPr>
        <w:t>K</w:t>
      </w:r>
      <w:r w:rsidRPr="004327DF">
        <w:rPr>
          <w:rFonts w:ascii="Bookman Old Style" w:eastAsia="Bookman Old Style" w:hAnsi="Bookman Old Style" w:cs="Bookman Old Style"/>
          <w:i/>
          <w:spacing w:val="-1"/>
          <w:sz w:val="20"/>
          <w:szCs w:val="20"/>
        </w:rPr>
        <w:t>a</w:t>
      </w:r>
      <w:r w:rsidRPr="004327DF">
        <w:rPr>
          <w:rFonts w:ascii="Bookman Old Style" w:eastAsia="Bookman Old Style" w:hAnsi="Bookman Old Style" w:cs="Bookman Old Style"/>
          <w:i/>
          <w:spacing w:val="3"/>
          <w:sz w:val="20"/>
          <w:szCs w:val="20"/>
        </w:rPr>
        <w:t>bupaten T</w:t>
      </w:r>
      <w:r w:rsidRPr="004327DF">
        <w:rPr>
          <w:rFonts w:ascii="Bookman Old Style" w:eastAsia="Bookman Old Style" w:hAnsi="Bookman Old Style" w:cs="Bookman Old Style"/>
          <w:i/>
          <w:sz w:val="20"/>
          <w:szCs w:val="20"/>
        </w:rPr>
        <w:t>em</w:t>
      </w:r>
      <w:r w:rsidRPr="004327DF">
        <w:rPr>
          <w:rFonts w:ascii="Bookman Old Style" w:eastAsia="Bookman Old Style" w:hAnsi="Bookman Old Style" w:cs="Bookman Old Style"/>
          <w:i/>
          <w:spacing w:val="-1"/>
          <w:sz w:val="20"/>
          <w:szCs w:val="20"/>
        </w:rPr>
        <w:t>an</w:t>
      </w:r>
      <w:r w:rsidRPr="004327DF">
        <w:rPr>
          <w:rFonts w:ascii="Bookman Old Style" w:eastAsia="Bookman Old Style" w:hAnsi="Bookman Old Style" w:cs="Bookman Old Style"/>
          <w:i/>
          <w:spacing w:val="1"/>
          <w:sz w:val="20"/>
          <w:szCs w:val="20"/>
        </w:rPr>
        <w:t>gg</w:t>
      </w:r>
      <w:r w:rsidRPr="004327DF">
        <w:rPr>
          <w:rFonts w:ascii="Bookman Old Style" w:eastAsia="Bookman Old Style" w:hAnsi="Bookman Old Style" w:cs="Bookman Old Style"/>
          <w:i/>
          <w:spacing w:val="-1"/>
          <w:sz w:val="20"/>
          <w:szCs w:val="20"/>
        </w:rPr>
        <w:t>u</w:t>
      </w:r>
      <w:r w:rsidRPr="004327DF">
        <w:rPr>
          <w:rFonts w:ascii="Bookman Old Style" w:eastAsia="Bookman Old Style" w:hAnsi="Bookman Old Style" w:cs="Bookman Old Style"/>
          <w:i/>
          <w:spacing w:val="1"/>
          <w:sz w:val="20"/>
          <w:szCs w:val="20"/>
        </w:rPr>
        <w:t>n</w:t>
      </w:r>
      <w:r w:rsidRPr="004327DF">
        <w:rPr>
          <w:rFonts w:ascii="Bookman Old Style" w:eastAsia="Bookman Old Style" w:hAnsi="Bookman Old Style" w:cs="Bookman Old Style"/>
          <w:i/>
          <w:spacing w:val="-1"/>
          <w:sz w:val="20"/>
          <w:szCs w:val="20"/>
        </w:rPr>
        <w:t>g Tahun 2</w:t>
      </w:r>
      <w:r w:rsidRPr="004327DF">
        <w:rPr>
          <w:rFonts w:ascii="Bookman Old Style" w:eastAsia="Bookman Old Style" w:hAnsi="Bookman Old Style" w:cs="Bookman Old Style"/>
          <w:i/>
          <w:spacing w:val="1"/>
          <w:sz w:val="20"/>
          <w:szCs w:val="20"/>
        </w:rPr>
        <w:t>0</w:t>
      </w:r>
      <w:r>
        <w:rPr>
          <w:rFonts w:ascii="Bookman Old Style" w:eastAsia="Bookman Old Style" w:hAnsi="Bookman Old Style" w:cs="Bookman Old Style"/>
          <w:i/>
          <w:spacing w:val="1"/>
          <w:sz w:val="20"/>
          <w:szCs w:val="20"/>
        </w:rPr>
        <w:t>20</w:t>
      </w:r>
    </w:p>
    <w:bookmarkEnd w:id="12"/>
    <w:bookmarkEnd w:id="13"/>
    <w:p w:rsidR="00FA7F99" w:rsidRPr="00E41575" w:rsidRDefault="00FA7F99" w:rsidP="00FA7F99">
      <w:pPr>
        <w:spacing w:line="360" w:lineRule="auto"/>
        <w:ind w:left="1170" w:firstLine="630"/>
        <w:contextualSpacing/>
        <w:jc w:val="both"/>
        <w:rPr>
          <w:rFonts w:ascii="Arial" w:hAnsi="Arial" w:cs="Arial"/>
        </w:rPr>
      </w:pPr>
      <w:proofErr w:type="gramStart"/>
      <w:r w:rsidRPr="00E41575">
        <w:rPr>
          <w:rFonts w:ascii="Arial" w:hAnsi="Arial" w:cs="Arial"/>
        </w:rPr>
        <w:t>Dari tabel diatas dapat dilihat bahwa persentase RTLH cenderung naik.</w:t>
      </w:r>
      <w:proofErr w:type="gramEnd"/>
      <w:r w:rsidRPr="00E41575">
        <w:rPr>
          <w:rFonts w:ascii="Arial" w:hAnsi="Arial" w:cs="Arial"/>
        </w:rPr>
        <w:t xml:space="preserve"> Derajat kelayakan rumah tinggal diukur dari 2 (dua) aspek, yaitu: kualitas fisik rumah dan kualitas fasilitas rumah. Kualitas fisik rumah diukur dengan 3 (tiga) variabel, yaitu: jenis atap, dinding dan lantai terluas. Sedangkan kualitas fasilitas rumah diukur dengan 3 (variabel) yaitu: luas lantai perkapita, sumber penerangan dan ketersediaan fasilitas tempat buang air besar. Jumlah RTLH di Kecamatan Kedu pada Tahun 2015 sampai akhir 2020 menurun dari 1.376 unit menjadi 510 unit. Hal ini karena ada penanganan RTLH </w:t>
      </w:r>
      <w:proofErr w:type="gramStart"/>
      <w:r w:rsidRPr="00E41575">
        <w:rPr>
          <w:rFonts w:ascii="Arial" w:hAnsi="Arial" w:cs="Arial"/>
        </w:rPr>
        <w:t>sebanyak  866</w:t>
      </w:r>
      <w:proofErr w:type="gramEnd"/>
      <w:r w:rsidRPr="00E41575">
        <w:rPr>
          <w:rFonts w:ascii="Arial" w:hAnsi="Arial" w:cs="Arial"/>
        </w:rPr>
        <w:t xml:space="preserve"> unit menjadi rumah layak huni dalam tiga tahun terakhir.</w:t>
      </w:r>
    </w:p>
    <w:p w:rsidR="00FA7F99" w:rsidRPr="00887DFC" w:rsidRDefault="00FA7F99" w:rsidP="00FA7F99">
      <w:pPr>
        <w:spacing w:line="360" w:lineRule="auto"/>
        <w:ind w:left="1170" w:firstLine="630"/>
        <w:contextualSpacing/>
        <w:jc w:val="both"/>
        <w:rPr>
          <w:rFonts w:ascii="Bookman Old Style" w:hAnsi="Bookman Old Style" w:cs="Calibri"/>
          <w:sz w:val="22"/>
          <w:szCs w:val="22"/>
        </w:rPr>
      </w:pPr>
    </w:p>
    <w:p w:rsidR="00FA7F99" w:rsidRPr="00E41575" w:rsidRDefault="00FA7F99" w:rsidP="00EB76CA">
      <w:pPr>
        <w:pStyle w:val="ListParagraph"/>
        <w:widowControl w:val="0"/>
        <w:numPr>
          <w:ilvl w:val="0"/>
          <w:numId w:val="62"/>
        </w:numPr>
        <w:autoSpaceDN w:val="0"/>
        <w:adjustRightInd w:val="0"/>
        <w:spacing w:line="360" w:lineRule="auto"/>
        <w:ind w:left="1170" w:hanging="540"/>
        <w:jc w:val="both"/>
        <w:rPr>
          <w:rFonts w:ascii="Arial" w:hAnsi="Arial" w:cs="Arial"/>
          <w:b/>
        </w:rPr>
      </w:pPr>
      <w:r w:rsidRPr="00E41575">
        <w:rPr>
          <w:rFonts w:ascii="Arial" w:hAnsi="Arial" w:cs="Arial"/>
          <w:b/>
        </w:rPr>
        <w:t>Persentase rumah ibadah dalam kondisi baik</w:t>
      </w:r>
    </w:p>
    <w:p w:rsidR="00FA7F99" w:rsidRPr="00E41575" w:rsidRDefault="00FA7F99" w:rsidP="00FA7F99">
      <w:pPr>
        <w:pStyle w:val="ListParagraph"/>
        <w:spacing w:line="360" w:lineRule="auto"/>
        <w:ind w:left="1170" w:firstLine="630"/>
        <w:jc w:val="both"/>
        <w:rPr>
          <w:rFonts w:ascii="Arial" w:hAnsi="Arial" w:cs="Arial"/>
        </w:rPr>
      </w:pPr>
      <w:proofErr w:type="gramStart"/>
      <w:r w:rsidRPr="00E41575">
        <w:rPr>
          <w:rFonts w:ascii="Arial" w:hAnsi="Arial" w:cs="Arial"/>
        </w:rPr>
        <w:t>Rumah ibadah adalah sebuah tempat yang digunakan oleh umat beragama untuk beribadah menurut ajaran agama atau kepercayaan mereka masing-masing.</w:t>
      </w:r>
      <w:proofErr w:type="gramEnd"/>
    </w:p>
    <w:p w:rsidR="00FA7F99" w:rsidRPr="00E41575" w:rsidRDefault="00FA7F99" w:rsidP="00FA7F99">
      <w:pPr>
        <w:pStyle w:val="ListParagraph"/>
        <w:spacing w:line="360" w:lineRule="auto"/>
        <w:ind w:left="1170"/>
        <w:jc w:val="both"/>
        <w:rPr>
          <w:rFonts w:ascii="Arial" w:hAnsi="Arial" w:cs="Arial"/>
        </w:rPr>
      </w:pPr>
      <w:r w:rsidRPr="00E41575">
        <w:rPr>
          <w:rFonts w:ascii="Arial" w:hAnsi="Arial" w:cs="Arial"/>
        </w:rPr>
        <w:t>Batasan kondisi baik meliputi:</w:t>
      </w:r>
    </w:p>
    <w:p w:rsidR="00FA7F99" w:rsidRPr="00E41575" w:rsidRDefault="00FA7F99" w:rsidP="00EB76CA">
      <w:pPr>
        <w:pStyle w:val="ListParagraph"/>
        <w:widowControl w:val="0"/>
        <w:numPr>
          <w:ilvl w:val="0"/>
          <w:numId w:val="43"/>
        </w:numPr>
        <w:autoSpaceDN w:val="0"/>
        <w:adjustRightInd w:val="0"/>
        <w:spacing w:line="360" w:lineRule="auto"/>
        <w:ind w:left="1170" w:firstLine="0"/>
        <w:jc w:val="both"/>
        <w:rPr>
          <w:rFonts w:ascii="Arial" w:hAnsi="Arial" w:cs="Arial"/>
        </w:rPr>
      </w:pPr>
      <w:r w:rsidRPr="00E41575">
        <w:rPr>
          <w:rFonts w:ascii="Arial" w:hAnsi="Arial" w:cs="Arial"/>
        </w:rPr>
        <w:t>Masih layak untuk digunakan</w:t>
      </w:r>
    </w:p>
    <w:p w:rsidR="00FA7F99" w:rsidRPr="00E41575" w:rsidRDefault="00FA7F99" w:rsidP="00EB76CA">
      <w:pPr>
        <w:pStyle w:val="ListParagraph"/>
        <w:widowControl w:val="0"/>
        <w:numPr>
          <w:ilvl w:val="0"/>
          <w:numId w:val="43"/>
        </w:numPr>
        <w:autoSpaceDN w:val="0"/>
        <w:adjustRightInd w:val="0"/>
        <w:spacing w:line="360" w:lineRule="auto"/>
        <w:ind w:left="1170" w:firstLine="0"/>
        <w:jc w:val="both"/>
        <w:rPr>
          <w:rFonts w:ascii="Arial" w:hAnsi="Arial" w:cs="Arial"/>
        </w:rPr>
      </w:pPr>
      <w:r w:rsidRPr="00E41575">
        <w:rPr>
          <w:rFonts w:ascii="Arial" w:hAnsi="Arial" w:cs="Arial"/>
        </w:rPr>
        <w:t>80% kondisi bangunan secara umum baik</w:t>
      </w:r>
    </w:p>
    <w:p w:rsidR="00FA7F99" w:rsidRPr="00E41575" w:rsidRDefault="00FA7F99" w:rsidP="00EB76CA">
      <w:pPr>
        <w:pStyle w:val="ListParagraph"/>
        <w:widowControl w:val="0"/>
        <w:numPr>
          <w:ilvl w:val="0"/>
          <w:numId w:val="43"/>
        </w:numPr>
        <w:autoSpaceDN w:val="0"/>
        <w:adjustRightInd w:val="0"/>
        <w:spacing w:line="360" w:lineRule="auto"/>
        <w:ind w:left="1170" w:firstLine="0"/>
        <w:jc w:val="both"/>
        <w:rPr>
          <w:rFonts w:ascii="Arial" w:hAnsi="Arial" w:cs="Arial"/>
        </w:rPr>
      </w:pPr>
      <w:r w:rsidRPr="00E41575">
        <w:rPr>
          <w:rFonts w:ascii="Arial" w:hAnsi="Arial" w:cs="Arial"/>
        </w:rPr>
        <w:t>Ada toilet</w:t>
      </w:r>
    </w:p>
    <w:p w:rsidR="00FA7F99" w:rsidRPr="00E41575" w:rsidRDefault="00FA7F99" w:rsidP="00EB76CA">
      <w:pPr>
        <w:pStyle w:val="ListParagraph"/>
        <w:widowControl w:val="0"/>
        <w:numPr>
          <w:ilvl w:val="0"/>
          <w:numId w:val="43"/>
        </w:numPr>
        <w:autoSpaceDN w:val="0"/>
        <w:adjustRightInd w:val="0"/>
        <w:spacing w:line="360" w:lineRule="auto"/>
        <w:ind w:left="1170" w:firstLine="0"/>
        <w:jc w:val="both"/>
        <w:rPr>
          <w:rFonts w:ascii="Arial" w:hAnsi="Arial" w:cs="Arial"/>
        </w:rPr>
      </w:pPr>
      <w:r w:rsidRPr="00E41575">
        <w:rPr>
          <w:rFonts w:ascii="Arial" w:hAnsi="Arial" w:cs="Arial"/>
        </w:rPr>
        <w:t>Tersedia air bersih</w:t>
      </w:r>
    </w:p>
    <w:p w:rsidR="00FA7F99" w:rsidRPr="00E41575" w:rsidRDefault="00FA7F99" w:rsidP="00FA7F99">
      <w:pPr>
        <w:pStyle w:val="ListParagraph"/>
        <w:spacing w:line="360" w:lineRule="auto"/>
        <w:ind w:left="1170" w:firstLine="630"/>
        <w:jc w:val="both"/>
        <w:rPr>
          <w:rFonts w:ascii="Arial" w:hAnsi="Arial" w:cs="Arial"/>
        </w:rPr>
      </w:pPr>
      <w:proofErr w:type="gramStart"/>
      <w:r w:rsidRPr="00E41575">
        <w:rPr>
          <w:rFonts w:ascii="Arial" w:hAnsi="Arial" w:cs="Arial"/>
        </w:rPr>
        <w:t>Rumus penghitungan dari persentase rumah ibadah kondisi baik adalah jumlah rumah ibadah kondisi baik dibagi jumlah rumah ibadah dikali 100%.</w:t>
      </w:r>
      <w:proofErr w:type="gramEnd"/>
    </w:p>
    <w:p w:rsidR="00FA7F99" w:rsidRPr="00E41575" w:rsidRDefault="00FA7F99" w:rsidP="00FA7F99">
      <w:pPr>
        <w:pStyle w:val="ListParagraph"/>
        <w:spacing w:line="360" w:lineRule="auto"/>
        <w:ind w:left="1170" w:firstLine="630"/>
        <w:jc w:val="both"/>
        <w:rPr>
          <w:rFonts w:ascii="Arial" w:hAnsi="Arial" w:cs="Arial"/>
        </w:rPr>
      </w:pPr>
      <w:r w:rsidRPr="00E41575">
        <w:rPr>
          <w:rFonts w:ascii="Arial" w:hAnsi="Arial" w:cs="Arial"/>
        </w:rPr>
        <w:t>Realisasi persentase rumah ibadah kondisi baik di Kecamatan Kedu Kabupaten Temanggung dari tahun 2015 s.d 2020 dapat dilihat pada tabel berikut ini.</w:t>
      </w:r>
    </w:p>
    <w:p w:rsidR="00FA7F99" w:rsidRPr="00E41575" w:rsidRDefault="00FA7F99" w:rsidP="00FA7F99">
      <w:pPr>
        <w:pStyle w:val="Heading1"/>
        <w:numPr>
          <w:ilvl w:val="0"/>
          <w:numId w:val="0"/>
        </w:numPr>
        <w:ind w:left="360"/>
        <w:jc w:val="center"/>
        <w:rPr>
          <w:rFonts w:ascii="Arial" w:hAnsi="Arial" w:cs="Arial"/>
          <w:b/>
          <w:sz w:val="24"/>
          <w:szCs w:val="24"/>
        </w:rPr>
      </w:pPr>
      <w:r w:rsidRPr="00E41575">
        <w:rPr>
          <w:rFonts w:ascii="Arial" w:hAnsi="Arial" w:cs="Arial"/>
          <w:sz w:val="24"/>
          <w:szCs w:val="24"/>
        </w:rPr>
        <w:t>Tabel 11.1</w:t>
      </w:r>
    </w:p>
    <w:p w:rsidR="00FA7F99" w:rsidRPr="00E41575" w:rsidRDefault="00FA7F99" w:rsidP="00FA7F99">
      <w:pPr>
        <w:pStyle w:val="Heading1"/>
        <w:numPr>
          <w:ilvl w:val="0"/>
          <w:numId w:val="0"/>
        </w:numPr>
        <w:ind w:left="360"/>
        <w:jc w:val="center"/>
        <w:rPr>
          <w:rFonts w:ascii="Arial" w:hAnsi="Arial" w:cs="Arial"/>
          <w:sz w:val="24"/>
          <w:szCs w:val="24"/>
        </w:rPr>
      </w:pPr>
      <w:r w:rsidRPr="00E41575">
        <w:rPr>
          <w:rFonts w:ascii="Arial" w:hAnsi="Arial" w:cs="Arial"/>
          <w:sz w:val="24"/>
          <w:szCs w:val="24"/>
        </w:rPr>
        <w:t>Persentase rumah ibadah kondisi baik</w:t>
      </w:r>
    </w:p>
    <w:p w:rsidR="00FA7F99" w:rsidRPr="00E41575" w:rsidRDefault="00FA7F99" w:rsidP="00FA7F99">
      <w:pPr>
        <w:pStyle w:val="Heading1"/>
        <w:numPr>
          <w:ilvl w:val="0"/>
          <w:numId w:val="0"/>
        </w:numPr>
        <w:ind w:left="360"/>
        <w:jc w:val="center"/>
        <w:rPr>
          <w:rFonts w:ascii="Arial" w:hAnsi="Arial" w:cs="Arial"/>
          <w:b/>
          <w:bCs/>
          <w:sz w:val="24"/>
          <w:szCs w:val="24"/>
        </w:rPr>
      </w:pPr>
      <w:r w:rsidRPr="00E41575">
        <w:rPr>
          <w:rFonts w:ascii="Arial" w:hAnsi="Arial" w:cs="Arial"/>
          <w:sz w:val="24"/>
          <w:szCs w:val="24"/>
        </w:rPr>
        <w:t xml:space="preserve">Kecamatan Kedu, Tahun 2015-2020 s.d </w:t>
      </w:r>
      <w:proofErr w:type="gramStart"/>
      <w:r w:rsidRPr="00E41575">
        <w:rPr>
          <w:rFonts w:ascii="Arial" w:hAnsi="Arial" w:cs="Arial"/>
          <w:sz w:val="24"/>
          <w:szCs w:val="24"/>
        </w:rPr>
        <w:t>Triwulan  III</w:t>
      </w:r>
      <w:proofErr w:type="gramEnd"/>
      <w:r w:rsidRPr="00E41575">
        <w:rPr>
          <w:rFonts w:ascii="Arial" w:hAnsi="Arial" w:cs="Arial"/>
          <w:sz w:val="24"/>
          <w:szCs w:val="24"/>
        </w:rPr>
        <w:t xml:space="preserve"> </w:t>
      </w:r>
    </w:p>
    <w:p w:rsidR="00FA7F99" w:rsidRPr="00550F08" w:rsidRDefault="00FA7F99" w:rsidP="00FA7F99">
      <w:pPr>
        <w:spacing w:line="360" w:lineRule="auto"/>
        <w:rPr>
          <w:rFonts w:ascii="Bookman Old Style" w:hAnsi="Bookman Old Style"/>
          <w:sz w:val="16"/>
          <w:szCs w:val="16"/>
        </w:rPr>
      </w:pPr>
    </w:p>
    <w:tbl>
      <w:tblPr>
        <w:tblW w:w="4076" w:type="pct"/>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683"/>
        <w:gridCol w:w="888"/>
        <w:gridCol w:w="8"/>
        <w:gridCol w:w="896"/>
        <w:gridCol w:w="896"/>
        <w:gridCol w:w="896"/>
        <w:gridCol w:w="888"/>
        <w:gridCol w:w="890"/>
      </w:tblGrid>
      <w:tr w:rsidR="00FA7F99" w:rsidRPr="004327DF" w:rsidTr="00E41575">
        <w:trPr>
          <w:trHeight w:val="329"/>
        </w:trPr>
        <w:tc>
          <w:tcPr>
            <w:tcW w:w="352" w:type="pct"/>
            <w:vMerge w:val="restart"/>
            <w:shd w:val="clear" w:color="auto" w:fill="FABF8F" w:themeFill="accent6" w:themeFillTint="99"/>
          </w:tcPr>
          <w:p w:rsidR="00FA7F99" w:rsidRPr="004327DF" w:rsidRDefault="00FA7F99" w:rsidP="00FA7F99">
            <w:pPr>
              <w:autoSpaceDE w:val="0"/>
              <w:snapToGrid w:val="0"/>
              <w:spacing w:line="360" w:lineRule="auto"/>
              <w:ind w:left="-250"/>
              <w:rPr>
                <w:rFonts w:ascii="Bookman Old Style" w:hAnsi="Bookman Old Style" w:cs="Tahoma"/>
                <w:b/>
                <w:sz w:val="20"/>
                <w:szCs w:val="20"/>
              </w:rPr>
            </w:pPr>
            <w:r w:rsidRPr="004327DF">
              <w:rPr>
                <w:rFonts w:ascii="Bookman Old Style" w:hAnsi="Bookman Old Style" w:cs="Tahoma"/>
                <w:b/>
                <w:sz w:val="20"/>
                <w:szCs w:val="20"/>
              </w:rPr>
              <w:t>N  No</w:t>
            </w:r>
          </w:p>
        </w:tc>
        <w:tc>
          <w:tcPr>
            <w:tcW w:w="1111" w:type="pct"/>
            <w:vMerge w:val="restart"/>
            <w:shd w:val="clear" w:color="auto" w:fill="FABF8F" w:themeFill="accent6" w:themeFillTint="99"/>
          </w:tcPr>
          <w:p w:rsidR="00FA7F99" w:rsidRPr="004327DF" w:rsidRDefault="00FA7F99" w:rsidP="00FA7F99">
            <w:pPr>
              <w:autoSpaceDE w:val="0"/>
              <w:snapToGrid w:val="0"/>
              <w:spacing w:line="360" w:lineRule="auto"/>
              <w:ind w:left="-539"/>
              <w:jc w:val="center"/>
              <w:rPr>
                <w:rFonts w:ascii="Bookman Old Style" w:hAnsi="Bookman Old Style" w:cs="Tahoma"/>
                <w:b/>
                <w:sz w:val="20"/>
                <w:szCs w:val="20"/>
              </w:rPr>
            </w:pPr>
            <w:r w:rsidRPr="004327DF">
              <w:rPr>
                <w:rFonts w:ascii="Bookman Old Style" w:hAnsi="Bookman Old Style" w:cs="Tahoma"/>
                <w:b/>
                <w:sz w:val="20"/>
                <w:szCs w:val="20"/>
              </w:rPr>
              <w:t>Uraian</w:t>
            </w:r>
          </w:p>
        </w:tc>
        <w:tc>
          <w:tcPr>
            <w:tcW w:w="586" w:type="pct"/>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p>
        </w:tc>
        <w:tc>
          <w:tcPr>
            <w:tcW w:w="2951" w:type="pct"/>
            <w:gridSpan w:val="6"/>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r w:rsidRPr="004327DF">
              <w:rPr>
                <w:rFonts w:ascii="Bookman Old Style" w:hAnsi="Bookman Old Style" w:cs="Tahoma"/>
                <w:b/>
                <w:sz w:val="20"/>
                <w:szCs w:val="20"/>
              </w:rPr>
              <w:t>Tahun</w:t>
            </w:r>
          </w:p>
        </w:tc>
      </w:tr>
      <w:tr w:rsidR="00FA7F99" w:rsidRPr="004327DF" w:rsidTr="00E41575">
        <w:trPr>
          <w:trHeight w:val="247"/>
        </w:trPr>
        <w:tc>
          <w:tcPr>
            <w:tcW w:w="352" w:type="pct"/>
            <w:vMerge/>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p>
        </w:tc>
        <w:tc>
          <w:tcPr>
            <w:tcW w:w="1111" w:type="pct"/>
            <w:vMerge/>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p>
        </w:tc>
        <w:tc>
          <w:tcPr>
            <w:tcW w:w="591" w:type="pct"/>
            <w:gridSpan w:val="2"/>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r w:rsidRPr="004327DF">
              <w:rPr>
                <w:rFonts w:ascii="Bookman Old Style" w:hAnsi="Bookman Old Style" w:cs="Tahoma"/>
                <w:b/>
                <w:sz w:val="20"/>
                <w:szCs w:val="20"/>
              </w:rPr>
              <w:t>2015</w:t>
            </w:r>
          </w:p>
        </w:tc>
        <w:tc>
          <w:tcPr>
            <w:tcW w:w="591" w:type="pct"/>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r w:rsidRPr="004327DF">
              <w:rPr>
                <w:rFonts w:ascii="Bookman Old Style" w:hAnsi="Bookman Old Style" w:cs="Tahoma"/>
                <w:b/>
                <w:sz w:val="20"/>
                <w:szCs w:val="20"/>
              </w:rPr>
              <w:t>2016</w:t>
            </w:r>
          </w:p>
        </w:tc>
        <w:tc>
          <w:tcPr>
            <w:tcW w:w="591" w:type="pct"/>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r w:rsidRPr="004327DF">
              <w:rPr>
                <w:rFonts w:ascii="Bookman Old Style" w:hAnsi="Bookman Old Style" w:cs="Tahoma"/>
                <w:b/>
                <w:sz w:val="20"/>
                <w:szCs w:val="20"/>
              </w:rPr>
              <w:t>2017</w:t>
            </w:r>
          </w:p>
        </w:tc>
        <w:tc>
          <w:tcPr>
            <w:tcW w:w="591" w:type="pct"/>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r w:rsidRPr="004327DF">
              <w:rPr>
                <w:rFonts w:ascii="Bookman Old Style" w:hAnsi="Bookman Old Style" w:cs="Tahoma"/>
                <w:b/>
                <w:sz w:val="20"/>
                <w:szCs w:val="20"/>
              </w:rPr>
              <w:t>2018</w:t>
            </w:r>
          </w:p>
        </w:tc>
        <w:tc>
          <w:tcPr>
            <w:tcW w:w="586" w:type="pct"/>
            <w:shd w:val="clear" w:color="auto" w:fill="FABF8F" w:themeFill="accent6" w:themeFillTint="99"/>
          </w:tcPr>
          <w:p w:rsidR="00FA7F99" w:rsidRPr="004327DF" w:rsidRDefault="00FA7F99" w:rsidP="00FA7F99">
            <w:pPr>
              <w:autoSpaceDE w:val="0"/>
              <w:snapToGrid w:val="0"/>
              <w:spacing w:line="360" w:lineRule="auto"/>
              <w:jc w:val="center"/>
              <w:rPr>
                <w:rFonts w:ascii="Bookman Old Style" w:hAnsi="Bookman Old Style" w:cs="Tahoma"/>
                <w:b/>
                <w:sz w:val="20"/>
                <w:szCs w:val="20"/>
              </w:rPr>
            </w:pPr>
            <w:r>
              <w:rPr>
                <w:rFonts w:ascii="Bookman Old Style" w:hAnsi="Bookman Old Style" w:cs="Tahoma"/>
                <w:b/>
                <w:sz w:val="20"/>
                <w:szCs w:val="20"/>
              </w:rPr>
              <w:t>2019</w:t>
            </w:r>
          </w:p>
        </w:tc>
        <w:tc>
          <w:tcPr>
            <w:tcW w:w="586" w:type="pct"/>
            <w:shd w:val="clear" w:color="auto" w:fill="FABF8F" w:themeFill="accent6" w:themeFillTint="99"/>
          </w:tcPr>
          <w:p w:rsidR="00FA7F99" w:rsidRPr="009D7512" w:rsidRDefault="00FA7F99" w:rsidP="00FA7F99">
            <w:pPr>
              <w:autoSpaceDE w:val="0"/>
              <w:snapToGrid w:val="0"/>
              <w:spacing w:line="360" w:lineRule="auto"/>
              <w:jc w:val="center"/>
              <w:rPr>
                <w:rFonts w:ascii="Bookman Old Style" w:hAnsi="Bookman Old Style" w:cs="Tahoma"/>
                <w:b/>
                <w:sz w:val="20"/>
                <w:szCs w:val="20"/>
              </w:rPr>
            </w:pPr>
            <w:r>
              <w:rPr>
                <w:rFonts w:ascii="Bookman Old Style" w:hAnsi="Bookman Old Style" w:cs="Tahoma"/>
                <w:b/>
                <w:sz w:val="20"/>
                <w:szCs w:val="20"/>
              </w:rPr>
              <w:t>2020</w:t>
            </w:r>
          </w:p>
        </w:tc>
      </w:tr>
      <w:tr w:rsidR="00FA7F99" w:rsidRPr="004327DF" w:rsidTr="00E41575">
        <w:trPr>
          <w:trHeight w:val="403"/>
        </w:trPr>
        <w:tc>
          <w:tcPr>
            <w:tcW w:w="352" w:type="pct"/>
          </w:tcPr>
          <w:p w:rsidR="00FA7F99" w:rsidRPr="004327DF" w:rsidRDefault="00FA7F99" w:rsidP="00EB76CA">
            <w:pPr>
              <w:pStyle w:val="ListParagraph"/>
              <w:widowControl w:val="0"/>
              <w:numPr>
                <w:ilvl w:val="0"/>
                <w:numId w:val="41"/>
              </w:numPr>
              <w:autoSpaceDE w:val="0"/>
              <w:autoSpaceDN w:val="0"/>
              <w:adjustRightInd w:val="0"/>
              <w:snapToGrid w:val="0"/>
              <w:spacing w:line="360" w:lineRule="auto"/>
              <w:ind w:left="403"/>
              <w:contextualSpacing w:val="0"/>
              <w:rPr>
                <w:rFonts w:ascii="Bookman Old Style" w:hAnsi="Bookman Old Style" w:cs="Tahoma"/>
                <w:sz w:val="20"/>
                <w:szCs w:val="20"/>
              </w:rPr>
            </w:pPr>
          </w:p>
        </w:tc>
        <w:tc>
          <w:tcPr>
            <w:tcW w:w="1111" w:type="pct"/>
          </w:tcPr>
          <w:p w:rsidR="00FA7F99" w:rsidRPr="004327DF" w:rsidRDefault="00FA7F99" w:rsidP="00FA7F99">
            <w:pPr>
              <w:autoSpaceDE w:val="0"/>
              <w:snapToGrid w:val="0"/>
              <w:rPr>
                <w:rFonts w:ascii="Bookman Old Style" w:hAnsi="Bookman Old Style" w:cs="Tahoma"/>
                <w:sz w:val="20"/>
                <w:szCs w:val="20"/>
              </w:rPr>
            </w:pPr>
            <w:r w:rsidRPr="004327DF">
              <w:rPr>
                <w:rFonts w:ascii="Bookman Old Style" w:hAnsi="Bookman Old Style" w:cs="Tahoma"/>
                <w:sz w:val="20"/>
                <w:szCs w:val="20"/>
              </w:rPr>
              <w:t>Jumlah rumah ibadah kondisi baik</w:t>
            </w:r>
          </w:p>
        </w:tc>
        <w:tc>
          <w:tcPr>
            <w:tcW w:w="591" w:type="pct"/>
            <w:gridSpan w:val="2"/>
            <w:vAlign w:val="center"/>
          </w:tcPr>
          <w:p w:rsidR="00FA7F99" w:rsidRPr="004327DF" w:rsidRDefault="00FA7F99" w:rsidP="00FA7F99">
            <w:pPr>
              <w:spacing w:line="360" w:lineRule="auto"/>
              <w:rPr>
                <w:rFonts w:ascii="Bookman Old Style" w:eastAsia="Bookman Old Style" w:hAnsi="Bookman Old Style" w:cs="Bookman Old Style"/>
                <w:sz w:val="20"/>
                <w:szCs w:val="20"/>
              </w:rPr>
            </w:pPr>
          </w:p>
        </w:tc>
        <w:tc>
          <w:tcPr>
            <w:tcW w:w="591" w:type="pct"/>
            <w:vAlign w:val="center"/>
          </w:tcPr>
          <w:p w:rsidR="00FA7F99" w:rsidRPr="004327DF" w:rsidRDefault="00FA7F99" w:rsidP="00FA7F99">
            <w:pPr>
              <w:spacing w:line="360" w:lineRule="auto"/>
              <w:rPr>
                <w:rFonts w:ascii="Bookman Old Style" w:eastAsia="Bookman Old Style" w:hAnsi="Bookman Old Style" w:cs="Bookman Old Style"/>
                <w:sz w:val="20"/>
                <w:szCs w:val="20"/>
              </w:rPr>
            </w:pPr>
          </w:p>
        </w:tc>
        <w:tc>
          <w:tcPr>
            <w:tcW w:w="591" w:type="pct"/>
            <w:vAlign w:val="center"/>
          </w:tcPr>
          <w:p w:rsidR="00FA7F99" w:rsidRPr="004327DF" w:rsidRDefault="00FA7F99" w:rsidP="00FA7F99">
            <w:pPr>
              <w:spacing w:line="360" w:lineRule="auto"/>
              <w:rPr>
                <w:rFonts w:ascii="Bookman Old Style" w:eastAsia="Bookman Old Style" w:hAnsi="Bookman Old Style" w:cs="Bookman Old Style"/>
                <w:sz w:val="20"/>
                <w:szCs w:val="20"/>
              </w:rPr>
            </w:pPr>
          </w:p>
        </w:tc>
        <w:tc>
          <w:tcPr>
            <w:tcW w:w="591" w:type="pct"/>
            <w:vAlign w:val="center"/>
          </w:tcPr>
          <w:p w:rsidR="00FA7F99" w:rsidRPr="004327DF" w:rsidRDefault="00FA7F99" w:rsidP="00FA7F99">
            <w:pPr>
              <w:spacing w:line="360" w:lineRule="auto"/>
              <w:rPr>
                <w:rFonts w:ascii="Bookman Old Style" w:eastAsia="Bookman Old Style" w:hAnsi="Bookman Old Style" w:cs="Bookman Old Style"/>
                <w:spacing w:val="-1"/>
                <w:sz w:val="20"/>
                <w:szCs w:val="20"/>
              </w:rPr>
            </w:pPr>
          </w:p>
        </w:tc>
        <w:tc>
          <w:tcPr>
            <w:tcW w:w="586" w:type="pct"/>
            <w:vAlign w:val="center"/>
          </w:tcPr>
          <w:p w:rsidR="00FA7F99" w:rsidRPr="00046F09" w:rsidRDefault="00FA7F99" w:rsidP="00FA7F99">
            <w:pPr>
              <w:spacing w:line="360" w:lineRule="auto"/>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162</w:t>
            </w:r>
          </w:p>
        </w:tc>
        <w:tc>
          <w:tcPr>
            <w:tcW w:w="586" w:type="pct"/>
            <w:vAlign w:val="center"/>
          </w:tcPr>
          <w:p w:rsidR="00FA7F99" w:rsidRPr="00046F09" w:rsidRDefault="00FA7F99" w:rsidP="00FA7F99">
            <w:pPr>
              <w:spacing w:line="360" w:lineRule="auto"/>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226</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 Islam</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145</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159</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160</w:t>
            </w: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160</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160</w:t>
            </w:r>
          </w:p>
        </w:tc>
        <w:tc>
          <w:tcPr>
            <w:tcW w:w="586" w:type="pct"/>
          </w:tcPr>
          <w:p w:rsidR="00FA7F99" w:rsidRPr="005A3AAE" w:rsidRDefault="00FA7F99" w:rsidP="00FA7F99">
            <w:pPr>
              <w:spacing w:before="60" w:after="60"/>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240</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 Kristen</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w:t>
            </w: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1</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1</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 Katholik</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w:t>
            </w: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1</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1</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 Hindu</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 Budha</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 Konghuchu</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w:t>
            </w:r>
          </w:p>
        </w:tc>
      </w:tr>
      <w:tr w:rsidR="00FA7F99" w:rsidRPr="004327DF" w:rsidTr="00E41575">
        <w:trPr>
          <w:trHeight w:val="403"/>
        </w:trPr>
        <w:tc>
          <w:tcPr>
            <w:tcW w:w="352" w:type="pct"/>
          </w:tcPr>
          <w:p w:rsidR="00FA7F99" w:rsidRPr="007D645B" w:rsidRDefault="00FA7F99" w:rsidP="00FA7F99">
            <w:pPr>
              <w:autoSpaceDE w:val="0"/>
              <w:snapToGrid w:val="0"/>
              <w:spacing w:line="360" w:lineRule="auto"/>
              <w:ind w:left="360"/>
              <w:rPr>
                <w:rFonts w:ascii="Bookman Old Style" w:hAnsi="Bookman Old Style" w:cs="Tahoma"/>
                <w:sz w:val="20"/>
                <w:szCs w:val="20"/>
              </w:rPr>
            </w:pPr>
          </w:p>
        </w:tc>
        <w:tc>
          <w:tcPr>
            <w:tcW w:w="1111" w:type="pct"/>
          </w:tcPr>
          <w:p w:rsidR="00FA7F99" w:rsidRPr="004327DF" w:rsidRDefault="00FA7F99" w:rsidP="00FA7F99">
            <w:pPr>
              <w:autoSpaceDE w:val="0"/>
              <w:snapToGrid w:val="0"/>
              <w:spacing w:line="360" w:lineRule="auto"/>
              <w:rPr>
                <w:rFonts w:ascii="Bookman Old Style" w:hAnsi="Bookman Old Style" w:cs="Tahoma"/>
                <w:sz w:val="20"/>
                <w:szCs w:val="20"/>
              </w:rPr>
            </w:pPr>
            <w:r w:rsidRPr="004327DF">
              <w:rPr>
                <w:rFonts w:ascii="Bookman Old Style" w:hAnsi="Bookman Old Style" w:cs="Tahoma"/>
                <w:sz w:val="20"/>
                <w:szCs w:val="20"/>
              </w:rPr>
              <w:t>Jumlah rumah ibadah</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159</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175</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175</w:t>
            </w:r>
          </w:p>
        </w:tc>
        <w:tc>
          <w:tcPr>
            <w:tcW w:w="591" w:type="pct"/>
          </w:tcPr>
          <w:p w:rsidR="00FA7F99" w:rsidRPr="004327DF"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176</w:t>
            </w:r>
          </w:p>
        </w:tc>
        <w:tc>
          <w:tcPr>
            <w:tcW w:w="586" w:type="pct"/>
          </w:tcPr>
          <w:p w:rsidR="00FA7F99" w:rsidRPr="005652DB" w:rsidRDefault="00FA7F99" w:rsidP="00FA7F99">
            <w:pPr>
              <w:spacing w:before="60" w:after="60"/>
              <w:rPr>
                <w:rFonts w:ascii="Bookman Old Style" w:eastAsia="Bookman Old Style" w:hAnsi="Bookman Old Style" w:cs="Bookman Old Style"/>
                <w:spacing w:val="-1"/>
                <w:sz w:val="20"/>
                <w:szCs w:val="20"/>
              </w:rPr>
            </w:pPr>
            <w:r w:rsidRPr="005652DB">
              <w:rPr>
                <w:rFonts w:ascii="Bookman Old Style" w:eastAsia="Bookman Old Style" w:hAnsi="Bookman Old Style" w:cs="Bookman Old Style"/>
                <w:spacing w:val="-1"/>
                <w:sz w:val="20"/>
                <w:szCs w:val="20"/>
              </w:rPr>
              <w:t>176</w:t>
            </w:r>
          </w:p>
        </w:tc>
        <w:tc>
          <w:tcPr>
            <w:tcW w:w="586" w:type="pct"/>
          </w:tcPr>
          <w:p w:rsidR="00FA7F99" w:rsidRPr="005A3AAE" w:rsidRDefault="00FA7F99" w:rsidP="00FA7F99">
            <w:pPr>
              <w:spacing w:before="60" w:after="60"/>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242</w:t>
            </w:r>
          </w:p>
        </w:tc>
      </w:tr>
      <w:tr w:rsidR="00FA7F99" w:rsidRPr="004327DF" w:rsidTr="00E41575">
        <w:trPr>
          <w:trHeight w:val="403"/>
        </w:trPr>
        <w:tc>
          <w:tcPr>
            <w:tcW w:w="352" w:type="pct"/>
          </w:tcPr>
          <w:p w:rsidR="00FA7F99" w:rsidRPr="004327DF" w:rsidRDefault="00FA7F99" w:rsidP="00FA7F99">
            <w:pPr>
              <w:pStyle w:val="ListParagraph"/>
              <w:autoSpaceDE w:val="0"/>
              <w:snapToGrid w:val="0"/>
              <w:spacing w:line="360" w:lineRule="auto"/>
              <w:ind w:left="403"/>
              <w:rPr>
                <w:rFonts w:ascii="Bookman Old Style" w:hAnsi="Bookman Old Style" w:cs="Tahoma"/>
                <w:sz w:val="20"/>
                <w:szCs w:val="20"/>
              </w:rPr>
            </w:pPr>
          </w:p>
        </w:tc>
        <w:tc>
          <w:tcPr>
            <w:tcW w:w="1111" w:type="pct"/>
          </w:tcPr>
          <w:p w:rsidR="00FA7F99" w:rsidRPr="004327DF" w:rsidRDefault="00FA7F99" w:rsidP="00FA7F99">
            <w:pPr>
              <w:autoSpaceDE w:val="0"/>
              <w:snapToGrid w:val="0"/>
              <w:rPr>
                <w:rFonts w:ascii="Bookman Old Style" w:hAnsi="Bookman Old Style" w:cs="Tahoma"/>
                <w:sz w:val="20"/>
                <w:szCs w:val="20"/>
              </w:rPr>
            </w:pPr>
            <w:r w:rsidRPr="004327DF">
              <w:rPr>
                <w:rFonts w:ascii="Bookman Old Style" w:hAnsi="Bookman Old Style" w:cs="Tahoma"/>
                <w:sz w:val="20"/>
                <w:szCs w:val="20"/>
              </w:rPr>
              <w:t>% rumah ibadah kondisi baik</w:t>
            </w:r>
          </w:p>
        </w:tc>
        <w:tc>
          <w:tcPr>
            <w:tcW w:w="591" w:type="pct"/>
            <w:gridSpan w:val="2"/>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92,4</w:t>
            </w:r>
          </w:p>
        </w:tc>
        <w:tc>
          <w:tcPr>
            <w:tcW w:w="591" w:type="pct"/>
          </w:tcPr>
          <w:p w:rsidR="00FA7F99" w:rsidRPr="004327DF" w:rsidRDefault="00FA7F99" w:rsidP="00FA7F99">
            <w:pPr>
              <w:spacing w:before="60" w:after="60" w:line="360" w:lineRule="auto"/>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92,0</w:t>
            </w:r>
          </w:p>
        </w:tc>
        <w:tc>
          <w:tcPr>
            <w:tcW w:w="591" w:type="pct"/>
          </w:tcPr>
          <w:p w:rsidR="00FA7F99" w:rsidRPr="004327DF" w:rsidRDefault="00FA7F99" w:rsidP="00FA7F99">
            <w:pPr>
              <w:spacing w:before="60" w:after="60"/>
              <w:rPr>
                <w:rFonts w:ascii="Bookman Old Style" w:eastAsia="Bookman Old Style" w:hAnsi="Bookman Old Style" w:cs="Bookman Old Style"/>
                <w:sz w:val="20"/>
                <w:szCs w:val="20"/>
              </w:rPr>
            </w:pPr>
            <w:r w:rsidRPr="004327DF">
              <w:rPr>
                <w:rFonts w:ascii="Bookman Old Style" w:eastAsia="Bookman Old Style" w:hAnsi="Bookman Old Style" w:cs="Bookman Old Style"/>
                <w:sz w:val="20"/>
                <w:szCs w:val="20"/>
              </w:rPr>
              <w:t>92,5</w:t>
            </w:r>
          </w:p>
        </w:tc>
        <w:tc>
          <w:tcPr>
            <w:tcW w:w="591" w:type="pct"/>
          </w:tcPr>
          <w:p w:rsidR="00FA7F99" w:rsidRPr="00046F09" w:rsidRDefault="00FA7F99" w:rsidP="00FA7F99">
            <w:pPr>
              <w:spacing w:before="60" w:after="60"/>
              <w:rPr>
                <w:rFonts w:ascii="Bookman Old Style" w:eastAsia="Bookman Old Style" w:hAnsi="Bookman Old Style" w:cs="Bookman Old Style"/>
                <w:spacing w:val="-1"/>
                <w:sz w:val="20"/>
                <w:szCs w:val="20"/>
              </w:rPr>
            </w:pPr>
            <w:r w:rsidRPr="004327DF">
              <w:rPr>
                <w:rFonts w:ascii="Bookman Old Style" w:eastAsia="Bookman Old Style" w:hAnsi="Bookman Old Style" w:cs="Bookman Old Style"/>
                <w:spacing w:val="-1"/>
                <w:sz w:val="20"/>
                <w:szCs w:val="20"/>
              </w:rPr>
              <w:t>92,</w:t>
            </w:r>
            <w:r>
              <w:rPr>
                <w:rFonts w:ascii="Bookman Old Style" w:eastAsia="Bookman Old Style" w:hAnsi="Bookman Old Style" w:cs="Bookman Old Style"/>
                <w:spacing w:val="-1"/>
                <w:sz w:val="20"/>
                <w:szCs w:val="20"/>
              </w:rPr>
              <w:t>05</w:t>
            </w:r>
          </w:p>
        </w:tc>
        <w:tc>
          <w:tcPr>
            <w:tcW w:w="586" w:type="pct"/>
          </w:tcPr>
          <w:p w:rsidR="00FA7F99" w:rsidRPr="00E62DCD" w:rsidRDefault="00FA7F99" w:rsidP="00FA7F99">
            <w:pPr>
              <w:spacing w:before="60" w:after="60"/>
              <w:rPr>
                <w:rFonts w:ascii="Bookman Old Style" w:eastAsia="Bookman Old Style" w:hAnsi="Bookman Old Style" w:cs="Bookman Old Style"/>
                <w:color w:val="FF0000"/>
                <w:spacing w:val="-1"/>
                <w:sz w:val="20"/>
                <w:szCs w:val="20"/>
              </w:rPr>
            </w:pPr>
            <w:r>
              <w:rPr>
                <w:rFonts w:ascii="Bookman Old Style" w:eastAsia="Bookman Old Style" w:hAnsi="Bookman Old Style" w:cs="Bookman Old Style"/>
                <w:spacing w:val="-1"/>
                <w:sz w:val="20"/>
                <w:szCs w:val="20"/>
              </w:rPr>
              <w:t>92.05</w:t>
            </w:r>
          </w:p>
        </w:tc>
        <w:tc>
          <w:tcPr>
            <w:tcW w:w="586" w:type="pct"/>
          </w:tcPr>
          <w:p w:rsidR="00FA7F99" w:rsidRPr="00E62DCD" w:rsidRDefault="00FA7F99" w:rsidP="00FA7F99">
            <w:pPr>
              <w:spacing w:before="60" w:after="60"/>
              <w:rPr>
                <w:rFonts w:ascii="Bookman Old Style" w:eastAsia="Bookman Old Style" w:hAnsi="Bookman Old Style" w:cs="Bookman Old Style"/>
                <w:color w:val="FF0000"/>
                <w:spacing w:val="-1"/>
                <w:sz w:val="20"/>
                <w:szCs w:val="20"/>
              </w:rPr>
            </w:pPr>
            <w:r>
              <w:rPr>
                <w:rFonts w:ascii="Bookman Old Style" w:eastAsia="Bookman Old Style" w:hAnsi="Bookman Old Style" w:cs="Bookman Old Style"/>
                <w:spacing w:val="-1"/>
                <w:sz w:val="20"/>
                <w:szCs w:val="20"/>
              </w:rPr>
              <w:t>93,69</w:t>
            </w:r>
          </w:p>
        </w:tc>
      </w:tr>
    </w:tbl>
    <w:p w:rsidR="00FA7F99" w:rsidRPr="009D7512" w:rsidRDefault="00FA7F99" w:rsidP="00FA7F99">
      <w:pPr>
        <w:spacing w:line="360" w:lineRule="auto"/>
        <w:ind w:left="720" w:right="72" w:firstLine="720"/>
        <w:rPr>
          <w:rFonts w:ascii="Bookman Old Style" w:hAnsi="Bookman Old Style" w:cs="Calibri"/>
          <w:i/>
          <w:sz w:val="20"/>
          <w:szCs w:val="20"/>
        </w:rPr>
      </w:pPr>
      <w:proofErr w:type="gramStart"/>
      <w:r w:rsidRPr="004327DF">
        <w:rPr>
          <w:rFonts w:ascii="Bookman Old Style" w:hAnsi="Bookman Old Style" w:cs="Tahoma"/>
          <w:i/>
          <w:sz w:val="20"/>
          <w:szCs w:val="20"/>
        </w:rPr>
        <w:t>Sumber :</w:t>
      </w:r>
      <w:proofErr w:type="gramEnd"/>
      <w:r w:rsidRPr="004327DF">
        <w:rPr>
          <w:rFonts w:ascii="Bookman Old Style" w:hAnsi="Bookman Old Style" w:cs="Tahoma"/>
          <w:i/>
          <w:sz w:val="20"/>
          <w:szCs w:val="20"/>
        </w:rPr>
        <w:t xml:space="preserve"> Kecamatan Kedu </w:t>
      </w:r>
      <w:r w:rsidRPr="004327DF">
        <w:rPr>
          <w:rFonts w:ascii="Bookman Old Style" w:hAnsi="Bookman Old Style" w:cs="Calibri"/>
          <w:i/>
          <w:sz w:val="20"/>
          <w:szCs w:val="20"/>
        </w:rPr>
        <w:t>20</w:t>
      </w:r>
      <w:r>
        <w:rPr>
          <w:rFonts w:ascii="Bookman Old Style" w:hAnsi="Bookman Old Style" w:cs="Calibri"/>
          <w:i/>
          <w:sz w:val="20"/>
          <w:szCs w:val="20"/>
        </w:rPr>
        <w:t>20</w:t>
      </w:r>
    </w:p>
    <w:p w:rsidR="00FA7F99" w:rsidRDefault="00FA7F99" w:rsidP="00FA7F99">
      <w:pPr>
        <w:pStyle w:val="ListParagraph"/>
        <w:spacing w:line="360" w:lineRule="auto"/>
        <w:ind w:left="1170" w:firstLine="630"/>
        <w:jc w:val="both"/>
        <w:rPr>
          <w:rFonts w:ascii="Bookman Old Style" w:hAnsi="Bookman Old Style"/>
          <w:sz w:val="22"/>
          <w:szCs w:val="22"/>
        </w:rPr>
      </w:pPr>
    </w:p>
    <w:p w:rsidR="00FA7F99" w:rsidRPr="00E41575" w:rsidRDefault="00FA7F99" w:rsidP="00FA7F99">
      <w:pPr>
        <w:pStyle w:val="ListParagraph"/>
        <w:spacing w:line="360" w:lineRule="auto"/>
        <w:ind w:left="1170" w:firstLine="630"/>
        <w:jc w:val="both"/>
        <w:rPr>
          <w:rFonts w:ascii="Arial" w:hAnsi="Arial" w:cs="Arial"/>
        </w:rPr>
      </w:pPr>
      <w:r w:rsidRPr="00E41575">
        <w:rPr>
          <w:rFonts w:ascii="Arial" w:hAnsi="Arial" w:cs="Arial"/>
        </w:rPr>
        <w:lastRenderedPageBreak/>
        <w:t xml:space="preserve">Dari tabel di atas dapat dilihat </w:t>
      </w:r>
      <w:proofErr w:type="gramStart"/>
      <w:r w:rsidRPr="00E41575">
        <w:rPr>
          <w:rFonts w:ascii="Arial" w:hAnsi="Arial" w:cs="Arial"/>
        </w:rPr>
        <w:t>bahwa  persentase</w:t>
      </w:r>
      <w:proofErr w:type="gramEnd"/>
      <w:r w:rsidRPr="00E41575">
        <w:rPr>
          <w:rFonts w:ascii="Arial" w:hAnsi="Arial" w:cs="Arial"/>
        </w:rPr>
        <w:t xml:space="preserve"> rumah ibadah kondisi baik sejak tahun 2015 – 2020  masih dalam kondisi baik dan terawat.</w:t>
      </w:r>
    </w:p>
    <w:p w:rsidR="00E41575" w:rsidRDefault="00E41575" w:rsidP="00FA7F99">
      <w:pPr>
        <w:pStyle w:val="ListParagraph"/>
        <w:spacing w:line="360" w:lineRule="auto"/>
        <w:ind w:left="1170" w:firstLine="630"/>
        <w:jc w:val="both"/>
        <w:rPr>
          <w:rFonts w:ascii="Bookman Old Style" w:hAnsi="Bookman Old Style"/>
          <w:sz w:val="22"/>
          <w:szCs w:val="22"/>
        </w:rPr>
      </w:pPr>
    </w:p>
    <w:p w:rsidR="00FA7F99" w:rsidRPr="00186C68" w:rsidRDefault="00FA7F99" w:rsidP="00FA7F99">
      <w:pPr>
        <w:ind w:left="2880" w:firstLine="720"/>
        <w:rPr>
          <w:rFonts w:ascii="Bookman Old Style" w:hAnsi="Bookman Old Style" w:cstheme="minorHAnsi"/>
          <w:sz w:val="22"/>
          <w:szCs w:val="22"/>
        </w:rPr>
      </w:pPr>
      <w:r>
        <w:rPr>
          <w:rFonts w:ascii="Bookman Old Style" w:hAnsi="Bookman Old Style" w:cstheme="minorHAnsi"/>
          <w:sz w:val="22"/>
          <w:szCs w:val="22"/>
        </w:rPr>
        <w:t xml:space="preserve">   </w:t>
      </w:r>
      <w:r w:rsidRPr="00186C68">
        <w:rPr>
          <w:rFonts w:ascii="Bookman Old Style" w:hAnsi="Bookman Old Style" w:cstheme="minorHAnsi"/>
          <w:sz w:val="22"/>
          <w:szCs w:val="22"/>
        </w:rPr>
        <w:t>Tabel 11.2</w:t>
      </w:r>
    </w:p>
    <w:p w:rsidR="00FA7F99" w:rsidRPr="00186C68" w:rsidRDefault="00FA7F99" w:rsidP="00FA7F99">
      <w:pPr>
        <w:jc w:val="center"/>
        <w:rPr>
          <w:rFonts w:ascii="Bookman Old Style" w:hAnsi="Bookman Old Style" w:cstheme="minorHAnsi"/>
          <w:sz w:val="22"/>
          <w:szCs w:val="22"/>
        </w:rPr>
      </w:pPr>
      <w:r w:rsidRPr="00186C68">
        <w:rPr>
          <w:rFonts w:ascii="Bookman Old Style" w:hAnsi="Bookman Old Style" w:cstheme="minorHAnsi"/>
          <w:sz w:val="22"/>
          <w:szCs w:val="22"/>
        </w:rPr>
        <w:t xml:space="preserve">Tempat </w:t>
      </w:r>
      <w:proofErr w:type="gramStart"/>
      <w:r w:rsidRPr="00186C68">
        <w:rPr>
          <w:rFonts w:ascii="Bookman Old Style" w:hAnsi="Bookman Old Style" w:cstheme="minorHAnsi"/>
          <w:sz w:val="22"/>
          <w:szCs w:val="22"/>
        </w:rPr>
        <w:t xml:space="preserve">Ibadah </w:t>
      </w:r>
      <w:r w:rsidRPr="00186C68">
        <w:rPr>
          <w:rFonts w:ascii="Bookman Old Style" w:hAnsi="Bookman Old Style" w:cstheme="minorHAnsi"/>
          <w:bCs/>
          <w:sz w:val="22"/>
          <w:szCs w:val="22"/>
        </w:rPr>
        <w:t xml:space="preserve"> d</w:t>
      </w:r>
      <w:r w:rsidRPr="00186C68">
        <w:rPr>
          <w:rFonts w:ascii="Bookman Old Style" w:hAnsi="Bookman Old Style" w:cstheme="minorHAnsi"/>
          <w:sz w:val="22"/>
          <w:szCs w:val="22"/>
        </w:rPr>
        <w:t>i</w:t>
      </w:r>
      <w:proofErr w:type="gramEnd"/>
      <w:r w:rsidRPr="00186C68">
        <w:rPr>
          <w:rFonts w:ascii="Bookman Old Style" w:hAnsi="Bookman Old Style" w:cstheme="minorHAnsi"/>
          <w:sz w:val="22"/>
          <w:szCs w:val="22"/>
        </w:rPr>
        <w:t xml:space="preserve"> Kecamatan Kedu </w:t>
      </w:r>
    </w:p>
    <w:p w:rsidR="00FA7F99" w:rsidRPr="00186C68" w:rsidRDefault="00FA7F99" w:rsidP="00FA7F99">
      <w:pPr>
        <w:jc w:val="center"/>
        <w:rPr>
          <w:rFonts w:ascii="Bookman Old Style" w:hAnsi="Bookman Old Style" w:cstheme="minorHAnsi"/>
          <w:bCs/>
          <w:sz w:val="22"/>
          <w:szCs w:val="22"/>
        </w:rPr>
      </w:pPr>
      <w:r w:rsidRPr="00186C68">
        <w:rPr>
          <w:rFonts w:ascii="Bookman Old Style" w:hAnsi="Bookman Old Style" w:cstheme="minorHAnsi"/>
          <w:sz w:val="22"/>
          <w:szCs w:val="22"/>
        </w:rPr>
        <w:t>Tahun 2020 Triwulan II</w:t>
      </w:r>
      <w:r>
        <w:rPr>
          <w:rFonts w:ascii="Bookman Old Style" w:hAnsi="Bookman Old Style" w:cstheme="minorHAnsi"/>
          <w:sz w:val="22"/>
          <w:szCs w:val="22"/>
        </w:rPr>
        <w:t>I</w:t>
      </w:r>
    </w:p>
    <w:p w:rsidR="00FA7F99" w:rsidRPr="00B80085" w:rsidRDefault="00FA7F99" w:rsidP="00FA7F99">
      <w:pPr>
        <w:ind w:right="1"/>
        <w:jc w:val="center"/>
        <w:rPr>
          <w:rFonts w:ascii="Bookman Old Style" w:hAnsi="Bookman Old Style" w:cstheme="minorHAnsi"/>
        </w:rPr>
      </w:pPr>
    </w:p>
    <w:tbl>
      <w:tblPr>
        <w:tblStyle w:val="TableGrid"/>
        <w:tblW w:w="9540" w:type="dxa"/>
        <w:tblInd w:w="108" w:type="dxa"/>
        <w:tblLayout w:type="fixed"/>
        <w:tblLook w:val="04A0" w:firstRow="1" w:lastRow="0" w:firstColumn="1" w:lastColumn="0" w:noHBand="0" w:noVBand="1"/>
      </w:tblPr>
      <w:tblGrid>
        <w:gridCol w:w="630"/>
        <w:gridCol w:w="2070"/>
        <w:gridCol w:w="1170"/>
        <w:gridCol w:w="1350"/>
        <w:gridCol w:w="1170"/>
        <w:gridCol w:w="1170"/>
        <w:gridCol w:w="1980"/>
      </w:tblGrid>
      <w:tr w:rsidR="00FA7F99" w:rsidTr="00FA7F99">
        <w:trPr>
          <w:trHeight w:val="389"/>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DESA</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MASJID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MUSOLA</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GEREJA/CAPEL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WIHARA</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line="276" w:lineRule="auto"/>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KETERANGAN</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eastAsia="Calibri" w:hAnsi="Bookman Old Style" w:cstheme="minorHAnsi"/>
                <w:color w:val="000000"/>
                <w:sz w:val="22"/>
                <w:szCs w:val="22"/>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sz w:val="22"/>
                <w:szCs w:val="22"/>
              </w:rPr>
            </w:pPr>
            <w:r w:rsidRPr="00186C68">
              <w:rPr>
                <w:rFonts w:ascii="Bookman Old Style" w:hAnsi="Bookman Old Style" w:cstheme="minorHAnsi"/>
                <w:sz w:val="22"/>
                <w:szCs w:val="22"/>
              </w:rPr>
              <w:t>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sz w:val="22"/>
                <w:szCs w:val="22"/>
              </w:rPr>
            </w:pPr>
            <w:r w:rsidRPr="00186C68">
              <w:rPr>
                <w:rFonts w:ascii="Bookman Old Style" w:hAnsi="Bookman Old Style" w:cstheme="minorHAnsi"/>
                <w:sz w:val="22"/>
                <w:szCs w:val="22"/>
              </w:rPr>
              <w:t>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sz w:val="22"/>
                <w:szCs w:val="22"/>
              </w:rPr>
            </w:pPr>
            <w:r w:rsidRPr="00186C68">
              <w:rPr>
                <w:rFonts w:ascii="Bookman Old Style" w:hAnsi="Bookman Old Style" w:cstheme="minorHAnsi"/>
                <w:sz w:val="22"/>
                <w:szCs w:val="22"/>
              </w:rPr>
              <w:t>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sz w:val="22"/>
                <w:szCs w:val="22"/>
              </w:rPr>
            </w:pPr>
            <w:r w:rsidRPr="00186C68">
              <w:rPr>
                <w:rFonts w:ascii="Bookman Old Style" w:hAnsi="Bookman Old Style" w:cstheme="minorHAnsi"/>
                <w:sz w:val="22"/>
                <w:szCs w:val="22"/>
              </w:rPr>
              <w:t>6</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186C68" w:rsidRDefault="00FA7F99" w:rsidP="00FA7F99">
            <w:pPr>
              <w:spacing w:after="200"/>
              <w:jc w:val="center"/>
              <w:rPr>
                <w:rFonts w:ascii="Bookman Old Style" w:eastAsia="Calibri" w:hAnsi="Bookman Old Style" w:cstheme="minorHAnsi"/>
                <w:sz w:val="22"/>
                <w:szCs w:val="22"/>
              </w:rPr>
            </w:pPr>
            <w:r w:rsidRPr="00186C68">
              <w:rPr>
                <w:rFonts w:ascii="Bookman Old Style" w:hAnsi="Bookman Old Style" w:cstheme="minorHAnsi"/>
                <w:sz w:val="22"/>
                <w:szCs w:val="22"/>
              </w:rPr>
              <w:t>7</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Kedu</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Baik</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Danurejo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Baik</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Salamsari</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Baik</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Candimulyo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Mushola rusak 2</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Mojotengah</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Baik</w:t>
            </w:r>
          </w:p>
        </w:tc>
      </w:tr>
      <w:tr w:rsidR="00FA7F99" w:rsidTr="00FA7F99">
        <w:trPr>
          <w:trHeight w:val="653"/>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Karangtejo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Masjid rusak 1</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7</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Kutoanyar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Mushola rusak 1</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8</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Mergowati</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sz w:val="22"/>
                <w:szCs w:val="22"/>
              </w:rPr>
            </w:pPr>
            <w:r>
              <w:rPr>
                <w:rFonts w:ascii="Bookman Old Style" w:eastAsia="Calibri" w:hAnsi="Bookman Old Style"/>
                <w:sz w:val="22"/>
                <w:szCs w:val="22"/>
              </w:rPr>
              <w:t>Baik</w:t>
            </w:r>
          </w:p>
        </w:tc>
      </w:tr>
      <w:tr w:rsidR="00FA7F99" w:rsidTr="00FA7F99">
        <w:trPr>
          <w:trHeight w:val="96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Default="00FA7F99" w:rsidP="00FA7F99">
            <w:pPr>
              <w:spacing w:after="200"/>
              <w:jc w:val="center"/>
              <w:rPr>
                <w:rFonts w:ascii="Bookman Old Style" w:hAnsi="Bookman Old Style" w:cstheme="minorHAnsi"/>
                <w:color w:val="000000"/>
                <w:sz w:val="22"/>
                <w:szCs w:val="22"/>
              </w:rPr>
            </w:pPr>
          </w:p>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9</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Ngadimulyo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Default="00FA7F99" w:rsidP="00FA7F99">
            <w:pPr>
              <w:spacing w:after="200"/>
              <w:jc w:val="center"/>
              <w:rPr>
                <w:rFonts w:ascii="Bookman Old Style" w:eastAsia="Calibri" w:hAnsi="Bookman Old Style" w:cstheme="minorHAnsi"/>
                <w:sz w:val="22"/>
                <w:szCs w:val="22"/>
              </w:rPr>
            </w:pPr>
          </w:p>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Default="00FA7F99" w:rsidP="00FA7F99">
            <w:pPr>
              <w:spacing w:after="200"/>
              <w:jc w:val="center"/>
              <w:rPr>
                <w:rFonts w:ascii="Bookman Old Style" w:eastAsia="Calibri" w:hAnsi="Bookman Old Style" w:cstheme="minorHAnsi"/>
                <w:sz w:val="22"/>
                <w:szCs w:val="22"/>
              </w:rPr>
            </w:pPr>
          </w:p>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12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Masjid rusak 1,mushola rusak 4</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cstheme="minorHAnsi"/>
                <w:color w:val="000000"/>
                <w:sz w:val="22"/>
                <w:szCs w:val="22"/>
              </w:rPr>
            </w:pPr>
            <w:r w:rsidRPr="00186C68">
              <w:rPr>
                <w:rFonts w:ascii="Bookman Old Style" w:hAnsi="Bookman Old Style" w:cstheme="minorHAnsi"/>
                <w:color w:val="000000"/>
                <w:sz w:val="22"/>
                <w:szCs w:val="22"/>
              </w:rPr>
              <w:t>10</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Kundisari</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cstheme="minorHAnsi"/>
                <w:sz w:val="22"/>
                <w:szCs w:val="22"/>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cstheme="minorHAnsi"/>
                <w:sz w:val="22"/>
                <w:szCs w:val="22"/>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097F7B"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 xml:space="preserve">mushola rusak 1 </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eastAsia="Calibri" w:hAnsi="Bookman Old Style" w:cstheme="minorHAnsi"/>
                <w:color w:val="000000"/>
                <w:sz w:val="22"/>
                <w:szCs w:val="22"/>
              </w:rPr>
            </w:pPr>
            <w:r>
              <w:rPr>
                <w:rFonts w:ascii="Bookman Old Style" w:eastAsia="Calibri" w:hAnsi="Bookman Old Style" w:cstheme="minorHAnsi"/>
                <w:color w:val="000000"/>
                <w:sz w:val="22"/>
                <w:szCs w:val="22"/>
              </w:rPr>
              <w:t>11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3E63EF" w:rsidRDefault="00FA7F99" w:rsidP="00FA7F99">
            <w:pPr>
              <w:rPr>
                <w:rFonts w:ascii="Bookman Old Style" w:hAnsi="Bookman Old Style" w:cs="Calibri"/>
                <w:color w:val="000000"/>
                <w:sz w:val="22"/>
                <w:szCs w:val="22"/>
              </w:rPr>
            </w:pPr>
            <w:r>
              <w:rPr>
                <w:rFonts w:ascii="Bookman Old Style" w:hAnsi="Bookman Old Style" w:cs="Calibri"/>
                <w:color w:val="000000"/>
                <w:sz w:val="22"/>
                <w:szCs w:val="22"/>
              </w:rPr>
              <w:t>Bojonegoro</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eastAsia="Calibri" w:hAnsi="Bookman Old Style" w:cstheme="minorHAnsi"/>
                <w:sz w:val="22"/>
                <w:szCs w:val="22"/>
              </w:rPr>
            </w:pPr>
            <w:r w:rsidRPr="003E63EF">
              <w:rPr>
                <w:rFonts w:ascii="Bookman Old Style" w:eastAsia="Calibri" w:hAnsi="Bookman Old Style" w:cstheme="minorHAnsi"/>
                <w:sz w:val="22"/>
                <w:szCs w:val="22"/>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eastAsia="Calibri" w:hAnsi="Bookman Old Style" w:cstheme="minorHAnsi"/>
                <w:sz w:val="22"/>
                <w:szCs w:val="22"/>
              </w:rPr>
            </w:pPr>
            <w:r w:rsidRPr="003E63EF">
              <w:rPr>
                <w:rFonts w:ascii="Bookman Old Style" w:eastAsia="Calibri" w:hAnsi="Bookman Old Style" w:cstheme="minorHAnsi"/>
                <w:sz w:val="22"/>
                <w:szCs w:val="22"/>
              </w:rPr>
              <w:t>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cstheme="minorHAnsi"/>
                <w:sz w:val="22"/>
                <w:szCs w:val="22"/>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eastAsia="Calibri" w:hAnsi="Bookman Old Style" w:cstheme="minorHAnsi"/>
                <w:sz w:val="22"/>
                <w:szCs w:val="22"/>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eastAsia="Calibri" w:hAnsi="Bookman Old Style" w:cstheme="minorHAnsi"/>
                <w:sz w:val="22"/>
                <w:szCs w:val="22"/>
              </w:rPr>
            </w:pPr>
            <w:r>
              <w:rPr>
                <w:rFonts w:ascii="Bookman Old Style" w:eastAsia="Calibri" w:hAnsi="Bookman Old Style" w:cstheme="minorHAnsi"/>
                <w:sz w:val="22"/>
                <w:szCs w:val="22"/>
              </w:rPr>
              <w:t>Mushola rusak 3</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color w:val="000000"/>
                <w:sz w:val="22"/>
                <w:szCs w:val="22"/>
              </w:rPr>
            </w:pPr>
            <w:r>
              <w:rPr>
                <w:rFonts w:ascii="Bookman Old Style" w:hAnsi="Bookman Old Style" w:cstheme="minorHAnsi"/>
                <w:color w:val="000000"/>
                <w:sz w:val="22"/>
                <w:szCs w:val="22"/>
              </w:rPr>
              <w:t>12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Gondangwayang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hAnsi="Bookman Old Style" w:cstheme="minorHAnsi"/>
                <w:sz w:val="22"/>
                <w:szCs w:val="22"/>
              </w:rPr>
            </w:pPr>
            <w:r w:rsidRPr="003E63EF">
              <w:rPr>
                <w:rFonts w:ascii="Bookman Old Style" w:hAnsi="Bookman Old Style" w:cstheme="minorHAnsi"/>
                <w:sz w:val="22"/>
                <w:szCs w:val="22"/>
              </w:rPr>
              <w:t>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hAnsi="Bookman Old Style" w:cstheme="minorHAnsi"/>
                <w:sz w:val="22"/>
                <w:szCs w:val="22"/>
              </w:rPr>
            </w:pPr>
            <w:r w:rsidRPr="003E63EF">
              <w:rPr>
                <w:rFonts w:ascii="Bookman Old Style" w:hAnsi="Bookman Old Style" w:cstheme="minorHAnsi"/>
                <w:sz w:val="22"/>
                <w:szCs w:val="22"/>
              </w:rPr>
              <w:t>11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hAnsi="Bookman Old Style" w:cstheme="minorHAnsi"/>
                <w:sz w:val="22"/>
                <w:szCs w:val="22"/>
              </w:rPr>
            </w:pPr>
            <w:r w:rsidRPr="005A3AAE">
              <w:rPr>
                <w:rFonts w:ascii="Bookman Old Style" w:hAnsi="Bookman Old Style" w:cstheme="minorHAnsi"/>
                <w:sz w:val="20"/>
                <w:szCs w:val="20"/>
              </w:rPr>
              <w:t>Baik</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color w:val="000000"/>
                <w:sz w:val="22"/>
                <w:szCs w:val="22"/>
              </w:rPr>
            </w:pPr>
            <w:r>
              <w:rPr>
                <w:rFonts w:ascii="Bookman Old Style" w:hAnsi="Bookman Old Style" w:cstheme="minorHAnsi"/>
                <w:color w:val="000000"/>
                <w:sz w:val="22"/>
                <w:szCs w:val="22"/>
              </w:rPr>
              <w:t>13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Tegalsari</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hAnsi="Bookman Old Style" w:cstheme="minorHAnsi"/>
                <w:sz w:val="22"/>
                <w:szCs w:val="22"/>
              </w:rPr>
            </w:pPr>
            <w:r w:rsidRPr="003E63EF">
              <w:rPr>
                <w:rFonts w:ascii="Bookman Old Style" w:hAnsi="Bookman Old Style" w:cstheme="minorHAnsi"/>
                <w:sz w:val="22"/>
                <w:szCs w:val="22"/>
              </w:rPr>
              <w:t>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hAnsi="Bookman Old Style" w:cstheme="minorHAnsi"/>
                <w:sz w:val="22"/>
                <w:szCs w:val="22"/>
              </w:rPr>
            </w:pPr>
            <w:r w:rsidRPr="003E63EF">
              <w:rPr>
                <w:rFonts w:ascii="Bookman Old Style" w:hAnsi="Bookman Old Style" w:cstheme="minorHAnsi"/>
                <w:sz w:val="22"/>
                <w:szCs w:val="22"/>
              </w:rPr>
              <w:t>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Masjid rusak 1</w:t>
            </w:r>
          </w:p>
        </w:tc>
      </w:tr>
      <w:tr w:rsidR="00FA7F99" w:rsidTr="00FA7F99">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Default="00FA7F99" w:rsidP="00FA7F99">
            <w:pPr>
              <w:spacing w:after="200"/>
              <w:jc w:val="center"/>
              <w:rPr>
                <w:rFonts w:ascii="Bookman Old Style" w:hAnsi="Bookman Old Style" w:cstheme="minorHAnsi"/>
                <w:color w:val="000000"/>
                <w:sz w:val="22"/>
                <w:szCs w:val="22"/>
              </w:rPr>
            </w:pPr>
          </w:p>
          <w:p w:rsidR="00FA7F99" w:rsidRPr="00186C68" w:rsidRDefault="00FA7F99" w:rsidP="00FA7F99">
            <w:pPr>
              <w:spacing w:after="200"/>
              <w:jc w:val="center"/>
              <w:rPr>
                <w:rFonts w:ascii="Bookman Old Style" w:hAnsi="Bookman Old Style" w:cstheme="minorHAnsi"/>
                <w:color w:val="000000"/>
                <w:sz w:val="22"/>
                <w:szCs w:val="22"/>
              </w:rPr>
            </w:pPr>
            <w:r>
              <w:rPr>
                <w:rFonts w:ascii="Bookman Old Style" w:hAnsi="Bookman Old Style" w:cstheme="minorHAnsi"/>
                <w:color w:val="000000"/>
                <w:sz w:val="22"/>
                <w:szCs w:val="22"/>
              </w:rPr>
              <w:t>14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186C68" w:rsidRDefault="00FA7F99" w:rsidP="00FA7F99">
            <w:pPr>
              <w:rPr>
                <w:rFonts w:ascii="Bookman Old Style" w:hAnsi="Bookman Old Style" w:cs="Calibri"/>
                <w:color w:val="000000"/>
                <w:sz w:val="22"/>
                <w:szCs w:val="22"/>
              </w:rPr>
            </w:pPr>
            <w:r w:rsidRPr="00186C68">
              <w:rPr>
                <w:rFonts w:ascii="Bookman Old Style" w:hAnsi="Bookman Old Style" w:cs="Calibri"/>
                <w:color w:val="000000"/>
                <w:sz w:val="22"/>
                <w:szCs w:val="22"/>
              </w:rPr>
              <w:t>Bandungggede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Default="00FA7F99" w:rsidP="00FA7F99">
            <w:pPr>
              <w:spacing w:after="200"/>
              <w:jc w:val="center"/>
              <w:rPr>
                <w:rFonts w:ascii="Bookman Old Style" w:hAnsi="Bookman Old Style" w:cstheme="minorHAnsi"/>
                <w:sz w:val="22"/>
                <w:szCs w:val="22"/>
              </w:rPr>
            </w:pPr>
          </w:p>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10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Default="00FA7F99" w:rsidP="00FA7F99">
            <w:pPr>
              <w:spacing w:after="200"/>
              <w:jc w:val="center"/>
              <w:rPr>
                <w:rFonts w:ascii="Bookman Old Style" w:hAnsi="Bookman Old Style" w:cstheme="minorHAnsi"/>
                <w:sz w:val="22"/>
                <w:szCs w:val="22"/>
              </w:rPr>
            </w:pPr>
          </w:p>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2D1526"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Masjid rusak 1,mushola rusak 1</w:t>
            </w:r>
          </w:p>
        </w:tc>
      </w:tr>
      <w:tr w:rsidR="00FA7F99" w:rsidTr="00FA7F99">
        <w:trPr>
          <w:trHeight w:val="242"/>
        </w:trPr>
        <w:tc>
          <w:tcPr>
            <w:tcW w:w="2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tabs>
                <w:tab w:val="left" w:pos="2055"/>
                <w:tab w:val="right" w:pos="2844"/>
              </w:tabs>
              <w:spacing w:after="200"/>
              <w:rPr>
                <w:rFonts w:ascii="Bookman Old Style" w:hAnsi="Bookman Old Style" w:cstheme="minorHAnsi"/>
                <w:color w:val="000000"/>
                <w:sz w:val="22"/>
                <w:szCs w:val="22"/>
              </w:rPr>
            </w:pPr>
            <w:r w:rsidRPr="00186C68">
              <w:rPr>
                <w:rFonts w:ascii="Bookman Old Style" w:hAnsi="Bookman Old Style" w:cstheme="minorHAnsi"/>
                <w:color w:val="000000"/>
                <w:sz w:val="22"/>
                <w:szCs w:val="22"/>
              </w:rPr>
              <w:t xml:space="preserve">       JUMLAH</w:t>
            </w:r>
            <w:r w:rsidRPr="00186C68">
              <w:rPr>
                <w:rFonts w:ascii="Bookman Old Style" w:hAnsi="Bookman Old Style" w:cstheme="minorHAnsi"/>
                <w:color w:val="000000"/>
                <w:sz w:val="22"/>
                <w:szCs w:val="22"/>
              </w:rPr>
              <w:tab/>
            </w:r>
            <w:r w:rsidRPr="00186C68">
              <w:rPr>
                <w:rFonts w:ascii="Bookman Old Style" w:hAnsi="Bookman Old Style" w:cstheme="minorHAnsi"/>
                <w:color w:val="000000"/>
                <w:sz w:val="22"/>
                <w:szCs w:val="22"/>
              </w:rPr>
              <w:tab/>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126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114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186C68" w:rsidRDefault="00FA7F99" w:rsidP="00FA7F99">
            <w:pPr>
              <w:spacing w:after="200"/>
              <w:jc w:val="center"/>
              <w:rPr>
                <w:rFonts w:ascii="Bookman Old Style" w:hAnsi="Bookman Old Style" w:cstheme="minorHAnsi"/>
                <w:sz w:val="22"/>
                <w:szCs w:val="22"/>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3E63EF" w:rsidRDefault="00FA7F99" w:rsidP="00FA7F99">
            <w:pPr>
              <w:spacing w:after="200"/>
              <w:jc w:val="center"/>
              <w:rPr>
                <w:rFonts w:ascii="Bookman Old Style" w:hAnsi="Bookman Old Style" w:cstheme="minorHAnsi"/>
                <w:sz w:val="22"/>
                <w:szCs w:val="22"/>
              </w:rPr>
            </w:pPr>
            <w:r>
              <w:rPr>
                <w:rFonts w:ascii="Bookman Old Style" w:hAnsi="Bookman Old Style" w:cstheme="minorHAnsi"/>
                <w:sz w:val="22"/>
                <w:szCs w:val="22"/>
              </w:rPr>
              <w:t>16 rusak</w:t>
            </w:r>
          </w:p>
        </w:tc>
      </w:tr>
    </w:tbl>
    <w:p w:rsidR="00FA7F99" w:rsidRDefault="00FA7F99" w:rsidP="00FA7F99">
      <w:pPr>
        <w:pStyle w:val="ListParagraph"/>
        <w:ind w:left="1800" w:firstLine="720"/>
        <w:jc w:val="center"/>
        <w:rPr>
          <w:rFonts w:ascii="Bookman Old Style" w:hAnsi="Bookman Old Style"/>
          <w:sz w:val="22"/>
          <w:szCs w:val="22"/>
        </w:rPr>
      </w:pPr>
    </w:p>
    <w:p w:rsidR="00E41575" w:rsidRDefault="00E41575" w:rsidP="00FA7F99">
      <w:pPr>
        <w:pStyle w:val="ListParagraph"/>
        <w:ind w:left="1800" w:firstLine="720"/>
        <w:jc w:val="center"/>
        <w:rPr>
          <w:rFonts w:ascii="Bookman Old Style" w:hAnsi="Bookman Old Style"/>
          <w:sz w:val="22"/>
          <w:szCs w:val="22"/>
        </w:rPr>
      </w:pPr>
    </w:p>
    <w:p w:rsidR="00E41575" w:rsidRDefault="00E41575" w:rsidP="00FA7F99">
      <w:pPr>
        <w:pStyle w:val="ListParagraph"/>
        <w:ind w:left="1800" w:firstLine="720"/>
        <w:jc w:val="center"/>
        <w:rPr>
          <w:rFonts w:ascii="Bookman Old Style" w:hAnsi="Bookman Old Style"/>
          <w:sz w:val="22"/>
          <w:szCs w:val="22"/>
        </w:rPr>
      </w:pPr>
    </w:p>
    <w:p w:rsidR="00E41575" w:rsidRDefault="00E41575" w:rsidP="00FA7F99">
      <w:pPr>
        <w:pStyle w:val="ListParagraph"/>
        <w:ind w:left="1800" w:firstLine="720"/>
        <w:jc w:val="center"/>
        <w:rPr>
          <w:rFonts w:ascii="Bookman Old Style" w:hAnsi="Bookman Old Style"/>
          <w:sz w:val="22"/>
          <w:szCs w:val="22"/>
        </w:rPr>
      </w:pPr>
    </w:p>
    <w:p w:rsidR="00FA7F99" w:rsidRPr="00550F08" w:rsidRDefault="00FA7F99" w:rsidP="00FA7F99">
      <w:pPr>
        <w:pStyle w:val="ListParagraph"/>
        <w:ind w:left="1530"/>
        <w:jc w:val="center"/>
        <w:rPr>
          <w:rFonts w:ascii="Bookman Old Style" w:hAnsi="Bookman Old Style"/>
          <w:sz w:val="22"/>
          <w:szCs w:val="22"/>
        </w:rPr>
      </w:pPr>
      <w:r w:rsidRPr="007D33A5">
        <w:rPr>
          <w:rFonts w:ascii="Bookman Old Style" w:hAnsi="Bookman Old Style"/>
          <w:sz w:val="22"/>
          <w:szCs w:val="22"/>
        </w:rPr>
        <w:t xml:space="preserve">Tabel </w:t>
      </w:r>
      <w:r>
        <w:rPr>
          <w:rFonts w:ascii="Bookman Old Style" w:hAnsi="Bookman Old Style"/>
          <w:sz w:val="22"/>
          <w:szCs w:val="22"/>
        </w:rPr>
        <w:t>11.3</w:t>
      </w:r>
    </w:p>
    <w:p w:rsidR="00FA7F99" w:rsidRDefault="00FA7F99" w:rsidP="00FA7F99">
      <w:pPr>
        <w:pStyle w:val="ListParagraph"/>
        <w:ind w:left="1530"/>
        <w:jc w:val="center"/>
        <w:rPr>
          <w:rFonts w:ascii="Bookman Old Style" w:hAnsi="Bookman Old Style"/>
          <w:sz w:val="22"/>
          <w:szCs w:val="22"/>
        </w:rPr>
      </w:pPr>
      <w:r w:rsidRPr="007D33A5">
        <w:rPr>
          <w:rFonts w:ascii="Bookman Old Style" w:hAnsi="Bookman Old Style"/>
          <w:sz w:val="22"/>
          <w:szCs w:val="22"/>
        </w:rPr>
        <w:t>Data Rumah ibadah kondisi rusak</w:t>
      </w:r>
    </w:p>
    <w:p w:rsidR="00FA7F99" w:rsidRPr="0091076D" w:rsidRDefault="00FA7F99" w:rsidP="00FA7F99">
      <w:pPr>
        <w:pStyle w:val="ListParagraph"/>
        <w:ind w:left="1530"/>
        <w:jc w:val="center"/>
        <w:rPr>
          <w:rFonts w:ascii="Bookman Old Style" w:hAnsi="Bookman Old Style"/>
          <w:sz w:val="22"/>
          <w:szCs w:val="22"/>
        </w:rPr>
      </w:pPr>
      <w:r>
        <w:rPr>
          <w:rFonts w:ascii="Bookman Old Style" w:hAnsi="Bookman Old Style"/>
          <w:sz w:val="22"/>
          <w:szCs w:val="22"/>
        </w:rPr>
        <w:t xml:space="preserve">Kecamatan </w:t>
      </w:r>
      <w:proofErr w:type="gramStart"/>
      <w:r>
        <w:rPr>
          <w:rFonts w:ascii="Bookman Old Style" w:hAnsi="Bookman Old Style"/>
          <w:sz w:val="22"/>
          <w:szCs w:val="22"/>
        </w:rPr>
        <w:t>Kedu  s.d</w:t>
      </w:r>
      <w:proofErr w:type="gramEnd"/>
      <w:r>
        <w:rPr>
          <w:rFonts w:ascii="Bookman Old Style" w:hAnsi="Bookman Old Style"/>
          <w:sz w:val="22"/>
          <w:szCs w:val="22"/>
        </w:rPr>
        <w:t xml:space="preserve"> Triwulan III</w:t>
      </w:r>
    </w:p>
    <w:p w:rsidR="00FA7F99" w:rsidRPr="00AF2A65" w:rsidRDefault="00FA7F99" w:rsidP="00FA7F99">
      <w:pPr>
        <w:pStyle w:val="ListParagraph"/>
        <w:ind w:left="1800" w:firstLine="43"/>
        <w:jc w:val="center"/>
        <w:rPr>
          <w:rFonts w:ascii="Bookman Old Style" w:hAnsi="Bookman Old Style"/>
          <w:sz w:val="22"/>
          <w:szCs w:val="22"/>
        </w:rPr>
      </w:pPr>
    </w:p>
    <w:tbl>
      <w:tblPr>
        <w:tblStyle w:val="TableGrid"/>
        <w:tblW w:w="0" w:type="auto"/>
        <w:tblInd w:w="900" w:type="dxa"/>
        <w:tblLook w:val="04A0" w:firstRow="1" w:lastRow="0" w:firstColumn="1" w:lastColumn="0" w:noHBand="0" w:noVBand="1"/>
      </w:tblPr>
      <w:tblGrid>
        <w:gridCol w:w="862"/>
        <w:gridCol w:w="4285"/>
        <w:gridCol w:w="3248"/>
      </w:tblGrid>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No.</w:t>
            </w:r>
          </w:p>
        </w:tc>
        <w:tc>
          <w:tcPr>
            <w:tcW w:w="4446" w:type="dxa"/>
          </w:tcPr>
          <w:p w:rsidR="00FA7F99" w:rsidRPr="004327DF" w:rsidRDefault="00FA7F99" w:rsidP="00FA7F99">
            <w:pPr>
              <w:pStyle w:val="ListParagraph"/>
              <w:spacing w:line="360" w:lineRule="auto"/>
              <w:ind w:left="0"/>
              <w:jc w:val="center"/>
              <w:rPr>
                <w:rFonts w:ascii="Bookman Old Style" w:hAnsi="Bookman Old Style" w:cs="Arial"/>
                <w:color w:val="000000"/>
                <w:sz w:val="20"/>
                <w:szCs w:val="20"/>
              </w:rPr>
            </w:pPr>
            <w:r w:rsidRPr="004327DF">
              <w:rPr>
                <w:rFonts w:ascii="Bookman Old Style" w:hAnsi="Bookman Old Style" w:cs="Arial"/>
                <w:color w:val="000000"/>
                <w:sz w:val="20"/>
                <w:szCs w:val="20"/>
              </w:rPr>
              <w:t>Nama tempat ibadah</w:t>
            </w:r>
          </w:p>
        </w:tc>
        <w:tc>
          <w:tcPr>
            <w:tcW w:w="3349" w:type="dxa"/>
          </w:tcPr>
          <w:p w:rsidR="00FA7F99" w:rsidRPr="004327DF" w:rsidRDefault="00FA7F99" w:rsidP="00FA7F99">
            <w:pPr>
              <w:pStyle w:val="ListParagraph"/>
              <w:spacing w:line="360" w:lineRule="auto"/>
              <w:ind w:left="0"/>
              <w:jc w:val="center"/>
              <w:rPr>
                <w:rFonts w:ascii="Bookman Old Style" w:hAnsi="Bookman Old Style" w:cs="Arial"/>
                <w:color w:val="000000"/>
                <w:sz w:val="20"/>
                <w:szCs w:val="20"/>
              </w:rPr>
            </w:pPr>
            <w:r w:rsidRPr="004327DF">
              <w:rPr>
                <w:rFonts w:ascii="Bookman Old Style" w:hAnsi="Bookman Old Style" w:cs="Arial"/>
                <w:color w:val="000000"/>
                <w:sz w:val="20"/>
                <w:szCs w:val="20"/>
              </w:rPr>
              <w:t>Lokasi desa</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1</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sijambe</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Desa Danurejo Gang 5</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2</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Darul Magfiroh</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Kedungwuluh Candimulyo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3</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Baitul mustaqim</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Dumpil Candimulyo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4</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baitul makmur</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Pakisan candimulyo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5</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Desa Ngadimulyo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6</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Desa Ngadimulyo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7</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Desa Ngadimulyo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8</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Desa Ngadimulyo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9</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Barokah</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Ngadidono Ngadimulyo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10</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Nurul huda</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Desa Ngadimulyo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11</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 Miftahul janah</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Bojonegoro</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r w:rsidRPr="004327DF">
              <w:rPr>
                <w:rFonts w:ascii="Bookman Old Style" w:hAnsi="Bookman Old Style" w:cs="Arial"/>
                <w:color w:val="000000"/>
                <w:sz w:val="20"/>
                <w:szCs w:val="20"/>
              </w:rPr>
              <w:t>12</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 Janatul Ma’wa</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Bojonegoro</w:t>
            </w:r>
          </w:p>
        </w:tc>
      </w:tr>
      <w:tr w:rsidR="00FA7F99" w:rsidRPr="004327DF" w:rsidTr="00FA7F99">
        <w:tc>
          <w:tcPr>
            <w:tcW w:w="881" w:type="dxa"/>
          </w:tcPr>
          <w:p w:rsidR="00FA7F99" w:rsidRPr="005A3AAE" w:rsidRDefault="00FA7F99" w:rsidP="00FA7F99">
            <w:pPr>
              <w:pStyle w:val="ListParagraph"/>
              <w:spacing w:line="360" w:lineRule="auto"/>
              <w:ind w:left="0"/>
              <w:jc w:val="both"/>
              <w:rPr>
                <w:rFonts w:ascii="Bookman Old Style" w:hAnsi="Bookman Old Style" w:cs="Arial"/>
                <w:color w:val="000000"/>
                <w:sz w:val="20"/>
                <w:szCs w:val="20"/>
              </w:rPr>
            </w:pPr>
            <w:r>
              <w:rPr>
                <w:rFonts w:ascii="Bookman Old Style" w:hAnsi="Bookman Old Style" w:cs="Arial"/>
                <w:color w:val="000000"/>
                <w:sz w:val="20"/>
                <w:szCs w:val="20"/>
              </w:rPr>
              <w:t>13</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Al Mubarok</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Diwek Bojonegoro</w:t>
            </w:r>
          </w:p>
        </w:tc>
      </w:tr>
      <w:tr w:rsidR="00FA7F99" w:rsidRPr="004327DF" w:rsidTr="00FA7F99">
        <w:tc>
          <w:tcPr>
            <w:tcW w:w="881" w:type="dxa"/>
          </w:tcPr>
          <w:p w:rsidR="00FA7F99" w:rsidRPr="005A3AAE" w:rsidRDefault="00FA7F99" w:rsidP="00FA7F99">
            <w:pPr>
              <w:pStyle w:val="ListParagraph"/>
              <w:spacing w:line="360" w:lineRule="auto"/>
              <w:ind w:left="0"/>
              <w:jc w:val="both"/>
              <w:rPr>
                <w:rFonts w:ascii="Bookman Old Style" w:hAnsi="Bookman Old Style" w:cs="Arial"/>
                <w:color w:val="000000"/>
                <w:sz w:val="20"/>
                <w:szCs w:val="20"/>
              </w:rPr>
            </w:pPr>
            <w:r>
              <w:rPr>
                <w:rFonts w:ascii="Bookman Old Style" w:hAnsi="Bookman Old Style" w:cs="Arial"/>
                <w:color w:val="000000"/>
                <w:sz w:val="20"/>
                <w:szCs w:val="20"/>
              </w:rPr>
              <w:t>14</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Baiturochman</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Pr>
                <w:rFonts w:ascii="Bookman Old Style" w:hAnsi="Bookman Old Style" w:cs="Arial"/>
                <w:sz w:val="20"/>
                <w:szCs w:val="20"/>
              </w:rPr>
              <w:t>Bringin</w:t>
            </w:r>
            <w:r w:rsidRPr="00AA2739">
              <w:rPr>
                <w:rFonts w:ascii="Bookman Old Style" w:hAnsi="Bookman Old Style" w:cs="Arial"/>
                <w:sz w:val="20"/>
                <w:szCs w:val="20"/>
              </w:rPr>
              <w:t xml:space="preserve"> Tegalsari</w:t>
            </w:r>
          </w:p>
        </w:tc>
      </w:tr>
      <w:tr w:rsidR="00FA7F99" w:rsidRPr="004327DF" w:rsidTr="00FA7F99">
        <w:tc>
          <w:tcPr>
            <w:tcW w:w="881" w:type="dxa"/>
          </w:tcPr>
          <w:p w:rsidR="00FA7F99" w:rsidRPr="005A3AAE" w:rsidRDefault="00FA7F99" w:rsidP="00FA7F99">
            <w:pPr>
              <w:pStyle w:val="ListParagraph"/>
              <w:spacing w:line="360" w:lineRule="auto"/>
              <w:ind w:left="0"/>
              <w:jc w:val="both"/>
              <w:rPr>
                <w:rFonts w:ascii="Bookman Old Style" w:hAnsi="Bookman Old Style" w:cs="Arial"/>
                <w:color w:val="000000"/>
                <w:sz w:val="20"/>
                <w:szCs w:val="20"/>
              </w:rPr>
            </w:pPr>
            <w:r>
              <w:rPr>
                <w:rFonts w:ascii="Bookman Old Style" w:hAnsi="Bookman Old Style" w:cs="Arial"/>
                <w:color w:val="000000"/>
                <w:sz w:val="20"/>
                <w:szCs w:val="20"/>
              </w:rPr>
              <w:t>15</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Masjid Al- ridwan</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Bendosari Bandunggede</w:t>
            </w:r>
          </w:p>
        </w:tc>
      </w:tr>
      <w:tr w:rsidR="00FA7F99" w:rsidRPr="004327DF" w:rsidTr="00FA7F99">
        <w:tc>
          <w:tcPr>
            <w:tcW w:w="881" w:type="dxa"/>
          </w:tcPr>
          <w:p w:rsidR="00FA7F99" w:rsidRPr="005A3AAE" w:rsidRDefault="00FA7F99" w:rsidP="00FA7F99">
            <w:pPr>
              <w:pStyle w:val="ListParagraph"/>
              <w:spacing w:line="360" w:lineRule="auto"/>
              <w:ind w:left="0"/>
              <w:jc w:val="both"/>
              <w:rPr>
                <w:rFonts w:ascii="Bookman Old Style" w:hAnsi="Bookman Old Style" w:cs="Arial"/>
                <w:color w:val="000000"/>
                <w:sz w:val="20"/>
                <w:szCs w:val="20"/>
              </w:rPr>
            </w:pPr>
            <w:r>
              <w:rPr>
                <w:rFonts w:ascii="Bookman Old Style" w:hAnsi="Bookman Old Style" w:cs="Arial"/>
                <w:color w:val="000000"/>
                <w:sz w:val="20"/>
                <w:szCs w:val="20"/>
              </w:rPr>
              <w:t>16</w:t>
            </w:r>
          </w:p>
        </w:tc>
        <w:tc>
          <w:tcPr>
            <w:tcW w:w="4446"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Mushola Baitulmuti’in</w:t>
            </w:r>
          </w:p>
        </w:tc>
        <w:tc>
          <w:tcPr>
            <w:tcW w:w="3349" w:type="dxa"/>
          </w:tcPr>
          <w:p w:rsidR="00FA7F99" w:rsidRPr="00AA2739" w:rsidRDefault="00FA7F99" w:rsidP="00FA7F99">
            <w:pPr>
              <w:pStyle w:val="ListParagraph"/>
              <w:spacing w:line="360" w:lineRule="auto"/>
              <w:ind w:left="0"/>
              <w:jc w:val="both"/>
              <w:rPr>
                <w:rFonts w:ascii="Bookman Old Style" w:hAnsi="Bookman Old Style" w:cs="Arial"/>
                <w:sz w:val="20"/>
                <w:szCs w:val="20"/>
              </w:rPr>
            </w:pPr>
            <w:r w:rsidRPr="00AA2739">
              <w:rPr>
                <w:rFonts w:ascii="Bookman Old Style" w:hAnsi="Bookman Old Style" w:cs="Arial"/>
                <w:sz w:val="20"/>
                <w:szCs w:val="20"/>
              </w:rPr>
              <w:t>Kabunan Bandunggede</w:t>
            </w:r>
          </w:p>
        </w:tc>
      </w:tr>
      <w:tr w:rsidR="00FA7F99" w:rsidRPr="004327DF" w:rsidTr="00FA7F99">
        <w:tc>
          <w:tcPr>
            <w:tcW w:w="881" w:type="dxa"/>
          </w:tcPr>
          <w:p w:rsidR="00FA7F99" w:rsidRPr="004327DF" w:rsidRDefault="00FA7F99" w:rsidP="00FA7F99">
            <w:pPr>
              <w:pStyle w:val="ListParagraph"/>
              <w:spacing w:line="360" w:lineRule="auto"/>
              <w:ind w:left="0"/>
              <w:jc w:val="both"/>
              <w:rPr>
                <w:rFonts w:ascii="Bookman Old Style" w:hAnsi="Bookman Old Style" w:cs="Arial"/>
                <w:color w:val="000000"/>
                <w:sz w:val="20"/>
                <w:szCs w:val="20"/>
              </w:rPr>
            </w:pPr>
          </w:p>
        </w:tc>
        <w:tc>
          <w:tcPr>
            <w:tcW w:w="4446" w:type="dxa"/>
          </w:tcPr>
          <w:p w:rsidR="00FA7F99" w:rsidRPr="00715679" w:rsidRDefault="00FA7F99" w:rsidP="00FA7F99">
            <w:pPr>
              <w:pStyle w:val="ListParagraph"/>
              <w:spacing w:line="360" w:lineRule="auto"/>
              <w:ind w:left="0"/>
              <w:jc w:val="both"/>
              <w:rPr>
                <w:rFonts w:ascii="Bookman Old Style" w:hAnsi="Bookman Old Style" w:cs="Arial"/>
                <w:color w:val="FF0000"/>
                <w:sz w:val="20"/>
                <w:szCs w:val="20"/>
              </w:rPr>
            </w:pPr>
          </w:p>
        </w:tc>
        <w:tc>
          <w:tcPr>
            <w:tcW w:w="3349" w:type="dxa"/>
          </w:tcPr>
          <w:p w:rsidR="00FA7F99" w:rsidRPr="00715679" w:rsidRDefault="00FA7F99" w:rsidP="00FA7F99">
            <w:pPr>
              <w:pStyle w:val="ListParagraph"/>
              <w:spacing w:line="360" w:lineRule="auto"/>
              <w:ind w:left="0"/>
              <w:jc w:val="both"/>
              <w:rPr>
                <w:rFonts w:ascii="Bookman Old Style" w:hAnsi="Bookman Old Style" w:cs="Arial"/>
                <w:color w:val="FF0000"/>
                <w:sz w:val="20"/>
                <w:szCs w:val="20"/>
              </w:rPr>
            </w:pPr>
          </w:p>
        </w:tc>
      </w:tr>
    </w:tbl>
    <w:p w:rsidR="00FA7F99" w:rsidRDefault="00FA7F99" w:rsidP="00FA7F99">
      <w:pPr>
        <w:pStyle w:val="ListParagraph"/>
        <w:spacing w:line="360" w:lineRule="auto"/>
        <w:ind w:left="1440"/>
        <w:jc w:val="both"/>
        <w:rPr>
          <w:rFonts w:ascii="Bookman Old Style" w:hAnsi="Bookman Old Style"/>
          <w:b/>
          <w:sz w:val="22"/>
          <w:szCs w:val="22"/>
        </w:rPr>
      </w:pPr>
    </w:p>
    <w:p w:rsidR="00FA7F99" w:rsidRDefault="00FA7F99" w:rsidP="00FA7F99">
      <w:pPr>
        <w:pStyle w:val="ListParagraph"/>
        <w:spacing w:line="360" w:lineRule="auto"/>
        <w:ind w:left="1440"/>
        <w:jc w:val="both"/>
        <w:rPr>
          <w:rFonts w:ascii="Bookman Old Style" w:hAnsi="Bookman Old Style"/>
          <w:b/>
          <w:sz w:val="22"/>
          <w:szCs w:val="22"/>
        </w:rPr>
      </w:pPr>
    </w:p>
    <w:p w:rsidR="00FA7F99" w:rsidRPr="00E41575" w:rsidRDefault="00FA7F99" w:rsidP="00EB76CA">
      <w:pPr>
        <w:pStyle w:val="ListParagraph"/>
        <w:widowControl w:val="0"/>
        <w:numPr>
          <w:ilvl w:val="0"/>
          <w:numId w:val="62"/>
        </w:numPr>
        <w:tabs>
          <w:tab w:val="left" w:pos="1170"/>
        </w:tabs>
        <w:autoSpaceDN w:val="0"/>
        <w:adjustRightInd w:val="0"/>
        <w:spacing w:line="360" w:lineRule="auto"/>
        <w:ind w:left="1170" w:hanging="540"/>
        <w:jc w:val="both"/>
        <w:rPr>
          <w:rFonts w:ascii="Arial" w:hAnsi="Arial" w:cs="Arial"/>
          <w:b/>
        </w:rPr>
      </w:pPr>
      <w:r w:rsidRPr="00E41575">
        <w:rPr>
          <w:rFonts w:ascii="Arial" w:hAnsi="Arial" w:cs="Arial"/>
          <w:b/>
        </w:rPr>
        <w:t>Persentase Penanganan Laporan Kejadian</w:t>
      </w:r>
    </w:p>
    <w:p w:rsidR="00FA7F99" w:rsidRPr="00E41575" w:rsidRDefault="00FA7F99" w:rsidP="00FA7F99">
      <w:pPr>
        <w:pStyle w:val="ListParagraph"/>
        <w:tabs>
          <w:tab w:val="left" w:pos="-1843"/>
        </w:tabs>
        <w:spacing w:line="360" w:lineRule="auto"/>
        <w:ind w:left="1170" w:firstLine="630"/>
        <w:jc w:val="both"/>
        <w:rPr>
          <w:rFonts w:ascii="Arial" w:hAnsi="Arial" w:cs="Arial"/>
        </w:rPr>
      </w:pPr>
    </w:p>
    <w:p w:rsidR="00FA7F99" w:rsidRPr="00E41575" w:rsidRDefault="00FA7F99" w:rsidP="00E41575">
      <w:pPr>
        <w:pStyle w:val="ListParagraph"/>
        <w:tabs>
          <w:tab w:val="left" w:pos="-1843"/>
        </w:tabs>
        <w:spacing w:line="360" w:lineRule="auto"/>
        <w:ind w:left="1170" w:firstLine="630"/>
        <w:jc w:val="both"/>
        <w:rPr>
          <w:rFonts w:ascii="Arial" w:hAnsi="Arial" w:cs="Arial"/>
          <w:b/>
        </w:rPr>
      </w:pPr>
      <w:proofErr w:type="gramStart"/>
      <w:r w:rsidRPr="00E41575">
        <w:rPr>
          <w:rFonts w:ascii="Arial" w:hAnsi="Arial" w:cs="Arial"/>
        </w:rPr>
        <w:t xml:space="preserve">Laporan kejadian adalah laporan kejadian dari desa yang </w:t>
      </w:r>
      <w:r w:rsidRPr="00E41575">
        <w:rPr>
          <w:rFonts w:ascii="Arial" w:hAnsi="Arial" w:cs="Arial"/>
          <w:bCs/>
        </w:rPr>
        <w:t>dilaporkan</w:t>
      </w:r>
      <w:r w:rsidRPr="00E41575">
        <w:rPr>
          <w:rFonts w:ascii="Arial" w:hAnsi="Arial" w:cs="Arial"/>
        </w:rPr>
        <w:t xml:space="preserve"> kepada kecamatan dan tercatat dalam buku kejadian.</w:t>
      </w:r>
      <w:proofErr w:type="gramEnd"/>
      <w:r w:rsidRPr="00E41575">
        <w:rPr>
          <w:rFonts w:ascii="Arial" w:hAnsi="Arial" w:cs="Arial"/>
        </w:rPr>
        <w:t xml:space="preserve"> </w:t>
      </w:r>
      <w:proofErr w:type="gramStart"/>
      <w:r w:rsidRPr="00E41575">
        <w:rPr>
          <w:rFonts w:ascii="Arial" w:hAnsi="Arial" w:cs="Arial"/>
        </w:rPr>
        <w:t>Persentase penanganan laporan kejadian dihitung dengan rumus jumlah laporan kejadian yang ditindaklanjuti dibagi jumlah laporan kejadian dikali 100%.</w:t>
      </w:r>
      <w:proofErr w:type="gramEnd"/>
      <w:r w:rsidRPr="00E41575">
        <w:rPr>
          <w:rFonts w:ascii="Arial" w:hAnsi="Arial" w:cs="Arial"/>
        </w:rPr>
        <w:t xml:space="preserve"> Persentase Penanganan Laporan Kejadian di Kecamatan Kedu Tahun 2015 sampai 2020 s.d Triwulan  I</w:t>
      </w:r>
      <w:r w:rsidR="00E41575">
        <w:rPr>
          <w:rFonts w:ascii="Arial" w:hAnsi="Arial" w:cs="Arial"/>
        </w:rPr>
        <w:t>V</w:t>
      </w:r>
      <w:r w:rsidRPr="00E41575">
        <w:rPr>
          <w:rFonts w:ascii="Arial" w:hAnsi="Arial" w:cs="Arial"/>
        </w:rPr>
        <w:t xml:space="preserve"> dapat dilihat pada tabel di bawah ini.</w:t>
      </w:r>
    </w:p>
    <w:p w:rsidR="00FA7F99" w:rsidRDefault="00FA7F99" w:rsidP="00E41575">
      <w:pPr>
        <w:spacing w:line="360" w:lineRule="auto"/>
      </w:pPr>
    </w:p>
    <w:p w:rsidR="00E41575" w:rsidRDefault="00E41575" w:rsidP="00FA7F99"/>
    <w:p w:rsidR="00E41575" w:rsidRDefault="00E41575" w:rsidP="00FA7F99"/>
    <w:p w:rsidR="00E41575" w:rsidRDefault="00E41575" w:rsidP="00FA7F99"/>
    <w:p w:rsidR="00E41575" w:rsidRDefault="00E41575" w:rsidP="00FA7F99"/>
    <w:p w:rsidR="00E41575" w:rsidRDefault="00E41575" w:rsidP="00FA7F99"/>
    <w:p w:rsidR="00E41575" w:rsidRDefault="00E41575" w:rsidP="00FA7F99"/>
    <w:p w:rsidR="00FA7F99" w:rsidRPr="00A175E8" w:rsidRDefault="00FA7F99" w:rsidP="00FA7F99"/>
    <w:p w:rsidR="00FA7F99" w:rsidRPr="00550F08" w:rsidRDefault="00FA7F99" w:rsidP="00FA7F99">
      <w:pPr>
        <w:pStyle w:val="Heading1"/>
        <w:numPr>
          <w:ilvl w:val="0"/>
          <w:numId w:val="0"/>
        </w:numPr>
        <w:ind w:left="360"/>
        <w:jc w:val="center"/>
        <w:rPr>
          <w:rFonts w:ascii="Bookman Old Style" w:hAnsi="Bookman Old Style"/>
          <w:b/>
          <w:sz w:val="22"/>
          <w:szCs w:val="22"/>
        </w:rPr>
      </w:pPr>
      <w:r w:rsidRPr="007D33A5">
        <w:rPr>
          <w:rFonts w:ascii="Bookman Old Style" w:hAnsi="Bookman Old Style"/>
          <w:sz w:val="22"/>
          <w:szCs w:val="22"/>
        </w:rPr>
        <w:t>Tab</w:t>
      </w:r>
      <w:r>
        <w:rPr>
          <w:rFonts w:ascii="Bookman Old Style" w:hAnsi="Bookman Old Style"/>
          <w:sz w:val="22"/>
          <w:szCs w:val="22"/>
        </w:rPr>
        <w:t>e</w:t>
      </w:r>
      <w:r w:rsidRPr="007D33A5">
        <w:rPr>
          <w:rFonts w:ascii="Bookman Old Style" w:hAnsi="Bookman Old Style"/>
          <w:sz w:val="22"/>
          <w:szCs w:val="22"/>
        </w:rPr>
        <w:t xml:space="preserve">l </w:t>
      </w:r>
      <w:r>
        <w:rPr>
          <w:rFonts w:ascii="Bookman Old Style" w:hAnsi="Bookman Old Style"/>
          <w:sz w:val="22"/>
          <w:szCs w:val="22"/>
        </w:rPr>
        <w:t>12.1</w:t>
      </w:r>
    </w:p>
    <w:p w:rsidR="00FA7F99" w:rsidRPr="007D33A5" w:rsidRDefault="00FA7F99" w:rsidP="00FA7F99">
      <w:pPr>
        <w:ind w:right="1" w:firstLine="360"/>
        <w:jc w:val="center"/>
        <w:rPr>
          <w:rFonts w:ascii="Bookman Old Style" w:hAnsi="Bookman Old Style"/>
          <w:sz w:val="22"/>
          <w:szCs w:val="22"/>
        </w:rPr>
      </w:pPr>
      <w:r w:rsidRPr="007D33A5">
        <w:rPr>
          <w:rFonts w:ascii="Bookman Old Style" w:hAnsi="Bookman Old Style" w:cs="Segoe UI"/>
          <w:sz w:val="22"/>
          <w:szCs w:val="22"/>
        </w:rPr>
        <w:t>Persentase Penanganan Laporan Kejadian</w:t>
      </w:r>
    </w:p>
    <w:p w:rsidR="00FA7F99" w:rsidRDefault="00FA7F99" w:rsidP="00FA7F99">
      <w:pPr>
        <w:ind w:right="1" w:firstLine="360"/>
        <w:jc w:val="center"/>
        <w:rPr>
          <w:rFonts w:ascii="Bookman Old Style" w:hAnsi="Bookman Old Style"/>
          <w:sz w:val="22"/>
          <w:szCs w:val="22"/>
        </w:rPr>
      </w:pPr>
      <w:proofErr w:type="gramStart"/>
      <w:r w:rsidRPr="007D33A5">
        <w:rPr>
          <w:rFonts w:ascii="Bookman Old Style" w:hAnsi="Bookman Old Style"/>
          <w:sz w:val="22"/>
          <w:szCs w:val="22"/>
        </w:rPr>
        <w:t>di</w:t>
      </w:r>
      <w:proofErr w:type="gramEnd"/>
      <w:r w:rsidRPr="007D33A5">
        <w:rPr>
          <w:rFonts w:ascii="Bookman Old Style" w:hAnsi="Bookman Old Style"/>
          <w:sz w:val="22"/>
          <w:szCs w:val="22"/>
        </w:rPr>
        <w:t xml:space="preserve"> Kecamatan Kedu Tahun 201</w:t>
      </w:r>
      <w:r>
        <w:rPr>
          <w:rFonts w:ascii="Bookman Old Style" w:hAnsi="Bookman Old Style"/>
          <w:sz w:val="22"/>
          <w:szCs w:val="22"/>
        </w:rPr>
        <w:t>5</w:t>
      </w:r>
      <w:r w:rsidRPr="007D33A5">
        <w:rPr>
          <w:rFonts w:ascii="Bookman Old Style" w:hAnsi="Bookman Old Style"/>
          <w:sz w:val="22"/>
          <w:szCs w:val="22"/>
        </w:rPr>
        <w:t xml:space="preserve"> – 20</w:t>
      </w:r>
      <w:r>
        <w:rPr>
          <w:rFonts w:ascii="Bookman Old Style" w:hAnsi="Bookman Old Style"/>
          <w:sz w:val="22"/>
          <w:szCs w:val="22"/>
        </w:rPr>
        <w:t>20 s.d Triwulan IV</w:t>
      </w:r>
    </w:p>
    <w:p w:rsidR="00FA7F99" w:rsidRPr="00D62214" w:rsidRDefault="00FA7F99" w:rsidP="00FA7F99">
      <w:pPr>
        <w:ind w:right="1" w:firstLine="360"/>
        <w:jc w:val="center"/>
        <w:rPr>
          <w:rFonts w:ascii="Bookman Old Style" w:hAnsi="Bookman Old Style"/>
          <w:sz w:val="22"/>
          <w:szCs w:val="22"/>
        </w:rPr>
      </w:pPr>
    </w:p>
    <w:tbl>
      <w:tblPr>
        <w:tblW w:w="8684" w:type="dxa"/>
        <w:tblInd w:w="575" w:type="dxa"/>
        <w:tblCellMar>
          <w:left w:w="0" w:type="dxa"/>
          <w:right w:w="0" w:type="dxa"/>
        </w:tblCellMar>
        <w:tblLook w:val="0600" w:firstRow="0" w:lastRow="0" w:firstColumn="0" w:lastColumn="0" w:noHBand="1" w:noVBand="1"/>
      </w:tblPr>
      <w:tblGrid>
        <w:gridCol w:w="546"/>
        <w:gridCol w:w="3146"/>
        <w:gridCol w:w="832"/>
        <w:gridCol w:w="832"/>
        <w:gridCol w:w="832"/>
        <w:gridCol w:w="832"/>
        <w:gridCol w:w="832"/>
        <w:gridCol w:w="832"/>
      </w:tblGrid>
      <w:tr w:rsidR="00FA7F99" w:rsidRPr="004327DF" w:rsidTr="00FA7F99">
        <w:trPr>
          <w:trHeight w:val="292"/>
        </w:trPr>
        <w:tc>
          <w:tcPr>
            <w:tcW w:w="54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4327DF" w:rsidRDefault="00FA7F99" w:rsidP="00FA7F99">
            <w:pPr>
              <w:spacing w:line="360" w:lineRule="auto"/>
              <w:jc w:val="center"/>
              <w:textAlignment w:val="center"/>
              <w:rPr>
                <w:rFonts w:ascii="Bookman Old Style" w:hAnsi="Bookman Old Style" w:cs="Calibri"/>
                <w:sz w:val="20"/>
                <w:szCs w:val="20"/>
              </w:rPr>
            </w:pPr>
            <w:r w:rsidRPr="004327DF">
              <w:rPr>
                <w:rFonts w:ascii="Bookman Old Style" w:hAnsi="Bookman Old Style" w:cs="Calibri"/>
                <w:b/>
                <w:bCs/>
                <w:kern w:val="24"/>
                <w:sz w:val="20"/>
                <w:szCs w:val="20"/>
                <w:lang w:val="en-GB"/>
              </w:rPr>
              <w:t>N</w:t>
            </w:r>
            <w:r w:rsidRPr="004327DF">
              <w:rPr>
                <w:rFonts w:ascii="Bookman Old Style" w:hAnsi="Bookman Old Style" w:cs="Calibri"/>
                <w:b/>
                <w:bCs/>
                <w:kern w:val="24"/>
                <w:sz w:val="20"/>
                <w:szCs w:val="20"/>
              </w:rPr>
              <w:t>o</w:t>
            </w:r>
          </w:p>
        </w:tc>
        <w:tc>
          <w:tcPr>
            <w:tcW w:w="3146"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4327DF" w:rsidRDefault="00FA7F99" w:rsidP="00FA7F99">
            <w:pPr>
              <w:spacing w:line="360" w:lineRule="auto"/>
              <w:ind w:left="76" w:right="75"/>
              <w:jc w:val="center"/>
              <w:textAlignment w:val="center"/>
              <w:rPr>
                <w:rFonts w:ascii="Bookman Old Style" w:hAnsi="Bookman Old Style" w:cs="Calibri"/>
                <w:sz w:val="20"/>
                <w:szCs w:val="20"/>
              </w:rPr>
            </w:pPr>
            <w:r w:rsidRPr="004327DF">
              <w:rPr>
                <w:rFonts w:ascii="Bookman Old Style" w:hAnsi="Bookman Old Style" w:cs="Calibri"/>
                <w:sz w:val="20"/>
                <w:szCs w:val="20"/>
              </w:rPr>
              <w:t>Uraian</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2015</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2016</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2017</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2018</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4327DF"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2019</w:t>
            </w:r>
          </w:p>
        </w:tc>
        <w:tc>
          <w:tcPr>
            <w:tcW w:w="832"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9D7512"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2020</w:t>
            </w:r>
          </w:p>
        </w:tc>
      </w:tr>
      <w:tr w:rsidR="00FA7F99" w:rsidRPr="004327DF" w:rsidTr="00FA7F99">
        <w:trPr>
          <w:trHeight w:val="714"/>
        </w:trPr>
        <w:tc>
          <w:tcPr>
            <w:tcW w:w="5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1</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right="165"/>
              <w:textAlignment w:val="bottom"/>
              <w:rPr>
                <w:rFonts w:ascii="Bookman Old Style" w:hAnsi="Bookman Old Style" w:cs="Calibri"/>
                <w:sz w:val="20"/>
                <w:szCs w:val="20"/>
              </w:rPr>
            </w:pPr>
            <w:r w:rsidRPr="004327DF">
              <w:rPr>
                <w:rFonts w:ascii="Bookman Old Style" w:hAnsi="Bookman Old Style" w:cs="Calibri"/>
                <w:sz w:val="20"/>
                <w:szCs w:val="20"/>
              </w:rPr>
              <w:t>Jumlah laporan kejadian yang ditindak lanjuti</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0B587C"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1</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0B587C"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1</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0B587C"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6</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C379D6"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11</w:t>
            </w:r>
          </w:p>
        </w:tc>
        <w:tc>
          <w:tcPr>
            <w:tcW w:w="832" w:type="dxa"/>
            <w:tcBorders>
              <w:top w:val="single" w:sz="4" w:space="0" w:color="auto"/>
              <w:left w:val="single" w:sz="4" w:space="0" w:color="auto"/>
              <w:bottom w:val="single" w:sz="4" w:space="0" w:color="auto"/>
              <w:right w:val="single" w:sz="4" w:space="0" w:color="auto"/>
            </w:tcBorders>
          </w:tcPr>
          <w:p w:rsidR="00FA7F99" w:rsidRPr="005C21A2"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9</w: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9D7512" w:rsidRDefault="00882014"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4</w:t>
            </w:r>
          </w:p>
        </w:tc>
      </w:tr>
      <w:tr w:rsidR="00FA7F99" w:rsidRPr="004327DF" w:rsidTr="00FA7F99">
        <w:trPr>
          <w:trHeight w:val="417"/>
        </w:trPr>
        <w:tc>
          <w:tcPr>
            <w:tcW w:w="5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2</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right="75"/>
              <w:textAlignment w:val="bottom"/>
              <w:rPr>
                <w:rFonts w:ascii="Bookman Old Style" w:hAnsi="Bookman Old Style" w:cs="Calibri"/>
                <w:sz w:val="20"/>
                <w:szCs w:val="20"/>
              </w:rPr>
            </w:pPr>
            <w:r w:rsidRPr="004327DF">
              <w:rPr>
                <w:rFonts w:ascii="Bookman Old Style" w:hAnsi="Bookman Old Style" w:cs="Calibri"/>
                <w:sz w:val="20"/>
                <w:szCs w:val="20"/>
              </w:rPr>
              <w:t>Jumlah laporan kejadian</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0B587C"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1</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0B587C"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1</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0B587C"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6</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C379D6"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11</w:t>
            </w:r>
          </w:p>
        </w:tc>
        <w:tc>
          <w:tcPr>
            <w:tcW w:w="832" w:type="dxa"/>
            <w:tcBorders>
              <w:top w:val="single" w:sz="4" w:space="0" w:color="auto"/>
              <w:left w:val="single" w:sz="4" w:space="0" w:color="auto"/>
              <w:bottom w:val="single" w:sz="4" w:space="0" w:color="auto"/>
              <w:right w:val="single" w:sz="4" w:space="0" w:color="auto"/>
            </w:tcBorders>
          </w:tcPr>
          <w:p w:rsidR="00FA7F99" w:rsidRPr="005C21A2"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9</w: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9D7512" w:rsidRDefault="00882014"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4</w:t>
            </w:r>
          </w:p>
        </w:tc>
      </w:tr>
      <w:tr w:rsidR="00FA7F99" w:rsidRPr="004327DF" w:rsidTr="00FA7F99">
        <w:trPr>
          <w:trHeight w:val="417"/>
        </w:trPr>
        <w:tc>
          <w:tcPr>
            <w:tcW w:w="5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3</w:t>
            </w:r>
          </w:p>
        </w:tc>
        <w:tc>
          <w:tcPr>
            <w:tcW w:w="31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jc w:val="center"/>
              <w:textAlignment w:val="bottom"/>
              <w:rPr>
                <w:rFonts w:ascii="Bookman Old Style" w:hAnsi="Bookman Old Style" w:cs="Calibri"/>
                <w:sz w:val="20"/>
                <w:szCs w:val="20"/>
              </w:rPr>
            </w:pPr>
            <w:proofErr w:type="gramStart"/>
            <w:r w:rsidRPr="004327DF">
              <w:rPr>
                <w:rFonts w:ascii="Bookman Old Style" w:hAnsi="Bookman Old Style" w:cs="Calibri"/>
                <w:sz w:val="20"/>
                <w:szCs w:val="20"/>
              </w:rPr>
              <w:t>Persentase</w:t>
            </w:r>
            <w:r>
              <w:rPr>
                <w:rFonts w:ascii="Bookman Old Style" w:hAnsi="Bookman Old Style" w:cs="Calibri"/>
                <w:sz w:val="20"/>
                <w:szCs w:val="20"/>
              </w:rPr>
              <w:t>(</w:t>
            </w:r>
            <w:proofErr w:type="gramEnd"/>
            <w:r>
              <w:rPr>
                <w:rFonts w:ascii="Bookman Old Style" w:hAnsi="Bookman Old Style" w:cs="Calibri"/>
                <w:sz w:val="20"/>
                <w:szCs w:val="20"/>
              </w:rPr>
              <w:t>%)</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100</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10</w:t>
            </w:r>
            <w:r w:rsidRPr="004327DF">
              <w:rPr>
                <w:rFonts w:ascii="Bookman Old Style" w:hAnsi="Bookman Old Style" w:cs="Calibri"/>
                <w:sz w:val="20"/>
                <w:szCs w:val="20"/>
              </w:rPr>
              <w:t>0</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100</w:t>
            </w:r>
          </w:p>
        </w:tc>
        <w:tc>
          <w:tcPr>
            <w:tcW w:w="832"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100</w:t>
            </w:r>
          </w:p>
        </w:tc>
        <w:tc>
          <w:tcPr>
            <w:tcW w:w="832" w:type="dxa"/>
            <w:tcBorders>
              <w:top w:val="single" w:sz="4" w:space="0" w:color="auto"/>
              <w:left w:val="single" w:sz="4" w:space="0" w:color="auto"/>
              <w:bottom w:val="single" w:sz="4" w:space="0" w:color="auto"/>
              <w:right w:val="single" w:sz="4" w:space="0" w:color="auto"/>
            </w:tcBorders>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c>
          <w:tcPr>
            <w:tcW w:w="83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9D7512"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100</w:t>
            </w:r>
          </w:p>
        </w:tc>
      </w:tr>
    </w:tbl>
    <w:p w:rsidR="00FA7F99" w:rsidRDefault="00FA7F99" w:rsidP="00FA7F99">
      <w:pPr>
        <w:spacing w:line="360" w:lineRule="auto"/>
        <w:ind w:firstLine="567"/>
        <w:jc w:val="both"/>
        <w:rPr>
          <w:rFonts w:ascii="Bookman Old Style" w:hAnsi="Bookman Old Style"/>
          <w:i/>
          <w:sz w:val="20"/>
          <w:szCs w:val="20"/>
        </w:rPr>
      </w:pPr>
      <w:r w:rsidRPr="004327DF">
        <w:rPr>
          <w:rFonts w:ascii="Bookman Old Style" w:hAnsi="Bookman Old Style"/>
          <w:i/>
          <w:sz w:val="20"/>
          <w:szCs w:val="20"/>
        </w:rPr>
        <w:t xml:space="preserve">Sumber: Kecamatan Kedu Tahun </w:t>
      </w:r>
      <w:r>
        <w:rPr>
          <w:rFonts w:ascii="Bookman Old Style" w:hAnsi="Bookman Old Style"/>
          <w:i/>
          <w:sz w:val="20"/>
          <w:szCs w:val="20"/>
        </w:rPr>
        <w:t>2020</w:t>
      </w:r>
    </w:p>
    <w:p w:rsidR="00E41575" w:rsidRDefault="00E41575" w:rsidP="00FA7F99">
      <w:pPr>
        <w:spacing w:line="360" w:lineRule="auto"/>
        <w:ind w:firstLine="567"/>
        <w:jc w:val="both"/>
        <w:rPr>
          <w:rFonts w:ascii="Bookman Old Style" w:hAnsi="Bookman Old Style"/>
          <w:i/>
          <w:sz w:val="20"/>
          <w:szCs w:val="20"/>
        </w:rPr>
      </w:pPr>
    </w:p>
    <w:p w:rsidR="00FA7F99" w:rsidRDefault="00FA7F99" w:rsidP="00FA7F99">
      <w:pPr>
        <w:spacing w:line="360" w:lineRule="auto"/>
        <w:ind w:firstLine="567"/>
        <w:jc w:val="both"/>
        <w:rPr>
          <w:rFonts w:ascii="Arial" w:hAnsi="Arial" w:cs="Arial"/>
        </w:rPr>
      </w:pPr>
      <w:r w:rsidRPr="00E41575">
        <w:rPr>
          <w:rFonts w:ascii="Arial" w:hAnsi="Arial" w:cs="Arial"/>
        </w:rPr>
        <w:t xml:space="preserve">Berdasarkan tabel di atas, Persentase Laporan kejadian di Kecamatan Kedu sejak Tahun 2015 sampai Tahun 2020 flukfuatif, tahun 2020   kajadian kebakaran hutan di desa kahuripan, kebakaran rumah karena konsleting listrik di desa Mojotengah, tanah longsor pingir sungai di desa Kutoanyar. </w:t>
      </w:r>
    </w:p>
    <w:p w:rsidR="00E41575" w:rsidRPr="00E41575" w:rsidRDefault="00E41575" w:rsidP="00FA7F99">
      <w:pPr>
        <w:spacing w:line="360" w:lineRule="auto"/>
        <w:ind w:firstLine="567"/>
        <w:jc w:val="both"/>
        <w:rPr>
          <w:rFonts w:ascii="Arial" w:hAnsi="Arial" w:cs="Arial"/>
        </w:rPr>
      </w:pPr>
    </w:p>
    <w:p w:rsidR="00FA7F99" w:rsidRDefault="00FA7F99" w:rsidP="00FA7F99">
      <w:pPr>
        <w:ind w:left="2880" w:firstLine="720"/>
        <w:rPr>
          <w:rFonts w:ascii="Bookman Old Style" w:hAnsi="Bookman Old Style" w:cstheme="minorHAnsi"/>
        </w:rPr>
      </w:pPr>
      <w:r>
        <w:rPr>
          <w:rFonts w:ascii="Bookman Old Style" w:hAnsi="Bookman Old Style" w:cs="Calibri"/>
          <w:sz w:val="22"/>
          <w:szCs w:val="22"/>
        </w:rPr>
        <w:tab/>
      </w:r>
      <w:r>
        <w:rPr>
          <w:rFonts w:ascii="Bookman Old Style" w:hAnsi="Bookman Old Style" w:cstheme="minorHAnsi"/>
        </w:rPr>
        <w:t>Tabel 12.2</w:t>
      </w:r>
    </w:p>
    <w:p w:rsidR="00FA7F99" w:rsidRPr="00EE02AE" w:rsidRDefault="00FA7F99" w:rsidP="00FA7F99">
      <w:pPr>
        <w:jc w:val="center"/>
        <w:rPr>
          <w:rFonts w:ascii="Bookman Old Style" w:hAnsi="Bookman Old Style" w:cstheme="minorHAnsi"/>
          <w:bCs/>
          <w:sz w:val="22"/>
          <w:szCs w:val="22"/>
        </w:rPr>
      </w:pPr>
      <w:r w:rsidRPr="00EE02AE">
        <w:rPr>
          <w:rFonts w:ascii="Bookman Old Style" w:hAnsi="Bookman Old Style" w:cstheme="minorHAnsi"/>
          <w:sz w:val="22"/>
          <w:szCs w:val="22"/>
        </w:rPr>
        <w:t>Laporan Kejadian</w:t>
      </w:r>
    </w:p>
    <w:p w:rsidR="00FA7F99" w:rsidRPr="00EE02AE" w:rsidRDefault="00FA7F99" w:rsidP="00FA7F99">
      <w:pPr>
        <w:ind w:right="1"/>
        <w:jc w:val="center"/>
        <w:rPr>
          <w:rFonts w:ascii="Bookman Old Style" w:hAnsi="Bookman Old Style" w:cstheme="minorHAnsi"/>
          <w:sz w:val="22"/>
          <w:szCs w:val="22"/>
        </w:rPr>
      </w:pPr>
      <w:r w:rsidRPr="00EE02AE">
        <w:rPr>
          <w:rFonts w:ascii="Bookman Old Style" w:hAnsi="Bookman Old Style" w:cstheme="minorHAnsi"/>
          <w:sz w:val="22"/>
          <w:szCs w:val="22"/>
        </w:rPr>
        <w:t xml:space="preserve">Di Kecamatan Kedu Tahun 2015 – </w:t>
      </w:r>
      <w:r>
        <w:rPr>
          <w:rFonts w:ascii="Bookman Old Style" w:hAnsi="Bookman Old Style" w:cstheme="minorHAnsi"/>
          <w:sz w:val="22"/>
          <w:szCs w:val="22"/>
        </w:rPr>
        <w:t xml:space="preserve">tahun </w:t>
      </w:r>
      <w:r w:rsidRPr="00EE02AE">
        <w:rPr>
          <w:rFonts w:ascii="Bookman Old Style" w:hAnsi="Bookman Old Style" w:cstheme="minorHAnsi"/>
          <w:sz w:val="22"/>
          <w:szCs w:val="22"/>
        </w:rPr>
        <w:t>2020 Triwulan I</w:t>
      </w:r>
      <w:r>
        <w:rPr>
          <w:rFonts w:ascii="Bookman Old Style" w:hAnsi="Bookman Old Style" w:cstheme="minorHAnsi"/>
          <w:sz w:val="22"/>
          <w:szCs w:val="22"/>
        </w:rPr>
        <w:t>V</w:t>
      </w:r>
    </w:p>
    <w:p w:rsidR="00FA7F99" w:rsidRPr="00EE02AE" w:rsidRDefault="00FA7F99" w:rsidP="00FA7F99">
      <w:pPr>
        <w:ind w:right="1"/>
        <w:jc w:val="center"/>
        <w:rPr>
          <w:rFonts w:ascii="Bookman Old Style" w:hAnsi="Bookman Old Style" w:cstheme="minorHAnsi"/>
          <w:sz w:val="22"/>
          <w:szCs w:val="22"/>
        </w:rPr>
      </w:pPr>
    </w:p>
    <w:tbl>
      <w:tblPr>
        <w:tblStyle w:val="TableGrid"/>
        <w:tblW w:w="9210" w:type="dxa"/>
        <w:tblInd w:w="108" w:type="dxa"/>
        <w:tblLayout w:type="fixed"/>
        <w:tblLook w:val="04A0" w:firstRow="1" w:lastRow="0" w:firstColumn="1" w:lastColumn="0" w:noHBand="0" w:noVBand="1"/>
      </w:tblPr>
      <w:tblGrid>
        <w:gridCol w:w="992"/>
        <w:gridCol w:w="2266"/>
        <w:gridCol w:w="991"/>
        <w:gridCol w:w="992"/>
        <w:gridCol w:w="992"/>
        <w:gridCol w:w="993"/>
        <w:gridCol w:w="992"/>
        <w:gridCol w:w="992"/>
      </w:tblGrid>
      <w:tr w:rsidR="00FA7F99" w:rsidRPr="00EE02AE" w:rsidTr="00FA7F99">
        <w:trPr>
          <w:trHeight w:val="389"/>
        </w:trPr>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NO</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DESA</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2015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2016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2017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2018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2019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2020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1</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Kedu</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2</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Danurejo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3</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Salamsari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4</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Candimulyo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5</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Mojotengah</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A06A45"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6</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Karangtejo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7</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Kutoanyar</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8</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Mergowati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9</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Ngadimulyo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sidRPr="00EE02AE">
              <w:rPr>
                <w:rFonts w:ascii="Bookman Old Style" w:hAnsi="Bookman Old Style" w:cstheme="minorHAnsi"/>
                <w:color w:val="000000"/>
                <w:sz w:val="22"/>
                <w:szCs w:val="22"/>
              </w:rPr>
              <w:t>10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Kundisari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1</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hAnsi="Bookman Old Style" w:cstheme="minorHAnsi"/>
                <w:color w:val="000000"/>
                <w:sz w:val="22"/>
                <w:szCs w:val="22"/>
              </w:rPr>
            </w:pPr>
            <w:r>
              <w:rPr>
                <w:rFonts w:ascii="Bookman Old Style" w:hAnsi="Bookman Old Style" w:cstheme="minorHAnsi"/>
                <w:color w:val="000000"/>
                <w:sz w:val="22"/>
                <w:szCs w:val="22"/>
              </w:rPr>
              <w:t>11</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Bojonegoro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hAnsi="Bookman Old Style" w:cstheme="minorHAnsi"/>
                <w:sz w:val="22"/>
                <w:szCs w:val="22"/>
              </w:rPr>
            </w:pPr>
            <w:r>
              <w:rPr>
                <w:rFonts w:ascii="Bookman Old Style"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hAnsi="Bookman Old Style" w:cstheme="minorHAnsi"/>
                <w:color w:val="000000"/>
                <w:sz w:val="22"/>
                <w:szCs w:val="22"/>
              </w:rPr>
            </w:pPr>
            <w:r>
              <w:rPr>
                <w:rFonts w:ascii="Bookman Old Style" w:hAnsi="Bookman Old Style" w:cstheme="minorHAnsi"/>
                <w:color w:val="000000"/>
                <w:sz w:val="22"/>
                <w:szCs w:val="22"/>
              </w:rPr>
              <w:lastRenderedPageBreak/>
              <w:t>12</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Gondangwayang</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hAnsi="Bookman Old Style" w:cstheme="minorHAnsi"/>
                <w:sz w:val="22"/>
                <w:szCs w:val="22"/>
              </w:rPr>
            </w:pPr>
            <w:r>
              <w:rPr>
                <w:rFonts w:ascii="Bookman Old Style"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Pr>
                <w:rFonts w:ascii="Bookman Old Style" w:hAnsi="Bookman Old Style" w:cstheme="minorHAnsi"/>
                <w:color w:val="000000"/>
                <w:sz w:val="22"/>
                <w:szCs w:val="22"/>
              </w:rPr>
              <w:t>13</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Tegalsari</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r w:rsidR="00FA7F99" w:rsidRPr="00EE02AE" w:rsidTr="00FA7F9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7F99" w:rsidRPr="00EE02AE" w:rsidRDefault="00FA7F99" w:rsidP="00FA7F99">
            <w:pPr>
              <w:spacing w:after="200" w:line="276" w:lineRule="auto"/>
              <w:jc w:val="center"/>
              <w:rPr>
                <w:rFonts w:ascii="Bookman Old Style" w:eastAsia="Calibri" w:hAnsi="Bookman Old Style" w:cstheme="minorHAnsi"/>
                <w:color w:val="000000"/>
                <w:sz w:val="22"/>
                <w:szCs w:val="22"/>
              </w:rPr>
            </w:pPr>
            <w:r>
              <w:rPr>
                <w:rFonts w:ascii="Bookman Old Style" w:hAnsi="Bookman Old Style" w:cstheme="minorHAnsi"/>
                <w:color w:val="000000"/>
                <w:sz w:val="22"/>
                <w:szCs w:val="22"/>
              </w:rPr>
              <w:t>14</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A7F99" w:rsidRPr="00EE02AE" w:rsidRDefault="00FA7F99" w:rsidP="00FA7F99">
            <w:pPr>
              <w:spacing w:line="360" w:lineRule="auto"/>
              <w:rPr>
                <w:rFonts w:ascii="Bookman Old Style" w:hAnsi="Bookman Old Style" w:cs="Calibri"/>
                <w:color w:val="000000"/>
                <w:sz w:val="22"/>
                <w:szCs w:val="22"/>
              </w:rPr>
            </w:pPr>
            <w:r w:rsidRPr="00EE02AE">
              <w:rPr>
                <w:rFonts w:ascii="Bookman Old Style" w:hAnsi="Bookman Old Style" w:cs="Calibri"/>
                <w:color w:val="000000"/>
                <w:sz w:val="22"/>
                <w:szCs w:val="22"/>
              </w:rPr>
              <w:t>Bandungggede</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E02AE" w:rsidRDefault="00FA7F99" w:rsidP="00FA7F99">
            <w:pPr>
              <w:spacing w:after="200" w:line="276" w:lineRule="auto"/>
              <w:jc w:val="center"/>
              <w:rPr>
                <w:rFonts w:ascii="Bookman Old Style" w:eastAsia="Calibri" w:hAnsi="Bookman Old Style" w:cstheme="minorHAnsi"/>
                <w:sz w:val="22"/>
                <w:szCs w:val="22"/>
              </w:rPr>
            </w:pPr>
            <w:r>
              <w:rPr>
                <w:rFonts w:ascii="Bookman Old Style" w:eastAsia="Calibri" w:hAnsi="Bookman Old Style" w:cstheme="minorHAnsi"/>
                <w:sz w:val="22"/>
                <w:szCs w:val="22"/>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7F99" w:rsidRPr="00EF47DF" w:rsidRDefault="00FA7F99" w:rsidP="00FA7F99">
            <w:pPr>
              <w:spacing w:after="200" w:line="276" w:lineRule="auto"/>
              <w:jc w:val="center"/>
              <w:rPr>
                <w:rFonts w:ascii="Bookman Old Style" w:eastAsia="Calibri" w:hAnsi="Bookman Old Style"/>
                <w:sz w:val="22"/>
                <w:szCs w:val="22"/>
              </w:rPr>
            </w:pPr>
            <w:r>
              <w:rPr>
                <w:rFonts w:ascii="Bookman Old Style" w:eastAsia="Calibri" w:hAnsi="Bookman Old Style"/>
                <w:sz w:val="22"/>
                <w:szCs w:val="22"/>
              </w:rPr>
              <w:t>0</w:t>
            </w:r>
          </w:p>
        </w:tc>
      </w:tr>
    </w:tbl>
    <w:p w:rsidR="00FA7F99" w:rsidRDefault="00FA7F99" w:rsidP="00FA7F99">
      <w:pPr>
        <w:tabs>
          <w:tab w:val="left" w:pos="3780"/>
        </w:tabs>
        <w:spacing w:line="360" w:lineRule="auto"/>
        <w:ind w:left="1170" w:firstLine="630"/>
        <w:jc w:val="both"/>
        <w:rPr>
          <w:rFonts w:ascii="Bookman Old Style" w:hAnsi="Bookman Old Style" w:cs="Calibri"/>
          <w:sz w:val="22"/>
          <w:szCs w:val="22"/>
        </w:rPr>
      </w:pPr>
      <w:r>
        <w:rPr>
          <w:rFonts w:ascii="Bookman Old Style" w:hAnsi="Bookman Old Style" w:cs="Calibri"/>
          <w:sz w:val="22"/>
          <w:szCs w:val="22"/>
        </w:rPr>
        <w:tab/>
      </w:r>
    </w:p>
    <w:p w:rsidR="00FA7F99" w:rsidRPr="002E58B1" w:rsidRDefault="00FA7F99" w:rsidP="00EB76CA">
      <w:pPr>
        <w:pStyle w:val="ListParagraph"/>
        <w:widowControl w:val="0"/>
        <w:numPr>
          <w:ilvl w:val="0"/>
          <w:numId w:val="62"/>
        </w:numPr>
        <w:autoSpaceDN w:val="0"/>
        <w:adjustRightInd w:val="0"/>
        <w:spacing w:line="360" w:lineRule="auto"/>
        <w:ind w:left="1170" w:hanging="540"/>
        <w:jc w:val="both"/>
        <w:rPr>
          <w:rFonts w:ascii="Bookman Old Style" w:hAnsi="Bookman Old Style"/>
          <w:b/>
          <w:sz w:val="22"/>
          <w:szCs w:val="22"/>
        </w:rPr>
      </w:pPr>
      <w:r w:rsidRPr="002E58B1">
        <w:rPr>
          <w:rFonts w:ascii="Bookman Old Style" w:hAnsi="Bookman Old Style" w:cs="Segoe UI"/>
          <w:b/>
          <w:sz w:val="22"/>
          <w:szCs w:val="22"/>
        </w:rPr>
        <w:t>Angka Kriminalitas Kecamatan</w:t>
      </w:r>
    </w:p>
    <w:p w:rsidR="00FA7F99" w:rsidRPr="002E58B1" w:rsidRDefault="00FA7F99" w:rsidP="00FA7F99">
      <w:pPr>
        <w:pStyle w:val="ListParagraph"/>
        <w:spacing w:line="360" w:lineRule="auto"/>
        <w:ind w:left="1170" w:firstLine="630"/>
        <w:jc w:val="both"/>
        <w:rPr>
          <w:rFonts w:ascii="Bookman Old Style" w:hAnsi="Bookman Old Style" w:cs="Tahoma"/>
          <w:sz w:val="22"/>
          <w:szCs w:val="22"/>
        </w:rPr>
      </w:pPr>
      <w:proofErr w:type="gramStart"/>
      <w:r w:rsidRPr="002E58B1">
        <w:rPr>
          <w:rFonts w:ascii="Bookman Old Style" w:hAnsi="Bookman Old Style" w:cs="Tahoma"/>
          <w:sz w:val="22"/>
          <w:szCs w:val="22"/>
        </w:rPr>
        <w:t>Angka Kriminalitas adalah jumlah tindak kriminal yang terjadi dalam satu tahun dibagi jumlah penduduk kali 10.000.</w:t>
      </w:r>
      <w:proofErr w:type="gramEnd"/>
      <w:r w:rsidRPr="002E58B1">
        <w:rPr>
          <w:rFonts w:ascii="Bookman Old Style" w:hAnsi="Bookman Old Style" w:cs="Tahoma"/>
          <w:sz w:val="22"/>
          <w:szCs w:val="22"/>
        </w:rPr>
        <w:t xml:space="preserve"> </w:t>
      </w:r>
    </w:p>
    <w:p w:rsidR="00FA7F99" w:rsidRPr="004157A4" w:rsidRDefault="00FA7F99" w:rsidP="00FA7F99">
      <w:pPr>
        <w:pStyle w:val="ListParagraph"/>
        <w:spacing w:line="360" w:lineRule="auto"/>
        <w:ind w:left="1170" w:firstLine="630"/>
        <w:jc w:val="both"/>
        <w:rPr>
          <w:rFonts w:ascii="Bookman Old Style" w:hAnsi="Bookman Old Style" w:cs="Tahoma"/>
        </w:rPr>
      </w:pPr>
      <w:proofErr w:type="gramStart"/>
      <w:r w:rsidRPr="002E58B1">
        <w:rPr>
          <w:rFonts w:ascii="Bookman Old Style" w:hAnsi="Bookman Old Style" w:cs="Tahoma"/>
          <w:sz w:val="22"/>
          <w:szCs w:val="22"/>
        </w:rPr>
        <w:t>Yang termasuk dalam kategori tindak kriminal adalah kasus narkoba, pembunuhan, kejahatan seksual, penganiayaan, pencurian, penipuan, dan pemalsuan uang.Indikator ini berguna untuk m</w:t>
      </w:r>
      <w:r w:rsidRPr="004157A4">
        <w:rPr>
          <w:rFonts w:ascii="Bookman Old Style" w:hAnsi="Bookman Old Style" w:cs="Tahoma"/>
        </w:rPr>
        <w:t>enggambarkan tingkat keamanan masyarakat dimana semakin rendah tingkat kriminalitas, maka semakin tinggi tingkat keamanan masyarakat.</w:t>
      </w:r>
      <w:proofErr w:type="gramEnd"/>
    </w:p>
    <w:p w:rsidR="00FA7F99" w:rsidRPr="000D0912" w:rsidRDefault="00FA7F99" w:rsidP="00FA7F99">
      <w:pPr>
        <w:pStyle w:val="ListParagraph"/>
        <w:spacing w:line="360" w:lineRule="auto"/>
        <w:ind w:left="1170" w:firstLine="630"/>
        <w:jc w:val="both"/>
        <w:rPr>
          <w:rFonts w:ascii="Bookman Old Style" w:hAnsi="Bookman Old Style" w:cs="Tahoma"/>
        </w:rPr>
      </w:pPr>
      <w:proofErr w:type="gramStart"/>
      <w:r w:rsidRPr="004157A4">
        <w:rPr>
          <w:rFonts w:ascii="Bookman Old Style" w:hAnsi="Bookman Old Style" w:cs="Tahoma"/>
        </w:rPr>
        <w:t>Yang dihitung sebagai tindak kriminal adalah laporan tindak kriminal di Polsek dan/ atau di Kecamatan atau kejadian tindak kriminal yang tidak perlu laporan (delik umum).</w:t>
      </w:r>
      <w:proofErr w:type="gramEnd"/>
    </w:p>
    <w:p w:rsidR="00FA7F99" w:rsidRDefault="00FA7F99" w:rsidP="00FA7F99">
      <w:pPr>
        <w:pStyle w:val="ListParagraph"/>
        <w:spacing w:line="360" w:lineRule="auto"/>
        <w:ind w:left="1170" w:firstLine="630"/>
        <w:jc w:val="both"/>
        <w:rPr>
          <w:rFonts w:ascii="Bookman Old Style" w:hAnsi="Bookman Old Style"/>
        </w:rPr>
      </w:pPr>
      <w:proofErr w:type="gramStart"/>
      <w:r w:rsidRPr="004157A4">
        <w:rPr>
          <w:rFonts w:ascii="Bookman Old Style" w:hAnsi="Bookman Old Style"/>
        </w:rPr>
        <w:t xml:space="preserve">Rumus penghitungan dari </w:t>
      </w:r>
      <w:r w:rsidRPr="004157A4">
        <w:rPr>
          <w:rFonts w:ascii="Bookman Old Style" w:hAnsi="Bookman Old Style" w:cs="Tahoma"/>
        </w:rPr>
        <w:t xml:space="preserve">angka kriminalitas </w:t>
      </w:r>
      <w:r w:rsidRPr="004157A4">
        <w:rPr>
          <w:rFonts w:ascii="Bookman Old Style" w:hAnsi="Bookman Old Style"/>
        </w:rPr>
        <w:t>kecamatan adalah jumlah tindak kriminal dibagi jumlah penduduk dikali 10.000.</w:t>
      </w:r>
      <w:proofErr w:type="gramEnd"/>
    </w:p>
    <w:p w:rsidR="00FA7F99" w:rsidRDefault="00FA7F99" w:rsidP="00FA7F99">
      <w:pPr>
        <w:pStyle w:val="ListParagraph"/>
        <w:spacing w:line="360" w:lineRule="auto"/>
        <w:ind w:left="1170" w:firstLine="630"/>
        <w:jc w:val="both"/>
        <w:rPr>
          <w:rFonts w:ascii="Bookman Old Style" w:hAnsi="Bookman Old Style" w:cs="Tahoma"/>
        </w:rPr>
      </w:pPr>
      <w:r>
        <w:rPr>
          <w:rFonts w:ascii="Bookman Old Style" w:hAnsi="Bookman Old Style"/>
        </w:rPr>
        <w:t>A</w:t>
      </w:r>
      <w:r w:rsidRPr="004157A4">
        <w:rPr>
          <w:rFonts w:ascii="Bookman Old Style" w:hAnsi="Bookman Old Style" w:cs="Tahoma"/>
        </w:rPr>
        <w:t xml:space="preserve">ngka kriminalitas </w:t>
      </w:r>
      <w:r w:rsidRPr="004157A4">
        <w:rPr>
          <w:rFonts w:ascii="Bookman Old Style" w:hAnsi="Bookman Old Style"/>
        </w:rPr>
        <w:t>kecamatan di Kecamatan</w:t>
      </w:r>
      <w:r>
        <w:rPr>
          <w:rFonts w:ascii="Bookman Old Style" w:hAnsi="Bookman Old Style"/>
        </w:rPr>
        <w:t xml:space="preserve"> Kedu </w:t>
      </w:r>
      <w:r w:rsidRPr="004157A4">
        <w:rPr>
          <w:rFonts w:ascii="Bookman Old Style" w:hAnsi="Bookman Old Style"/>
        </w:rPr>
        <w:t xml:space="preserve">dari tahun </w:t>
      </w:r>
      <w:r>
        <w:rPr>
          <w:rFonts w:ascii="Bookman Old Style" w:hAnsi="Bookman Old Style"/>
        </w:rPr>
        <w:t>2015</w:t>
      </w:r>
      <w:r w:rsidRPr="004157A4">
        <w:rPr>
          <w:rFonts w:ascii="Bookman Old Style" w:hAnsi="Bookman Old Style"/>
        </w:rPr>
        <w:t xml:space="preserve"> s.d 20</w:t>
      </w:r>
      <w:r>
        <w:rPr>
          <w:rFonts w:ascii="Bookman Old Style" w:hAnsi="Bookman Old Style"/>
        </w:rPr>
        <w:t>20</w:t>
      </w:r>
      <w:r w:rsidRPr="004157A4">
        <w:rPr>
          <w:rFonts w:ascii="Bookman Old Style" w:hAnsi="Bookman Old Style"/>
        </w:rPr>
        <w:t xml:space="preserve"> dapat dilihat pada tabel berikut ini</w:t>
      </w:r>
      <w:bookmarkStart w:id="14" w:name="_Toc520240306"/>
      <w:bookmarkStart w:id="15" w:name="_Toc520246433"/>
      <w:bookmarkStart w:id="16" w:name="_Toc524963067"/>
      <w:bookmarkStart w:id="17" w:name="_Toc528576733"/>
      <w:bookmarkStart w:id="18" w:name="_Toc528580425"/>
      <w:bookmarkStart w:id="19" w:name="_Toc529783928"/>
      <w:bookmarkEnd w:id="14"/>
      <w:bookmarkEnd w:id="15"/>
      <w:bookmarkEnd w:id="16"/>
      <w:bookmarkEnd w:id="17"/>
      <w:bookmarkEnd w:id="18"/>
      <w:bookmarkEnd w:id="19"/>
      <w:r w:rsidRPr="004157A4">
        <w:rPr>
          <w:rFonts w:ascii="Bookman Old Style" w:hAnsi="Bookman Old Style" w:cs="Tahoma"/>
        </w:rPr>
        <w:t>.</w:t>
      </w:r>
    </w:p>
    <w:p w:rsidR="00FA7F99" w:rsidRDefault="00FA7F99" w:rsidP="00FA7F99">
      <w:pPr>
        <w:pStyle w:val="Heading1"/>
        <w:numPr>
          <w:ilvl w:val="0"/>
          <w:numId w:val="0"/>
        </w:numPr>
        <w:ind w:left="360"/>
        <w:jc w:val="center"/>
        <w:rPr>
          <w:rFonts w:ascii="Bookman Old Style" w:hAnsi="Bookman Old Style" w:cs="Tahoma"/>
          <w:b/>
          <w:sz w:val="22"/>
          <w:szCs w:val="22"/>
        </w:rPr>
      </w:pPr>
    </w:p>
    <w:p w:rsidR="00FA7F99" w:rsidRPr="00A175E8" w:rsidRDefault="00FA7F99" w:rsidP="00FA7F99">
      <w:pPr>
        <w:pStyle w:val="Heading1"/>
        <w:numPr>
          <w:ilvl w:val="0"/>
          <w:numId w:val="0"/>
        </w:numPr>
        <w:ind w:left="360"/>
        <w:jc w:val="center"/>
        <w:rPr>
          <w:rFonts w:ascii="Bookman Old Style" w:hAnsi="Bookman Old Style" w:cs="Tahoma"/>
          <w:b/>
          <w:sz w:val="22"/>
          <w:szCs w:val="22"/>
        </w:rPr>
      </w:pPr>
      <w:r w:rsidRPr="007D33A5">
        <w:rPr>
          <w:rFonts w:ascii="Bookman Old Style" w:hAnsi="Bookman Old Style" w:cs="Tahoma"/>
          <w:sz w:val="22"/>
          <w:szCs w:val="22"/>
        </w:rPr>
        <w:t xml:space="preserve">Tabel </w:t>
      </w:r>
      <w:r>
        <w:rPr>
          <w:rFonts w:ascii="Bookman Old Style" w:hAnsi="Bookman Old Style" w:cs="Tahoma"/>
          <w:sz w:val="22"/>
          <w:szCs w:val="22"/>
        </w:rPr>
        <w:t>13.1</w:t>
      </w:r>
    </w:p>
    <w:p w:rsidR="00FA7F99" w:rsidRPr="007D33A5" w:rsidRDefault="00FA7F99" w:rsidP="00FA7F99">
      <w:pPr>
        <w:pStyle w:val="Heading1"/>
        <w:numPr>
          <w:ilvl w:val="0"/>
          <w:numId w:val="0"/>
        </w:numPr>
        <w:spacing w:line="276" w:lineRule="auto"/>
        <w:ind w:left="360"/>
        <w:jc w:val="center"/>
        <w:rPr>
          <w:rFonts w:ascii="Bookman Old Style" w:hAnsi="Bookman Old Style" w:cs="Arial"/>
          <w:b/>
          <w:bCs/>
          <w:sz w:val="22"/>
          <w:szCs w:val="22"/>
        </w:rPr>
      </w:pPr>
      <w:r w:rsidRPr="007D33A5">
        <w:rPr>
          <w:rFonts w:ascii="Bookman Old Style" w:hAnsi="Bookman Old Style" w:cs="Arial"/>
          <w:sz w:val="22"/>
          <w:szCs w:val="22"/>
        </w:rPr>
        <w:t>Angka Kriminalitas Kecamatan Kedu</w:t>
      </w:r>
    </w:p>
    <w:p w:rsidR="00FA7F99" w:rsidRPr="001F589D" w:rsidRDefault="00FA7F99" w:rsidP="00FA7F99">
      <w:pPr>
        <w:pStyle w:val="Heading1"/>
        <w:numPr>
          <w:ilvl w:val="0"/>
          <w:numId w:val="0"/>
        </w:numPr>
        <w:spacing w:line="276" w:lineRule="auto"/>
        <w:ind w:left="360"/>
        <w:jc w:val="center"/>
        <w:rPr>
          <w:rFonts w:ascii="Bookman Old Style" w:hAnsi="Bookman Old Style" w:cs="Arial"/>
          <w:b/>
          <w:bCs/>
          <w:sz w:val="22"/>
          <w:szCs w:val="22"/>
        </w:rPr>
      </w:pPr>
      <w:bookmarkStart w:id="20" w:name="_Toc520240308"/>
      <w:bookmarkStart w:id="21" w:name="_Toc520246435"/>
      <w:bookmarkStart w:id="22" w:name="_Toc524963069"/>
      <w:bookmarkStart w:id="23" w:name="_Toc528576735"/>
      <w:bookmarkStart w:id="24" w:name="_Toc528580427"/>
      <w:bookmarkStart w:id="25" w:name="_Toc529783930"/>
      <w:r w:rsidRPr="007D33A5">
        <w:rPr>
          <w:rFonts w:ascii="Bookman Old Style" w:hAnsi="Bookman Old Style" w:cs="Arial"/>
          <w:sz w:val="22"/>
          <w:szCs w:val="22"/>
        </w:rPr>
        <w:t>Tahun 201</w:t>
      </w:r>
      <w:r>
        <w:rPr>
          <w:rFonts w:ascii="Bookman Old Style" w:hAnsi="Bookman Old Style" w:cs="Arial"/>
          <w:sz w:val="22"/>
          <w:szCs w:val="22"/>
        </w:rPr>
        <w:t>5</w:t>
      </w:r>
      <w:r w:rsidRPr="007D33A5">
        <w:rPr>
          <w:rFonts w:ascii="Bookman Old Style" w:hAnsi="Bookman Old Style" w:cs="Arial"/>
          <w:sz w:val="22"/>
          <w:szCs w:val="22"/>
        </w:rPr>
        <w:t>-20</w:t>
      </w:r>
      <w:bookmarkEnd w:id="20"/>
      <w:bookmarkEnd w:id="21"/>
      <w:bookmarkEnd w:id="22"/>
      <w:bookmarkEnd w:id="23"/>
      <w:bookmarkEnd w:id="24"/>
      <w:bookmarkEnd w:id="25"/>
      <w:r>
        <w:rPr>
          <w:rFonts w:ascii="Bookman Old Style" w:hAnsi="Bookman Old Style" w:cs="Arial"/>
          <w:sz w:val="22"/>
          <w:szCs w:val="22"/>
        </w:rPr>
        <w:t xml:space="preserve">20 s.d </w:t>
      </w:r>
      <w:proofErr w:type="gramStart"/>
      <w:r>
        <w:rPr>
          <w:rFonts w:ascii="Bookman Old Style" w:hAnsi="Bookman Old Style" w:cs="Arial"/>
          <w:sz w:val="22"/>
          <w:szCs w:val="22"/>
        </w:rPr>
        <w:t>Triwulan  IV</w:t>
      </w:r>
      <w:proofErr w:type="gramEnd"/>
    </w:p>
    <w:p w:rsidR="00FA7F99" w:rsidRDefault="00FA7F99" w:rsidP="00FA7F99">
      <w:pPr>
        <w:spacing w:line="360" w:lineRule="auto"/>
        <w:rPr>
          <w:rFonts w:ascii="Bookman Old Style" w:hAnsi="Bookman Old Style"/>
          <w:sz w:val="16"/>
          <w:szCs w:val="16"/>
        </w:rPr>
      </w:pPr>
    </w:p>
    <w:tbl>
      <w:tblPr>
        <w:tblW w:w="4326" w:type="pct"/>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963"/>
        <w:gridCol w:w="717"/>
        <w:gridCol w:w="923"/>
        <w:gridCol w:w="923"/>
        <w:gridCol w:w="970"/>
        <w:gridCol w:w="976"/>
        <w:gridCol w:w="976"/>
      </w:tblGrid>
      <w:tr w:rsidR="00FA7F99" w:rsidRPr="003E231F" w:rsidTr="00882014">
        <w:trPr>
          <w:trHeight w:val="286"/>
          <w:tblHeader/>
        </w:trPr>
        <w:tc>
          <w:tcPr>
            <w:tcW w:w="369" w:type="pct"/>
            <w:vMerge w:val="restart"/>
            <w:shd w:val="clear" w:color="auto" w:fill="FABF8F" w:themeFill="accent6" w:themeFillTint="99"/>
            <w:vAlign w:val="center"/>
          </w:tcPr>
          <w:p w:rsidR="00FA7F99" w:rsidRPr="003E231F" w:rsidRDefault="00FA7F99" w:rsidP="00FA7F99">
            <w:pPr>
              <w:tabs>
                <w:tab w:val="left" w:pos="0"/>
              </w:tabs>
              <w:snapToGrid w:val="0"/>
              <w:spacing w:line="360" w:lineRule="auto"/>
              <w:jc w:val="center"/>
              <w:rPr>
                <w:rFonts w:ascii="Bookman Old Style" w:hAnsi="Bookman Old Style" w:cs="Tahoma"/>
                <w:b/>
                <w:sz w:val="20"/>
                <w:szCs w:val="20"/>
              </w:rPr>
            </w:pPr>
            <w:r w:rsidRPr="003E231F">
              <w:rPr>
                <w:rFonts w:ascii="Bookman Old Style" w:hAnsi="Bookman Old Style" w:cs="Tahoma"/>
                <w:b/>
                <w:sz w:val="20"/>
                <w:szCs w:val="20"/>
              </w:rPr>
              <w:t>No</w:t>
            </w:r>
          </w:p>
        </w:tc>
        <w:tc>
          <w:tcPr>
            <w:tcW w:w="1220" w:type="pct"/>
            <w:vMerge w:val="restart"/>
            <w:shd w:val="clear" w:color="auto" w:fill="FABF8F" w:themeFill="accent6" w:themeFillTint="99"/>
            <w:vAlign w:val="center"/>
          </w:tcPr>
          <w:p w:rsidR="00FA7F99" w:rsidRPr="003E231F" w:rsidRDefault="00FA7F99" w:rsidP="00FA7F99">
            <w:pPr>
              <w:tabs>
                <w:tab w:val="left" w:pos="0"/>
              </w:tabs>
              <w:snapToGrid w:val="0"/>
              <w:spacing w:line="360" w:lineRule="auto"/>
              <w:jc w:val="center"/>
              <w:rPr>
                <w:rFonts w:ascii="Bookman Old Style" w:hAnsi="Bookman Old Style" w:cs="Tahoma"/>
                <w:b/>
                <w:sz w:val="20"/>
                <w:szCs w:val="20"/>
              </w:rPr>
            </w:pPr>
            <w:r w:rsidRPr="003E231F">
              <w:rPr>
                <w:rFonts w:ascii="Bookman Old Style" w:hAnsi="Bookman Old Style" w:cs="Tahoma"/>
                <w:b/>
                <w:sz w:val="20"/>
                <w:szCs w:val="20"/>
              </w:rPr>
              <w:t>Jenis Kriminal</w:t>
            </w:r>
          </w:p>
        </w:tc>
        <w:tc>
          <w:tcPr>
            <w:tcW w:w="3410" w:type="pct"/>
            <w:gridSpan w:val="6"/>
            <w:shd w:val="clear" w:color="auto" w:fill="FABF8F" w:themeFill="accent6" w:themeFillTint="99"/>
          </w:tcPr>
          <w:p w:rsidR="00FA7F99" w:rsidRPr="003E231F" w:rsidRDefault="00FA7F99" w:rsidP="00FA7F99">
            <w:pPr>
              <w:autoSpaceDE w:val="0"/>
              <w:spacing w:line="360" w:lineRule="auto"/>
              <w:ind w:left="-42" w:right="-20"/>
              <w:jc w:val="center"/>
              <w:rPr>
                <w:rFonts w:ascii="Bookman Old Style" w:hAnsi="Bookman Old Style" w:cs="Tahoma"/>
                <w:b/>
                <w:bCs/>
                <w:sz w:val="20"/>
                <w:szCs w:val="20"/>
              </w:rPr>
            </w:pPr>
            <w:r w:rsidRPr="003E231F">
              <w:rPr>
                <w:rFonts w:ascii="Bookman Old Style" w:hAnsi="Bookman Old Style" w:cs="Tahoma"/>
                <w:b/>
                <w:bCs/>
                <w:sz w:val="20"/>
                <w:szCs w:val="20"/>
              </w:rPr>
              <w:t>Tahun</w:t>
            </w:r>
          </w:p>
        </w:tc>
      </w:tr>
      <w:tr w:rsidR="00FA7F99" w:rsidRPr="003E231F" w:rsidTr="00FA7F99">
        <w:trPr>
          <w:trHeight w:val="286"/>
          <w:tblHeader/>
        </w:trPr>
        <w:tc>
          <w:tcPr>
            <w:tcW w:w="369" w:type="pct"/>
            <w:vMerge/>
            <w:shd w:val="clear" w:color="auto" w:fill="FABF8F" w:themeFill="accent6" w:themeFillTint="99"/>
            <w:vAlign w:val="center"/>
          </w:tcPr>
          <w:p w:rsidR="00FA7F99" w:rsidRPr="003E231F" w:rsidRDefault="00FA7F99" w:rsidP="00FA7F99">
            <w:pPr>
              <w:tabs>
                <w:tab w:val="left" w:pos="0"/>
              </w:tabs>
              <w:snapToGrid w:val="0"/>
              <w:spacing w:line="360" w:lineRule="auto"/>
              <w:jc w:val="center"/>
              <w:rPr>
                <w:rFonts w:ascii="Bookman Old Style" w:hAnsi="Bookman Old Style" w:cs="Tahoma"/>
                <w:b/>
                <w:sz w:val="20"/>
                <w:szCs w:val="20"/>
              </w:rPr>
            </w:pPr>
          </w:p>
        </w:tc>
        <w:tc>
          <w:tcPr>
            <w:tcW w:w="1220" w:type="pct"/>
            <w:vMerge/>
            <w:shd w:val="clear" w:color="auto" w:fill="FABF8F" w:themeFill="accent6" w:themeFillTint="99"/>
            <w:vAlign w:val="center"/>
          </w:tcPr>
          <w:p w:rsidR="00FA7F99" w:rsidRPr="003E231F" w:rsidRDefault="00FA7F99" w:rsidP="00FA7F99">
            <w:pPr>
              <w:tabs>
                <w:tab w:val="left" w:pos="0"/>
              </w:tabs>
              <w:snapToGrid w:val="0"/>
              <w:spacing w:line="360" w:lineRule="auto"/>
              <w:jc w:val="center"/>
              <w:rPr>
                <w:rFonts w:ascii="Bookman Old Style" w:hAnsi="Bookman Old Style" w:cs="Tahoma"/>
                <w:b/>
                <w:sz w:val="20"/>
                <w:szCs w:val="20"/>
              </w:rPr>
            </w:pPr>
          </w:p>
        </w:tc>
        <w:tc>
          <w:tcPr>
            <w:tcW w:w="446" w:type="pct"/>
            <w:shd w:val="clear" w:color="auto" w:fill="FABF8F" w:themeFill="accent6" w:themeFillTint="99"/>
            <w:vAlign w:val="center"/>
          </w:tcPr>
          <w:p w:rsidR="00FA7F99" w:rsidRPr="003E231F" w:rsidRDefault="00FA7F99" w:rsidP="00FA7F99">
            <w:pPr>
              <w:autoSpaceDE w:val="0"/>
              <w:spacing w:line="360" w:lineRule="auto"/>
              <w:ind w:left="-42" w:right="-20"/>
              <w:jc w:val="center"/>
              <w:rPr>
                <w:rFonts w:ascii="Bookman Old Style" w:hAnsi="Bookman Old Style" w:cs="Tahoma"/>
                <w:b/>
                <w:bCs/>
                <w:sz w:val="20"/>
                <w:szCs w:val="20"/>
              </w:rPr>
            </w:pPr>
            <w:r w:rsidRPr="003E231F">
              <w:rPr>
                <w:rFonts w:ascii="Bookman Old Style" w:hAnsi="Bookman Old Style" w:cs="Tahoma"/>
                <w:b/>
                <w:bCs/>
                <w:sz w:val="20"/>
                <w:szCs w:val="20"/>
              </w:rPr>
              <w:t>2015</w:t>
            </w:r>
          </w:p>
        </w:tc>
        <w:tc>
          <w:tcPr>
            <w:tcW w:w="574" w:type="pct"/>
            <w:shd w:val="clear" w:color="auto" w:fill="FABF8F" w:themeFill="accent6" w:themeFillTint="99"/>
            <w:vAlign w:val="center"/>
          </w:tcPr>
          <w:p w:rsidR="00FA7F99" w:rsidRPr="003E231F" w:rsidRDefault="00FA7F99" w:rsidP="00FA7F99">
            <w:pPr>
              <w:autoSpaceDE w:val="0"/>
              <w:spacing w:line="360" w:lineRule="auto"/>
              <w:ind w:left="-42" w:right="-20"/>
              <w:jc w:val="center"/>
              <w:rPr>
                <w:rFonts w:ascii="Bookman Old Style" w:hAnsi="Bookman Old Style" w:cs="Tahoma"/>
                <w:b/>
                <w:bCs/>
                <w:sz w:val="20"/>
                <w:szCs w:val="20"/>
                <w:lang w:val="en-GB"/>
              </w:rPr>
            </w:pPr>
            <w:r w:rsidRPr="003E231F">
              <w:rPr>
                <w:rFonts w:ascii="Bookman Old Style" w:hAnsi="Bookman Old Style" w:cs="Tahoma"/>
                <w:b/>
                <w:bCs/>
                <w:sz w:val="20"/>
                <w:szCs w:val="20"/>
                <w:lang w:val="en-GB"/>
              </w:rPr>
              <w:t>2016</w:t>
            </w:r>
          </w:p>
        </w:tc>
        <w:tc>
          <w:tcPr>
            <w:tcW w:w="574" w:type="pct"/>
            <w:shd w:val="clear" w:color="auto" w:fill="FABF8F" w:themeFill="accent6" w:themeFillTint="99"/>
          </w:tcPr>
          <w:p w:rsidR="00FA7F99" w:rsidRPr="003E231F" w:rsidRDefault="00FA7F99" w:rsidP="00FA7F99">
            <w:pPr>
              <w:autoSpaceDE w:val="0"/>
              <w:spacing w:line="360" w:lineRule="auto"/>
              <w:ind w:left="-42" w:right="-20"/>
              <w:jc w:val="center"/>
              <w:rPr>
                <w:rFonts w:ascii="Bookman Old Style" w:hAnsi="Bookman Old Style" w:cs="Tahoma"/>
                <w:b/>
                <w:bCs/>
                <w:sz w:val="20"/>
                <w:szCs w:val="20"/>
              </w:rPr>
            </w:pPr>
            <w:r w:rsidRPr="003E231F">
              <w:rPr>
                <w:rFonts w:ascii="Bookman Old Style" w:hAnsi="Bookman Old Style" w:cs="Tahoma"/>
                <w:b/>
                <w:bCs/>
                <w:sz w:val="20"/>
                <w:szCs w:val="20"/>
              </w:rPr>
              <w:t>2017</w:t>
            </w:r>
          </w:p>
        </w:tc>
        <w:tc>
          <w:tcPr>
            <w:tcW w:w="603" w:type="pct"/>
            <w:shd w:val="clear" w:color="auto" w:fill="FABF8F" w:themeFill="accent6" w:themeFillTint="99"/>
          </w:tcPr>
          <w:p w:rsidR="00FA7F99" w:rsidRPr="003E231F" w:rsidRDefault="00FA7F99" w:rsidP="00FA7F99">
            <w:pPr>
              <w:autoSpaceDE w:val="0"/>
              <w:spacing w:line="360" w:lineRule="auto"/>
              <w:ind w:left="-42" w:right="-20"/>
              <w:jc w:val="center"/>
              <w:rPr>
                <w:rFonts w:ascii="Bookman Old Style" w:hAnsi="Bookman Old Style" w:cs="Tahoma"/>
                <w:b/>
                <w:bCs/>
                <w:sz w:val="20"/>
                <w:szCs w:val="20"/>
              </w:rPr>
            </w:pPr>
            <w:r>
              <w:rPr>
                <w:rFonts w:ascii="Bookman Old Style" w:hAnsi="Bookman Old Style" w:cs="Tahoma"/>
                <w:b/>
                <w:bCs/>
                <w:sz w:val="20"/>
                <w:szCs w:val="20"/>
              </w:rPr>
              <w:t>2018</w:t>
            </w:r>
          </w:p>
        </w:tc>
        <w:tc>
          <w:tcPr>
            <w:tcW w:w="607" w:type="pct"/>
            <w:shd w:val="clear" w:color="auto" w:fill="FABF8F" w:themeFill="accent6" w:themeFillTint="99"/>
          </w:tcPr>
          <w:p w:rsidR="00FA7F99" w:rsidRPr="003E231F" w:rsidRDefault="00FA7F99" w:rsidP="00FA7F99">
            <w:pPr>
              <w:autoSpaceDE w:val="0"/>
              <w:spacing w:line="360" w:lineRule="auto"/>
              <w:ind w:left="-42" w:right="-20"/>
              <w:jc w:val="center"/>
              <w:rPr>
                <w:rFonts w:ascii="Bookman Old Style" w:hAnsi="Bookman Old Style" w:cs="Tahoma"/>
                <w:b/>
                <w:bCs/>
                <w:sz w:val="20"/>
                <w:szCs w:val="20"/>
              </w:rPr>
            </w:pPr>
            <w:r w:rsidRPr="003E231F">
              <w:rPr>
                <w:rFonts w:ascii="Bookman Old Style" w:hAnsi="Bookman Old Style" w:cs="Tahoma"/>
                <w:b/>
                <w:bCs/>
                <w:sz w:val="20"/>
                <w:szCs w:val="20"/>
              </w:rPr>
              <w:t>201</w:t>
            </w:r>
            <w:r>
              <w:rPr>
                <w:rFonts w:ascii="Bookman Old Style" w:hAnsi="Bookman Old Style" w:cs="Tahoma"/>
                <w:b/>
                <w:bCs/>
                <w:sz w:val="20"/>
                <w:szCs w:val="20"/>
              </w:rPr>
              <w:t>9</w:t>
            </w:r>
          </w:p>
        </w:tc>
        <w:tc>
          <w:tcPr>
            <w:tcW w:w="607" w:type="pct"/>
            <w:shd w:val="clear" w:color="auto" w:fill="FABF8F" w:themeFill="accent6" w:themeFillTint="99"/>
          </w:tcPr>
          <w:p w:rsidR="00FA7F99" w:rsidRPr="00525266" w:rsidRDefault="00FA7F99" w:rsidP="00FA7F99">
            <w:pPr>
              <w:autoSpaceDE w:val="0"/>
              <w:spacing w:line="360" w:lineRule="auto"/>
              <w:ind w:left="-42" w:right="-20"/>
              <w:jc w:val="center"/>
              <w:rPr>
                <w:rFonts w:ascii="Bookman Old Style" w:hAnsi="Bookman Old Style" w:cs="Tahoma"/>
                <w:b/>
                <w:bCs/>
                <w:sz w:val="20"/>
                <w:szCs w:val="20"/>
              </w:rPr>
            </w:pPr>
            <w:r w:rsidRPr="003E231F">
              <w:rPr>
                <w:rFonts w:ascii="Bookman Old Style" w:hAnsi="Bookman Old Style" w:cs="Tahoma"/>
                <w:b/>
                <w:bCs/>
                <w:sz w:val="20"/>
                <w:szCs w:val="20"/>
              </w:rPr>
              <w:t>20</w:t>
            </w:r>
            <w:r>
              <w:rPr>
                <w:rFonts w:ascii="Bookman Old Style" w:hAnsi="Bookman Old Style" w:cs="Tahoma"/>
                <w:b/>
                <w:bCs/>
                <w:sz w:val="20"/>
                <w:szCs w:val="20"/>
              </w:rPr>
              <w:t>20</w:t>
            </w:r>
          </w:p>
        </w:tc>
      </w:tr>
      <w:tr w:rsidR="00FA7F99" w:rsidRPr="003E231F" w:rsidTr="00FA7F99">
        <w:trPr>
          <w:trHeight w:val="398"/>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1.</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kasus Narkoba</w:t>
            </w:r>
          </w:p>
        </w:tc>
        <w:tc>
          <w:tcPr>
            <w:tcW w:w="446"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603" w:type="pct"/>
          </w:tcPr>
          <w:p w:rsidR="00FA7F99" w:rsidRPr="00046F09" w:rsidRDefault="00FA7F99" w:rsidP="00FA7F99">
            <w:pPr>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r>
      <w:tr w:rsidR="00FA7F99" w:rsidRPr="003E231F" w:rsidTr="00FA7F99">
        <w:trPr>
          <w:trHeight w:val="286"/>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2.</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kasus Pembunuhan</w:t>
            </w:r>
          </w:p>
        </w:tc>
        <w:tc>
          <w:tcPr>
            <w:tcW w:w="446"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603" w:type="pct"/>
          </w:tcPr>
          <w:p w:rsidR="00FA7F99" w:rsidRPr="00046F09" w:rsidRDefault="00FA7F99" w:rsidP="00FA7F99">
            <w:pPr>
              <w:jc w:val="center"/>
              <w:rPr>
                <w:rFonts w:ascii="Bookman Old Style" w:eastAsia="Bookman Old Style" w:hAnsi="Bookman Old Style" w:cs="Bookman Old Style"/>
                <w:w w:val="99"/>
                <w:sz w:val="20"/>
                <w:szCs w:val="20"/>
              </w:rPr>
            </w:pPr>
            <w:r>
              <w:rPr>
                <w:rFonts w:ascii="Bookman Old Style" w:eastAsia="Bookman Old Style" w:hAnsi="Bookman Old Style" w:cs="Bookman Old Style"/>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w w:val="99"/>
                <w:sz w:val="20"/>
                <w:szCs w:val="20"/>
              </w:rPr>
            </w:pPr>
            <w:r>
              <w:rPr>
                <w:rFonts w:ascii="Bookman Old Style" w:eastAsia="Bookman Old Style" w:hAnsi="Bookman Old Style" w:cs="Bookman Old Style"/>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w w:val="99"/>
                <w:sz w:val="20"/>
                <w:szCs w:val="20"/>
              </w:rPr>
            </w:pPr>
            <w:r>
              <w:rPr>
                <w:rFonts w:ascii="Bookman Old Style" w:eastAsia="Bookman Old Style" w:hAnsi="Bookman Old Style" w:cs="Bookman Old Style"/>
                <w:w w:val="99"/>
                <w:sz w:val="20"/>
                <w:szCs w:val="20"/>
              </w:rPr>
              <w:t>0</w:t>
            </w:r>
          </w:p>
        </w:tc>
      </w:tr>
      <w:tr w:rsidR="00FA7F99" w:rsidRPr="003E231F" w:rsidTr="00FA7F99">
        <w:trPr>
          <w:trHeight w:val="581"/>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3.</w:t>
            </w:r>
          </w:p>
        </w:tc>
        <w:tc>
          <w:tcPr>
            <w:tcW w:w="1220" w:type="pct"/>
            <w:vAlign w:val="center"/>
          </w:tcPr>
          <w:p w:rsidR="00FA7F99" w:rsidRPr="00675B1D" w:rsidRDefault="00FA7F99" w:rsidP="00FA7F99">
            <w:pPr>
              <w:tabs>
                <w:tab w:val="left" w:pos="0"/>
              </w:tabs>
              <w:snapToGrid w:val="0"/>
              <w:rPr>
                <w:rFonts w:ascii="Bookman Old Style" w:hAnsi="Bookman Old Style" w:cs="Tahoma"/>
                <w:sz w:val="20"/>
                <w:szCs w:val="20"/>
              </w:rPr>
            </w:pPr>
            <w:r w:rsidRPr="00675B1D">
              <w:rPr>
                <w:rFonts w:ascii="Bookman Old Style" w:hAnsi="Bookman Old Style" w:cs="Tahoma"/>
                <w:sz w:val="20"/>
                <w:szCs w:val="20"/>
              </w:rPr>
              <w:t xml:space="preserve">Jumlah </w:t>
            </w:r>
            <w:r>
              <w:rPr>
                <w:rFonts w:ascii="Bookman Old Style" w:hAnsi="Bookman Old Style" w:cs="Tahoma"/>
                <w:sz w:val="20"/>
                <w:szCs w:val="20"/>
              </w:rPr>
              <w:t>k</w:t>
            </w:r>
            <w:r w:rsidRPr="00675B1D">
              <w:rPr>
                <w:rFonts w:ascii="Bookman Old Style" w:hAnsi="Bookman Old Style" w:cs="Tahoma"/>
                <w:sz w:val="20"/>
                <w:szCs w:val="20"/>
              </w:rPr>
              <w:t>ejahatan Seksual</w:t>
            </w:r>
          </w:p>
        </w:tc>
        <w:tc>
          <w:tcPr>
            <w:tcW w:w="446"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603" w:type="pct"/>
          </w:tcPr>
          <w:p w:rsidR="00FA7F99" w:rsidRPr="00046F09" w:rsidRDefault="00FA7F99" w:rsidP="00FA7F99">
            <w:pPr>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r>
      <w:tr w:rsidR="00FA7F99" w:rsidRPr="003E231F" w:rsidTr="00FA7F99">
        <w:trPr>
          <w:trHeight w:val="552"/>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4.</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kasus Penganiayaan</w:t>
            </w:r>
          </w:p>
        </w:tc>
        <w:tc>
          <w:tcPr>
            <w:tcW w:w="446"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574" w:type="pct"/>
          </w:tcPr>
          <w:p w:rsidR="00FA7F99" w:rsidRPr="00046F09" w:rsidRDefault="00FA7F99" w:rsidP="00FA7F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603" w:type="pct"/>
          </w:tcPr>
          <w:p w:rsidR="00FA7F99" w:rsidRPr="00046F09" w:rsidRDefault="00FA7F99" w:rsidP="00FA7F99">
            <w:pPr>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r>
      <w:tr w:rsidR="00FA7F99" w:rsidRPr="003E231F" w:rsidTr="00FA7F99">
        <w:trPr>
          <w:trHeight w:val="416"/>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5.</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kasus Pencurian</w:t>
            </w:r>
          </w:p>
        </w:tc>
        <w:tc>
          <w:tcPr>
            <w:tcW w:w="446" w:type="pct"/>
            <w:vAlign w:val="center"/>
          </w:tcPr>
          <w:p w:rsidR="00FA7F99" w:rsidRPr="003E231F" w:rsidRDefault="00FA7F99" w:rsidP="00FA7F99">
            <w:pPr>
              <w:jc w:val="center"/>
              <w:rPr>
                <w:rFonts w:ascii="Bookman Old Style" w:eastAsia="Bookman Old Style" w:hAnsi="Bookman Old Style" w:cs="Bookman Old Style"/>
                <w:sz w:val="20"/>
                <w:szCs w:val="20"/>
              </w:rPr>
            </w:pPr>
            <w:r w:rsidRPr="003E231F">
              <w:rPr>
                <w:rFonts w:ascii="Bookman Old Style" w:eastAsia="Bookman Old Style" w:hAnsi="Bookman Old Style" w:cs="Bookman Old Style"/>
                <w:sz w:val="20"/>
                <w:szCs w:val="20"/>
              </w:rPr>
              <w:t>1</w:t>
            </w:r>
          </w:p>
        </w:tc>
        <w:tc>
          <w:tcPr>
            <w:tcW w:w="574" w:type="pct"/>
            <w:vAlign w:val="center"/>
          </w:tcPr>
          <w:p w:rsidR="00FA7F99" w:rsidRPr="003E231F" w:rsidRDefault="00FA7F99" w:rsidP="00FA7F99">
            <w:pPr>
              <w:jc w:val="center"/>
              <w:rPr>
                <w:rFonts w:ascii="Bookman Old Style" w:eastAsia="Bookman Old Style" w:hAnsi="Bookman Old Style" w:cs="Bookman Old Style"/>
                <w:sz w:val="20"/>
                <w:szCs w:val="20"/>
              </w:rPr>
            </w:pPr>
            <w:r w:rsidRPr="003E231F">
              <w:rPr>
                <w:rFonts w:ascii="Bookman Old Style" w:eastAsia="Bookman Old Style" w:hAnsi="Bookman Old Style" w:cs="Bookman Old Style"/>
                <w:sz w:val="20"/>
                <w:szCs w:val="20"/>
              </w:rPr>
              <w:t>1</w:t>
            </w:r>
          </w:p>
        </w:tc>
        <w:tc>
          <w:tcPr>
            <w:tcW w:w="574" w:type="pct"/>
            <w:vAlign w:val="center"/>
          </w:tcPr>
          <w:p w:rsidR="00FA7F99" w:rsidRPr="003E231F" w:rsidRDefault="00FA7F99" w:rsidP="00FA7F99">
            <w:pPr>
              <w:jc w:val="center"/>
              <w:rPr>
                <w:rFonts w:ascii="Bookman Old Style" w:eastAsia="Bookman Old Style" w:hAnsi="Bookman Old Style" w:cs="Bookman Old Style"/>
                <w:sz w:val="20"/>
                <w:szCs w:val="20"/>
              </w:rPr>
            </w:pPr>
            <w:r w:rsidRPr="003E231F">
              <w:rPr>
                <w:rFonts w:ascii="Bookman Old Style" w:eastAsia="Bookman Old Style" w:hAnsi="Bookman Old Style" w:cs="Bookman Old Style"/>
                <w:sz w:val="20"/>
                <w:szCs w:val="20"/>
              </w:rPr>
              <w:t>2</w:t>
            </w:r>
          </w:p>
        </w:tc>
        <w:tc>
          <w:tcPr>
            <w:tcW w:w="603" w:type="pct"/>
          </w:tcPr>
          <w:p w:rsidR="00FA7F99" w:rsidRDefault="00FA7F99" w:rsidP="00FA7F99">
            <w:pPr>
              <w:jc w:val="center"/>
              <w:rPr>
                <w:rFonts w:ascii="Bookman Old Style" w:eastAsia="Bookman Old Style" w:hAnsi="Bookman Old Style" w:cs="Bookman Old Style"/>
                <w:spacing w:val="-1"/>
                <w:sz w:val="20"/>
                <w:szCs w:val="20"/>
              </w:rPr>
            </w:pPr>
          </w:p>
          <w:p w:rsidR="00FA7F99" w:rsidRPr="003E231F" w:rsidRDefault="00FA7F99" w:rsidP="00FA7F99">
            <w:pPr>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5</w:t>
            </w:r>
          </w:p>
        </w:tc>
        <w:tc>
          <w:tcPr>
            <w:tcW w:w="607" w:type="pct"/>
            <w:vAlign w:val="center"/>
          </w:tcPr>
          <w:p w:rsidR="00FA7F99" w:rsidRPr="00046F09" w:rsidRDefault="00FA7F99" w:rsidP="00FA7F99">
            <w:pPr>
              <w:spacing w:line="276" w:lineRule="auto"/>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0</w:t>
            </w:r>
          </w:p>
        </w:tc>
        <w:tc>
          <w:tcPr>
            <w:tcW w:w="607" w:type="pct"/>
            <w:vAlign w:val="center"/>
          </w:tcPr>
          <w:p w:rsidR="00FA7F99" w:rsidRPr="00046F09" w:rsidRDefault="00FA7F99" w:rsidP="00FA7F99">
            <w:pPr>
              <w:spacing w:line="276" w:lineRule="auto"/>
              <w:jc w:val="center"/>
              <w:rPr>
                <w:rFonts w:ascii="Bookman Old Style" w:eastAsia="Bookman Old Style" w:hAnsi="Bookman Old Style" w:cs="Bookman Old Style"/>
                <w:spacing w:val="-1"/>
                <w:sz w:val="20"/>
                <w:szCs w:val="20"/>
              </w:rPr>
            </w:pPr>
            <w:r>
              <w:rPr>
                <w:rFonts w:ascii="Bookman Old Style" w:eastAsia="Bookman Old Style" w:hAnsi="Bookman Old Style" w:cs="Bookman Old Style"/>
                <w:spacing w:val="-1"/>
                <w:sz w:val="20"/>
                <w:szCs w:val="20"/>
              </w:rPr>
              <w:t>0</w:t>
            </w:r>
          </w:p>
        </w:tc>
      </w:tr>
      <w:tr w:rsidR="00FA7F99" w:rsidRPr="004157A4" w:rsidTr="00FA7F99">
        <w:trPr>
          <w:trHeight w:val="443"/>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lastRenderedPageBreak/>
              <w:t>6.</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kasus Penipuan</w:t>
            </w:r>
          </w:p>
        </w:tc>
        <w:tc>
          <w:tcPr>
            <w:tcW w:w="446" w:type="pct"/>
          </w:tcPr>
          <w:p w:rsidR="00FA7F99" w:rsidRPr="003E231F" w:rsidRDefault="00FA7F99" w:rsidP="00FA7F99">
            <w:pPr>
              <w:spacing w:line="276" w:lineRule="auto"/>
              <w:jc w:val="center"/>
              <w:rPr>
                <w:rFonts w:ascii="Bookman Old Style" w:hAnsi="Bookman Old Style"/>
                <w:sz w:val="20"/>
                <w:szCs w:val="20"/>
              </w:rPr>
            </w:pPr>
          </w:p>
          <w:p w:rsidR="00FA7F99" w:rsidRPr="003E231F" w:rsidRDefault="00FA7F99" w:rsidP="00FA7F99">
            <w:pPr>
              <w:spacing w:line="276" w:lineRule="auto"/>
              <w:jc w:val="center"/>
              <w:rPr>
                <w:rFonts w:ascii="Bookman Old Style" w:eastAsia="Bookman Old Style" w:hAnsi="Bookman Old Style" w:cs="Bookman Old Style"/>
                <w:sz w:val="20"/>
                <w:szCs w:val="20"/>
              </w:rPr>
            </w:pPr>
          </w:p>
        </w:tc>
        <w:tc>
          <w:tcPr>
            <w:tcW w:w="574" w:type="pct"/>
          </w:tcPr>
          <w:p w:rsidR="00FA7F99" w:rsidRPr="003E231F" w:rsidRDefault="00FA7F99" w:rsidP="00FA7F99">
            <w:pPr>
              <w:spacing w:line="276" w:lineRule="auto"/>
              <w:jc w:val="center"/>
              <w:rPr>
                <w:rFonts w:ascii="Bookman Old Style" w:hAnsi="Bookman Old Style"/>
                <w:sz w:val="20"/>
                <w:szCs w:val="20"/>
              </w:rPr>
            </w:pPr>
          </w:p>
          <w:p w:rsidR="00FA7F99" w:rsidRPr="003E231F" w:rsidRDefault="00FA7F99" w:rsidP="00FA7F99">
            <w:pPr>
              <w:spacing w:line="276" w:lineRule="auto"/>
              <w:jc w:val="center"/>
              <w:rPr>
                <w:rFonts w:ascii="Bookman Old Style" w:eastAsia="Bookman Old Style" w:hAnsi="Bookman Old Style" w:cs="Bookman Old Style"/>
                <w:sz w:val="20"/>
                <w:szCs w:val="20"/>
              </w:rPr>
            </w:pPr>
          </w:p>
        </w:tc>
        <w:tc>
          <w:tcPr>
            <w:tcW w:w="574" w:type="pct"/>
          </w:tcPr>
          <w:p w:rsidR="00FA7F99" w:rsidRPr="00046F09" w:rsidRDefault="00FA7F99" w:rsidP="00FA7F99">
            <w:pPr>
              <w:spacing w:line="276" w:lineRule="auto"/>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w:t>
            </w:r>
          </w:p>
        </w:tc>
        <w:tc>
          <w:tcPr>
            <w:tcW w:w="603"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w w:val="99"/>
                <w:sz w:val="20"/>
                <w:szCs w:val="20"/>
              </w:rPr>
            </w:pPr>
            <w:r>
              <w:rPr>
                <w:rFonts w:ascii="Bookman Old Style" w:eastAsia="Bookman Old Style" w:hAnsi="Bookman Old Style" w:cs="Bookman Old Style"/>
                <w:spacing w:val="-1"/>
                <w:w w:val="99"/>
                <w:sz w:val="20"/>
                <w:szCs w:val="20"/>
              </w:rPr>
              <w:t>0</w:t>
            </w:r>
          </w:p>
        </w:tc>
      </w:tr>
      <w:tr w:rsidR="00FA7F99" w:rsidRPr="004157A4" w:rsidTr="00FA7F99">
        <w:trPr>
          <w:trHeight w:val="286"/>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7.</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kasus Pemalsuan uang</w:t>
            </w:r>
          </w:p>
        </w:tc>
        <w:tc>
          <w:tcPr>
            <w:tcW w:w="446"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p>
        </w:tc>
        <w:tc>
          <w:tcPr>
            <w:tcW w:w="574"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p>
        </w:tc>
        <w:tc>
          <w:tcPr>
            <w:tcW w:w="574" w:type="pct"/>
            <w:vAlign w:val="center"/>
          </w:tcPr>
          <w:p w:rsidR="00FA7F99" w:rsidRPr="00046F09" w:rsidRDefault="00FA7F99" w:rsidP="00FA7F99">
            <w:pPr>
              <w:spacing w:line="276" w:lineRule="auto"/>
              <w:jc w:val="center"/>
              <w:rPr>
                <w:rFonts w:ascii="Bookman Old Style" w:eastAsia="Bookman Old Style" w:hAnsi="Bookman Old Style" w:cs="Bookman Old Style"/>
                <w:sz w:val="18"/>
                <w:szCs w:val="18"/>
              </w:rPr>
            </w:pPr>
            <w:r w:rsidRPr="00046F09">
              <w:rPr>
                <w:rFonts w:ascii="Bookman Old Style" w:eastAsia="Bookman Old Style" w:hAnsi="Bookman Old Style" w:cs="Bookman Old Style"/>
                <w:sz w:val="18"/>
                <w:szCs w:val="18"/>
              </w:rPr>
              <w:t>0</w:t>
            </w:r>
          </w:p>
        </w:tc>
        <w:tc>
          <w:tcPr>
            <w:tcW w:w="603" w:type="pct"/>
          </w:tcPr>
          <w:p w:rsidR="00FA7F99" w:rsidRPr="00046F09" w:rsidRDefault="00FA7F99" w:rsidP="00FA7F99">
            <w:pPr>
              <w:spacing w:line="276" w:lineRule="auto"/>
              <w:jc w:val="center"/>
              <w:rPr>
                <w:rFonts w:ascii="Bookman Old Style" w:eastAsia="Bookman Old Style" w:hAnsi="Bookman Old Style" w:cs="Bookman Old Style"/>
                <w:w w:val="99"/>
                <w:sz w:val="18"/>
                <w:szCs w:val="18"/>
              </w:rPr>
            </w:pPr>
          </w:p>
          <w:p w:rsidR="00FA7F99" w:rsidRPr="00046F09" w:rsidRDefault="00FA7F99" w:rsidP="00FA7F99">
            <w:pPr>
              <w:spacing w:line="276" w:lineRule="auto"/>
              <w:jc w:val="center"/>
              <w:rPr>
                <w:rFonts w:ascii="Bookman Old Style" w:eastAsia="Bookman Old Style" w:hAnsi="Bookman Old Style" w:cs="Bookman Old Style"/>
                <w:w w:val="99"/>
                <w:sz w:val="18"/>
                <w:szCs w:val="18"/>
              </w:rPr>
            </w:pPr>
          </w:p>
          <w:p w:rsidR="00FA7F99" w:rsidRPr="00046F09" w:rsidRDefault="00FA7F99" w:rsidP="00FA7F99">
            <w:pPr>
              <w:spacing w:line="276" w:lineRule="auto"/>
              <w:jc w:val="center"/>
              <w:rPr>
                <w:rFonts w:ascii="Bookman Old Style" w:eastAsia="Bookman Old Style" w:hAnsi="Bookman Old Style" w:cs="Bookman Old Style"/>
                <w:w w:val="99"/>
                <w:sz w:val="18"/>
                <w:szCs w:val="18"/>
              </w:rPr>
            </w:pPr>
            <w:r w:rsidRPr="00046F09">
              <w:rPr>
                <w:rFonts w:ascii="Bookman Old Style" w:eastAsia="Bookman Old Style" w:hAnsi="Bookman Old Style" w:cs="Bookman Old Style"/>
                <w:w w:val="99"/>
                <w:sz w:val="18"/>
                <w:szCs w:val="18"/>
              </w:rPr>
              <w:t>0</w:t>
            </w:r>
          </w:p>
        </w:tc>
        <w:tc>
          <w:tcPr>
            <w:tcW w:w="607" w:type="pct"/>
            <w:vAlign w:val="center"/>
          </w:tcPr>
          <w:p w:rsidR="00FA7F99" w:rsidRPr="00046F09" w:rsidRDefault="00FA7F99" w:rsidP="00FA7F99">
            <w:pPr>
              <w:spacing w:line="276" w:lineRule="auto"/>
              <w:jc w:val="center"/>
              <w:rPr>
                <w:rFonts w:ascii="Bookman Old Style" w:eastAsia="Bookman Old Style" w:hAnsi="Bookman Old Style" w:cs="Bookman Old Style"/>
                <w:w w:val="99"/>
                <w:sz w:val="18"/>
                <w:szCs w:val="18"/>
              </w:rPr>
            </w:pPr>
            <w:r w:rsidRPr="00046F09">
              <w:rPr>
                <w:rFonts w:ascii="Bookman Old Style" w:eastAsia="Bookman Old Style" w:hAnsi="Bookman Old Style" w:cs="Bookman Old Style"/>
                <w:w w:val="99"/>
                <w:sz w:val="18"/>
                <w:szCs w:val="18"/>
              </w:rPr>
              <w:t>0</w:t>
            </w:r>
          </w:p>
        </w:tc>
        <w:tc>
          <w:tcPr>
            <w:tcW w:w="607" w:type="pct"/>
            <w:vAlign w:val="center"/>
          </w:tcPr>
          <w:p w:rsidR="00FA7F99" w:rsidRPr="00046F09" w:rsidRDefault="00FA7F99" w:rsidP="00FA7F99">
            <w:pPr>
              <w:spacing w:line="276" w:lineRule="auto"/>
              <w:jc w:val="center"/>
              <w:rPr>
                <w:rFonts w:ascii="Bookman Old Style" w:eastAsia="Bookman Old Style" w:hAnsi="Bookman Old Style" w:cs="Bookman Old Style"/>
                <w:w w:val="99"/>
                <w:sz w:val="18"/>
                <w:szCs w:val="18"/>
              </w:rPr>
            </w:pPr>
            <w:r w:rsidRPr="00046F09">
              <w:rPr>
                <w:rFonts w:ascii="Bookman Old Style" w:eastAsia="Bookman Old Style" w:hAnsi="Bookman Old Style" w:cs="Bookman Old Style"/>
                <w:w w:val="99"/>
                <w:sz w:val="18"/>
                <w:szCs w:val="18"/>
              </w:rPr>
              <w:t>0</w:t>
            </w:r>
          </w:p>
        </w:tc>
      </w:tr>
      <w:tr w:rsidR="00FA7F99" w:rsidRPr="004157A4" w:rsidTr="00FA7F99">
        <w:trPr>
          <w:trHeight w:val="286"/>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8.</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lang w:val="sv-SE"/>
              </w:rPr>
            </w:pPr>
            <w:r w:rsidRPr="003E231F">
              <w:rPr>
                <w:rFonts w:ascii="Bookman Old Style" w:hAnsi="Bookman Old Style" w:cs="Tahoma"/>
                <w:sz w:val="20"/>
                <w:szCs w:val="20"/>
              </w:rPr>
              <w:t xml:space="preserve">Total </w:t>
            </w:r>
            <w:r w:rsidRPr="003E231F">
              <w:rPr>
                <w:rFonts w:ascii="Bookman Old Style" w:hAnsi="Bookman Old Style" w:cs="Tahoma"/>
                <w:sz w:val="20"/>
                <w:szCs w:val="20"/>
                <w:lang w:val="sv-SE"/>
              </w:rPr>
              <w:t xml:space="preserve">Jumlah Tindak Kriminal </w:t>
            </w:r>
          </w:p>
        </w:tc>
        <w:tc>
          <w:tcPr>
            <w:tcW w:w="446" w:type="pct"/>
          </w:tcPr>
          <w:p w:rsidR="00FA7F99" w:rsidRPr="00841189" w:rsidRDefault="00FA7F99" w:rsidP="00FA7F99">
            <w:pPr>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1</w:t>
            </w:r>
          </w:p>
        </w:tc>
        <w:tc>
          <w:tcPr>
            <w:tcW w:w="574" w:type="pct"/>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1</w:t>
            </w:r>
          </w:p>
        </w:tc>
        <w:tc>
          <w:tcPr>
            <w:tcW w:w="574" w:type="pct"/>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2</w:t>
            </w:r>
          </w:p>
        </w:tc>
        <w:tc>
          <w:tcPr>
            <w:tcW w:w="603" w:type="pct"/>
          </w:tcPr>
          <w:p w:rsidR="00FA7F99" w:rsidRPr="00841189" w:rsidRDefault="00FA7F99" w:rsidP="00FA7F99">
            <w:pPr>
              <w:spacing w:line="276" w:lineRule="auto"/>
              <w:jc w:val="center"/>
              <w:rPr>
                <w:rFonts w:ascii="Bookman Old Style" w:eastAsia="Bookman Old Style" w:hAnsi="Bookman Old Style" w:cs="Bookman Old Style"/>
                <w:spacing w:val="-1"/>
                <w:sz w:val="16"/>
                <w:szCs w:val="16"/>
              </w:rPr>
            </w:pPr>
            <w:r w:rsidRPr="00841189">
              <w:rPr>
                <w:rFonts w:ascii="Bookman Old Style" w:eastAsia="Bookman Old Style" w:hAnsi="Bookman Old Style" w:cs="Bookman Old Style"/>
                <w:spacing w:val="-1"/>
                <w:sz w:val="16"/>
                <w:szCs w:val="16"/>
              </w:rPr>
              <w:t>5</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sz w:val="16"/>
                <w:szCs w:val="16"/>
              </w:rPr>
            </w:pPr>
            <w:r>
              <w:rPr>
                <w:rFonts w:ascii="Bookman Old Style" w:eastAsia="Bookman Old Style" w:hAnsi="Bookman Old Style" w:cs="Bookman Old Style"/>
                <w:spacing w:val="-1"/>
                <w:sz w:val="16"/>
                <w:szCs w:val="16"/>
              </w:rPr>
              <w:t>0</w:t>
            </w:r>
          </w:p>
        </w:tc>
        <w:tc>
          <w:tcPr>
            <w:tcW w:w="607" w:type="pct"/>
          </w:tcPr>
          <w:p w:rsidR="00FA7F99" w:rsidRPr="00046F09" w:rsidRDefault="00FA7F99" w:rsidP="00FA7F99">
            <w:pPr>
              <w:spacing w:line="276" w:lineRule="auto"/>
              <w:jc w:val="center"/>
              <w:rPr>
                <w:rFonts w:ascii="Bookman Old Style" w:eastAsia="Bookman Old Style" w:hAnsi="Bookman Old Style" w:cs="Bookman Old Style"/>
                <w:spacing w:val="-1"/>
                <w:sz w:val="16"/>
                <w:szCs w:val="16"/>
              </w:rPr>
            </w:pPr>
            <w:r>
              <w:rPr>
                <w:rFonts w:ascii="Bookman Old Style" w:eastAsia="Bookman Old Style" w:hAnsi="Bookman Old Style" w:cs="Bookman Old Style"/>
                <w:spacing w:val="-1"/>
                <w:sz w:val="16"/>
                <w:szCs w:val="16"/>
              </w:rPr>
              <w:t>0</w:t>
            </w:r>
          </w:p>
        </w:tc>
      </w:tr>
      <w:tr w:rsidR="00FA7F99" w:rsidRPr="004157A4" w:rsidTr="00FA7F99">
        <w:trPr>
          <w:trHeight w:val="289"/>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9.</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Jumlah Penduduk</w:t>
            </w:r>
          </w:p>
        </w:tc>
        <w:tc>
          <w:tcPr>
            <w:tcW w:w="446"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59.899</w:t>
            </w:r>
          </w:p>
        </w:tc>
        <w:tc>
          <w:tcPr>
            <w:tcW w:w="574"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61.171</w:t>
            </w:r>
          </w:p>
        </w:tc>
        <w:tc>
          <w:tcPr>
            <w:tcW w:w="574"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61.829</w:t>
            </w:r>
          </w:p>
        </w:tc>
        <w:tc>
          <w:tcPr>
            <w:tcW w:w="603" w:type="pct"/>
            <w:vAlign w:val="center"/>
          </w:tcPr>
          <w:p w:rsidR="00FA7F99" w:rsidRPr="00841189" w:rsidRDefault="00FA7F99" w:rsidP="00FA7F99">
            <w:pPr>
              <w:spacing w:line="276" w:lineRule="auto"/>
              <w:jc w:val="center"/>
              <w:rPr>
                <w:rFonts w:ascii="Bookman Old Style" w:eastAsia="Bookman Old Style" w:hAnsi="Bookman Old Style" w:cs="Bookman Old Style"/>
                <w:spacing w:val="1"/>
                <w:sz w:val="16"/>
                <w:szCs w:val="16"/>
              </w:rPr>
            </w:pPr>
            <w:r w:rsidRPr="00841189">
              <w:rPr>
                <w:rFonts w:ascii="Bookman Old Style" w:eastAsia="Bookman Old Style" w:hAnsi="Bookman Old Style" w:cs="Bookman Old Style"/>
                <w:spacing w:val="1"/>
                <w:sz w:val="16"/>
                <w:szCs w:val="16"/>
              </w:rPr>
              <w:t>63.004</w:t>
            </w:r>
          </w:p>
        </w:tc>
        <w:tc>
          <w:tcPr>
            <w:tcW w:w="607" w:type="pct"/>
            <w:vAlign w:val="center"/>
          </w:tcPr>
          <w:p w:rsidR="00FA7F99" w:rsidRPr="00841189" w:rsidRDefault="00FA7F99" w:rsidP="00FA7F99">
            <w:pPr>
              <w:spacing w:line="276" w:lineRule="auto"/>
              <w:jc w:val="center"/>
              <w:rPr>
                <w:rFonts w:ascii="Bookman Old Style" w:eastAsia="Bookman Old Style" w:hAnsi="Bookman Old Style" w:cs="Bookman Old Style"/>
                <w:spacing w:val="1"/>
                <w:sz w:val="16"/>
                <w:szCs w:val="16"/>
              </w:rPr>
            </w:pPr>
            <w:r w:rsidRPr="00841189">
              <w:rPr>
                <w:rFonts w:ascii="Bookman Old Style" w:eastAsia="Bookman Old Style" w:hAnsi="Bookman Old Style" w:cs="Bookman Old Style"/>
                <w:spacing w:val="1"/>
                <w:sz w:val="16"/>
                <w:szCs w:val="16"/>
              </w:rPr>
              <w:t>63.004</w:t>
            </w:r>
          </w:p>
        </w:tc>
        <w:tc>
          <w:tcPr>
            <w:tcW w:w="607" w:type="pct"/>
            <w:vAlign w:val="center"/>
          </w:tcPr>
          <w:p w:rsidR="00FA7F99" w:rsidRPr="00841189" w:rsidRDefault="00FA7F99" w:rsidP="00FA7F99">
            <w:pPr>
              <w:spacing w:line="276" w:lineRule="auto"/>
              <w:jc w:val="center"/>
              <w:rPr>
                <w:rFonts w:ascii="Bookman Old Style" w:eastAsia="Bookman Old Style" w:hAnsi="Bookman Old Style" w:cs="Bookman Old Style"/>
                <w:spacing w:val="1"/>
                <w:sz w:val="16"/>
                <w:szCs w:val="16"/>
              </w:rPr>
            </w:pPr>
            <w:r w:rsidRPr="00841189">
              <w:rPr>
                <w:rFonts w:ascii="Bookman Old Style" w:eastAsia="Bookman Old Style" w:hAnsi="Bookman Old Style" w:cs="Bookman Old Style"/>
                <w:spacing w:val="1"/>
                <w:sz w:val="16"/>
                <w:szCs w:val="16"/>
              </w:rPr>
              <w:t>63.004</w:t>
            </w:r>
          </w:p>
        </w:tc>
      </w:tr>
      <w:tr w:rsidR="00FA7F99" w:rsidRPr="004157A4" w:rsidTr="00FA7F99">
        <w:trPr>
          <w:trHeight w:val="488"/>
        </w:trPr>
        <w:tc>
          <w:tcPr>
            <w:tcW w:w="369" w:type="pct"/>
            <w:vAlign w:val="center"/>
          </w:tcPr>
          <w:p w:rsidR="00FA7F99" w:rsidRPr="003E231F" w:rsidRDefault="00FA7F99" w:rsidP="00FA7F99">
            <w:pPr>
              <w:tabs>
                <w:tab w:val="left" w:pos="0"/>
              </w:tabs>
              <w:snapToGrid w:val="0"/>
              <w:spacing w:line="360" w:lineRule="auto"/>
              <w:jc w:val="center"/>
              <w:rPr>
                <w:rFonts w:ascii="Bookman Old Style" w:hAnsi="Bookman Old Style" w:cs="Tahoma"/>
                <w:sz w:val="20"/>
                <w:szCs w:val="20"/>
              </w:rPr>
            </w:pPr>
            <w:r w:rsidRPr="003E231F">
              <w:rPr>
                <w:rFonts w:ascii="Bookman Old Style" w:hAnsi="Bookman Old Style" w:cs="Tahoma"/>
                <w:sz w:val="20"/>
                <w:szCs w:val="20"/>
              </w:rPr>
              <w:t>10</w:t>
            </w:r>
          </w:p>
        </w:tc>
        <w:tc>
          <w:tcPr>
            <w:tcW w:w="1220" w:type="pct"/>
            <w:vAlign w:val="center"/>
          </w:tcPr>
          <w:p w:rsidR="00FA7F99" w:rsidRPr="003E231F" w:rsidRDefault="00FA7F99" w:rsidP="00FA7F99">
            <w:pPr>
              <w:tabs>
                <w:tab w:val="left" w:pos="0"/>
              </w:tabs>
              <w:snapToGrid w:val="0"/>
              <w:rPr>
                <w:rFonts w:ascii="Bookman Old Style" w:hAnsi="Bookman Old Style" w:cs="Tahoma"/>
                <w:sz w:val="20"/>
                <w:szCs w:val="20"/>
              </w:rPr>
            </w:pPr>
            <w:r w:rsidRPr="003E231F">
              <w:rPr>
                <w:rFonts w:ascii="Bookman Old Style" w:hAnsi="Bookman Old Style" w:cs="Tahoma"/>
                <w:sz w:val="20"/>
                <w:szCs w:val="20"/>
              </w:rPr>
              <w:t xml:space="preserve">Angka Kriminalitas </w:t>
            </w:r>
          </w:p>
        </w:tc>
        <w:tc>
          <w:tcPr>
            <w:tcW w:w="446"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0,002</w:t>
            </w:r>
          </w:p>
        </w:tc>
        <w:tc>
          <w:tcPr>
            <w:tcW w:w="574"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0.016</w:t>
            </w:r>
          </w:p>
        </w:tc>
        <w:tc>
          <w:tcPr>
            <w:tcW w:w="574" w:type="pct"/>
            <w:vAlign w:val="center"/>
          </w:tcPr>
          <w:p w:rsidR="00FA7F99" w:rsidRPr="00841189" w:rsidRDefault="00FA7F99" w:rsidP="00FA7F99">
            <w:pPr>
              <w:spacing w:line="276" w:lineRule="auto"/>
              <w:jc w:val="center"/>
              <w:rPr>
                <w:rFonts w:ascii="Bookman Old Style" w:eastAsia="Bookman Old Style" w:hAnsi="Bookman Old Style" w:cs="Bookman Old Style"/>
                <w:sz w:val="16"/>
                <w:szCs w:val="16"/>
              </w:rPr>
            </w:pPr>
            <w:r w:rsidRPr="00841189">
              <w:rPr>
                <w:rFonts w:ascii="Bookman Old Style" w:eastAsia="Bookman Old Style" w:hAnsi="Bookman Old Style" w:cs="Bookman Old Style"/>
                <w:sz w:val="16"/>
                <w:szCs w:val="16"/>
              </w:rPr>
              <w:t>0,032</w:t>
            </w:r>
          </w:p>
        </w:tc>
        <w:tc>
          <w:tcPr>
            <w:tcW w:w="603" w:type="pct"/>
            <w:vAlign w:val="center"/>
          </w:tcPr>
          <w:p w:rsidR="00FA7F99" w:rsidRPr="00841189" w:rsidRDefault="00FA7F99" w:rsidP="00FA7F99">
            <w:pPr>
              <w:spacing w:line="276" w:lineRule="auto"/>
              <w:jc w:val="center"/>
              <w:rPr>
                <w:rFonts w:ascii="Bookman Old Style" w:eastAsia="Bookman Old Style" w:hAnsi="Bookman Old Style" w:cs="Bookman Old Style"/>
                <w:spacing w:val="-1"/>
                <w:sz w:val="16"/>
                <w:szCs w:val="16"/>
              </w:rPr>
            </w:pPr>
            <w:r w:rsidRPr="00841189">
              <w:rPr>
                <w:rFonts w:ascii="Bookman Old Style" w:eastAsia="Bookman Old Style" w:hAnsi="Bookman Old Style" w:cs="Bookman Old Style"/>
                <w:spacing w:val="-1"/>
                <w:sz w:val="16"/>
                <w:szCs w:val="16"/>
              </w:rPr>
              <w:t>0,014</w:t>
            </w:r>
          </w:p>
        </w:tc>
        <w:tc>
          <w:tcPr>
            <w:tcW w:w="607" w:type="pct"/>
            <w:vAlign w:val="center"/>
          </w:tcPr>
          <w:p w:rsidR="00FA7F99" w:rsidRPr="00046F09" w:rsidRDefault="00FA7F99" w:rsidP="00FA7F99">
            <w:pPr>
              <w:spacing w:line="276" w:lineRule="auto"/>
              <w:jc w:val="center"/>
              <w:rPr>
                <w:rFonts w:ascii="Bookman Old Style" w:eastAsia="Bookman Old Style" w:hAnsi="Bookman Old Style" w:cs="Bookman Old Style"/>
                <w:spacing w:val="-1"/>
                <w:sz w:val="16"/>
                <w:szCs w:val="16"/>
              </w:rPr>
            </w:pPr>
            <w:r>
              <w:rPr>
                <w:rFonts w:ascii="Bookman Old Style" w:eastAsia="Bookman Old Style" w:hAnsi="Bookman Old Style" w:cs="Bookman Old Style"/>
                <w:spacing w:val="-1"/>
                <w:sz w:val="16"/>
                <w:szCs w:val="16"/>
              </w:rPr>
              <w:t>0</w:t>
            </w:r>
          </w:p>
        </w:tc>
        <w:tc>
          <w:tcPr>
            <w:tcW w:w="607" w:type="pct"/>
            <w:vAlign w:val="center"/>
          </w:tcPr>
          <w:p w:rsidR="00FA7F99" w:rsidRPr="00046F09" w:rsidRDefault="00FA7F99" w:rsidP="00FA7F99">
            <w:pPr>
              <w:spacing w:line="276" w:lineRule="auto"/>
              <w:jc w:val="center"/>
              <w:rPr>
                <w:rFonts w:ascii="Bookman Old Style" w:eastAsia="Bookman Old Style" w:hAnsi="Bookman Old Style" w:cs="Bookman Old Style"/>
                <w:spacing w:val="-1"/>
                <w:sz w:val="16"/>
                <w:szCs w:val="16"/>
              </w:rPr>
            </w:pPr>
            <w:r>
              <w:rPr>
                <w:rFonts w:ascii="Bookman Old Style" w:eastAsia="Bookman Old Style" w:hAnsi="Bookman Old Style" w:cs="Bookman Old Style"/>
                <w:spacing w:val="-1"/>
                <w:sz w:val="16"/>
                <w:szCs w:val="16"/>
              </w:rPr>
              <w:t>0</w:t>
            </w:r>
          </w:p>
        </w:tc>
      </w:tr>
    </w:tbl>
    <w:p w:rsidR="00FA7F99" w:rsidRDefault="00FA7F99" w:rsidP="00FA7F99">
      <w:pPr>
        <w:pStyle w:val="ListParagraph"/>
        <w:spacing w:line="360" w:lineRule="auto"/>
        <w:ind w:left="900" w:firstLine="540"/>
        <w:jc w:val="both"/>
        <w:rPr>
          <w:rFonts w:ascii="Bookman Old Style" w:hAnsi="Bookman Old Style"/>
          <w:sz w:val="16"/>
          <w:szCs w:val="16"/>
        </w:rPr>
      </w:pPr>
    </w:p>
    <w:p w:rsidR="00FA7F99" w:rsidRPr="00543FE3" w:rsidRDefault="00FA7F99" w:rsidP="00FA7F99">
      <w:pPr>
        <w:pStyle w:val="ListParagraph"/>
        <w:spacing w:line="360" w:lineRule="auto"/>
        <w:ind w:left="900" w:firstLine="540"/>
        <w:jc w:val="both"/>
        <w:rPr>
          <w:rFonts w:ascii="Bookman Old Style" w:hAnsi="Bookman Old Style"/>
          <w:sz w:val="16"/>
          <w:szCs w:val="16"/>
        </w:rPr>
      </w:pPr>
    </w:p>
    <w:p w:rsidR="00FA7F99" w:rsidRPr="00E41575" w:rsidRDefault="00FA7F99" w:rsidP="00FA7F99">
      <w:pPr>
        <w:pStyle w:val="ListParagraph"/>
        <w:spacing w:line="360" w:lineRule="auto"/>
        <w:ind w:left="900" w:firstLine="540"/>
        <w:jc w:val="both"/>
        <w:rPr>
          <w:rFonts w:ascii="Arial" w:hAnsi="Arial" w:cs="Arial"/>
        </w:rPr>
      </w:pPr>
      <w:r w:rsidRPr="00E41575">
        <w:rPr>
          <w:rFonts w:ascii="Arial" w:hAnsi="Arial" w:cs="Arial"/>
        </w:rPr>
        <w:t xml:space="preserve">Dari </w:t>
      </w:r>
      <w:r w:rsidRPr="00E41575">
        <w:rPr>
          <w:rFonts w:ascii="Arial" w:hAnsi="Arial" w:cs="Arial"/>
        </w:rPr>
        <w:pgNum/>
      </w:r>
      <w:r w:rsidRPr="00E41575">
        <w:rPr>
          <w:rFonts w:ascii="Arial" w:hAnsi="Arial" w:cs="Arial"/>
        </w:rPr>
        <w:t xml:space="preserve"> tabel di atas dapat dilihat bahwa angka kriminalitas kecamatan kedu meningkat ,di desa bandunggede gantung diri, di desa Kundisari Gantung diri, Pencurian di desa Kedu, pemalsuan uang didesa Bandungggede, pencurian desa Bandunggede, Pencurian beras Raskin di balai desa Bojonegoro sampai triwulan II tahun 2020 belum ada laporan criminal di Kecamatan Kedu.</w:t>
      </w:r>
    </w:p>
    <w:p w:rsidR="00FA7F99" w:rsidRPr="00A175E8" w:rsidRDefault="00FA7F99" w:rsidP="00FA7F99">
      <w:pPr>
        <w:pStyle w:val="ListParagraph"/>
        <w:ind w:left="900"/>
        <w:jc w:val="center"/>
        <w:rPr>
          <w:rFonts w:ascii="Bookman Old Style" w:hAnsi="Bookman Old Style" w:cs="Estrangelo Edessa"/>
          <w:bCs/>
          <w:sz w:val="22"/>
          <w:szCs w:val="22"/>
        </w:rPr>
      </w:pPr>
      <w:r w:rsidRPr="007D33A5">
        <w:rPr>
          <w:rFonts w:ascii="Bookman Old Style" w:hAnsi="Bookman Old Style" w:cs="Estrangelo Edessa"/>
          <w:bCs/>
          <w:sz w:val="22"/>
          <w:szCs w:val="22"/>
        </w:rPr>
        <w:t xml:space="preserve">Tabel </w:t>
      </w:r>
      <w:r>
        <w:rPr>
          <w:rFonts w:ascii="Bookman Old Style" w:hAnsi="Bookman Old Style" w:cs="Estrangelo Edessa"/>
          <w:bCs/>
          <w:sz w:val="22"/>
          <w:szCs w:val="22"/>
        </w:rPr>
        <w:t>13.2</w:t>
      </w:r>
    </w:p>
    <w:p w:rsidR="00FA7F99" w:rsidRPr="00882014" w:rsidRDefault="00FA7F99" w:rsidP="00FA7F99">
      <w:pPr>
        <w:ind w:left="1440"/>
        <w:jc w:val="center"/>
        <w:rPr>
          <w:rFonts w:ascii="Arial" w:hAnsi="Arial" w:cs="Arial"/>
          <w:bCs/>
          <w:sz w:val="22"/>
          <w:szCs w:val="22"/>
        </w:rPr>
      </w:pPr>
      <w:r w:rsidRPr="007D33A5">
        <w:rPr>
          <w:rFonts w:ascii="Bookman Old Style" w:hAnsi="Bookman Old Style" w:cs="Estrangelo Edessa"/>
          <w:bCs/>
          <w:sz w:val="22"/>
          <w:szCs w:val="22"/>
        </w:rPr>
        <w:t xml:space="preserve"> </w:t>
      </w:r>
      <w:r w:rsidRPr="00882014">
        <w:rPr>
          <w:rFonts w:ascii="Arial" w:hAnsi="Arial" w:cs="Arial"/>
          <w:bCs/>
          <w:sz w:val="22"/>
          <w:szCs w:val="22"/>
        </w:rPr>
        <w:t xml:space="preserve">Daftar </w:t>
      </w:r>
      <w:proofErr w:type="gramStart"/>
      <w:r w:rsidRPr="00882014">
        <w:rPr>
          <w:rFonts w:ascii="Arial" w:hAnsi="Arial" w:cs="Arial"/>
          <w:bCs/>
          <w:sz w:val="22"/>
          <w:szCs w:val="22"/>
        </w:rPr>
        <w:t>kasus  criminal</w:t>
      </w:r>
      <w:proofErr w:type="gramEnd"/>
      <w:r w:rsidRPr="00882014">
        <w:rPr>
          <w:rFonts w:ascii="Arial" w:hAnsi="Arial" w:cs="Arial"/>
          <w:bCs/>
          <w:sz w:val="22"/>
          <w:szCs w:val="22"/>
        </w:rPr>
        <w:t xml:space="preserve"> Kecamatan Kedu  th 2015-2020 s.d Triwulan IV </w:t>
      </w:r>
    </w:p>
    <w:p w:rsidR="00FA7F99" w:rsidRPr="006321DD" w:rsidRDefault="00FA7F99" w:rsidP="00FA7F99">
      <w:pPr>
        <w:ind w:left="1440" w:hanging="22"/>
        <w:jc w:val="center"/>
        <w:rPr>
          <w:rFonts w:ascii="Bookman Old Style" w:hAnsi="Bookman Old Style" w:cs="Estrangelo Edessa"/>
          <w:bCs/>
          <w:sz w:val="22"/>
          <w:szCs w:val="22"/>
        </w:rPr>
      </w:pPr>
    </w:p>
    <w:tbl>
      <w:tblPr>
        <w:tblStyle w:val="TableGrid"/>
        <w:tblW w:w="0" w:type="auto"/>
        <w:tblInd w:w="1530" w:type="dxa"/>
        <w:tblLook w:val="04A0" w:firstRow="1" w:lastRow="0" w:firstColumn="1" w:lastColumn="0" w:noHBand="0" w:noVBand="1"/>
      </w:tblPr>
      <w:tblGrid>
        <w:gridCol w:w="635"/>
        <w:gridCol w:w="2028"/>
        <w:gridCol w:w="801"/>
        <w:gridCol w:w="801"/>
        <w:gridCol w:w="801"/>
        <w:gridCol w:w="801"/>
        <w:gridCol w:w="801"/>
        <w:gridCol w:w="801"/>
      </w:tblGrid>
      <w:tr w:rsidR="00FA7F99" w:rsidRPr="003E231F" w:rsidTr="00FA7F99">
        <w:trPr>
          <w:trHeight w:val="496"/>
        </w:trPr>
        <w:tc>
          <w:tcPr>
            <w:tcW w:w="635" w:type="dxa"/>
            <w:vAlign w:val="center"/>
          </w:tcPr>
          <w:p w:rsidR="00FA7F99" w:rsidRPr="003E231F" w:rsidRDefault="00FA7F99" w:rsidP="00FA7F99">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NO</w:t>
            </w:r>
          </w:p>
        </w:tc>
        <w:tc>
          <w:tcPr>
            <w:tcW w:w="2028" w:type="dxa"/>
            <w:vAlign w:val="center"/>
          </w:tcPr>
          <w:p w:rsidR="00FA7F99" w:rsidRPr="003E231F" w:rsidRDefault="00FA7F99" w:rsidP="00FA7F99">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DESA</w:t>
            </w:r>
          </w:p>
        </w:tc>
        <w:tc>
          <w:tcPr>
            <w:tcW w:w="801" w:type="dxa"/>
          </w:tcPr>
          <w:p w:rsidR="00FA7F99" w:rsidRPr="003E231F" w:rsidRDefault="00FA7F99" w:rsidP="00FA7F99">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2015</w:t>
            </w:r>
          </w:p>
        </w:tc>
        <w:tc>
          <w:tcPr>
            <w:tcW w:w="801" w:type="dxa"/>
          </w:tcPr>
          <w:p w:rsidR="00FA7F99" w:rsidRPr="003E231F" w:rsidRDefault="00FA7F99" w:rsidP="00FA7F99">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2016</w:t>
            </w:r>
          </w:p>
        </w:tc>
        <w:tc>
          <w:tcPr>
            <w:tcW w:w="801" w:type="dxa"/>
          </w:tcPr>
          <w:p w:rsidR="00FA7F99" w:rsidRPr="003E231F" w:rsidRDefault="00FA7F99" w:rsidP="00FA7F99">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2017</w:t>
            </w:r>
          </w:p>
        </w:tc>
        <w:tc>
          <w:tcPr>
            <w:tcW w:w="801" w:type="dxa"/>
          </w:tcPr>
          <w:p w:rsidR="00FA7F99" w:rsidRPr="000B4ED8" w:rsidRDefault="00FA7F99" w:rsidP="00FA7F99">
            <w:pPr>
              <w:jc w:val="center"/>
              <w:rPr>
                <w:rFonts w:ascii="Bookman Old Style" w:hAnsi="Bookman Old Style" w:cs="Tahoma"/>
                <w:color w:val="000000"/>
                <w:sz w:val="20"/>
                <w:szCs w:val="20"/>
              </w:rPr>
            </w:pPr>
            <w:r>
              <w:rPr>
                <w:rFonts w:ascii="Bookman Old Style" w:hAnsi="Bookman Old Style" w:cs="Tahoma"/>
                <w:color w:val="000000"/>
                <w:sz w:val="20"/>
                <w:szCs w:val="20"/>
              </w:rPr>
              <w:t>2018</w:t>
            </w:r>
          </w:p>
        </w:tc>
        <w:tc>
          <w:tcPr>
            <w:tcW w:w="801" w:type="dxa"/>
          </w:tcPr>
          <w:p w:rsidR="00FA7F99" w:rsidRPr="000B4ED8" w:rsidRDefault="00FA7F99" w:rsidP="00FA7F99">
            <w:pPr>
              <w:jc w:val="center"/>
              <w:rPr>
                <w:rFonts w:ascii="Bookman Old Style" w:hAnsi="Bookman Old Style" w:cs="Tahoma"/>
                <w:color w:val="000000"/>
                <w:sz w:val="20"/>
                <w:szCs w:val="20"/>
              </w:rPr>
            </w:pPr>
            <w:r w:rsidRPr="003E231F">
              <w:rPr>
                <w:rFonts w:ascii="Bookman Old Style" w:hAnsi="Bookman Old Style" w:cs="Tahoma"/>
                <w:color w:val="000000"/>
                <w:sz w:val="20"/>
                <w:szCs w:val="20"/>
              </w:rPr>
              <w:t>201</w:t>
            </w:r>
            <w:r>
              <w:rPr>
                <w:rFonts w:ascii="Bookman Old Style" w:hAnsi="Bookman Old Style" w:cs="Tahoma"/>
                <w:color w:val="000000"/>
                <w:sz w:val="20"/>
                <w:szCs w:val="20"/>
              </w:rPr>
              <w:t>9</w:t>
            </w:r>
          </w:p>
        </w:tc>
        <w:tc>
          <w:tcPr>
            <w:tcW w:w="801" w:type="dxa"/>
          </w:tcPr>
          <w:p w:rsidR="00FA7F99" w:rsidRPr="00525266" w:rsidRDefault="00FA7F99" w:rsidP="00FA7F99">
            <w:pPr>
              <w:jc w:val="center"/>
              <w:rPr>
                <w:rFonts w:ascii="Bookman Old Style" w:hAnsi="Bookman Old Style" w:cs="Tahoma"/>
                <w:color w:val="000000"/>
                <w:sz w:val="20"/>
                <w:szCs w:val="20"/>
              </w:rPr>
            </w:pPr>
            <w:r>
              <w:rPr>
                <w:rFonts w:ascii="Bookman Old Style" w:hAnsi="Bookman Old Style" w:cs="Tahoma"/>
                <w:color w:val="000000"/>
                <w:sz w:val="20"/>
                <w:szCs w:val="20"/>
              </w:rPr>
              <w:t>2020</w:t>
            </w:r>
          </w:p>
        </w:tc>
      </w:tr>
      <w:tr w:rsidR="00FA7F99" w:rsidRPr="003E231F" w:rsidTr="00FA7F99">
        <w:trPr>
          <w:trHeight w:val="241"/>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w:t>
            </w:r>
          </w:p>
        </w:tc>
        <w:tc>
          <w:tcPr>
            <w:tcW w:w="2028" w:type="dxa"/>
            <w:vAlign w:val="center"/>
          </w:tcPr>
          <w:p w:rsidR="00FA7F99" w:rsidRPr="006321DD" w:rsidRDefault="00FA7F99" w:rsidP="00FA7F99">
            <w:pPr>
              <w:spacing w:line="360" w:lineRule="auto"/>
              <w:rPr>
                <w:rFonts w:ascii="Bookman Old Style" w:hAnsi="Bookman Old Style" w:cs="Calibri"/>
                <w:sz w:val="22"/>
                <w:szCs w:val="22"/>
              </w:rPr>
            </w:pPr>
            <w:r w:rsidRPr="006321DD">
              <w:rPr>
                <w:rFonts w:ascii="Bookman Old Style" w:hAnsi="Bookman Old Style" w:cs="Calibri"/>
                <w:sz w:val="22"/>
                <w:szCs w:val="22"/>
              </w:rPr>
              <w:t>Kedu</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r w:rsidRPr="006321DD">
              <w:rPr>
                <w:rFonts w:ascii="Bookman Old Style" w:hAnsi="Bookman Old Style" w:cs="Tahoma"/>
                <w:color w:val="000000"/>
                <w:sz w:val="22"/>
                <w:szCs w:val="22"/>
              </w:rPr>
              <w:t xml:space="preserve"> </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2</w:t>
            </w:r>
          </w:p>
        </w:tc>
        <w:tc>
          <w:tcPr>
            <w:tcW w:w="2028" w:type="dxa"/>
            <w:vAlign w:val="center"/>
          </w:tcPr>
          <w:p w:rsidR="00FA7F99" w:rsidRPr="006321DD" w:rsidRDefault="00FA7F99" w:rsidP="00FA7F99">
            <w:pPr>
              <w:spacing w:line="360" w:lineRule="auto"/>
              <w:rPr>
                <w:rFonts w:ascii="Bookman Old Style" w:hAnsi="Bookman Old Style" w:cs="Calibri"/>
                <w:sz w:val="22"/>
                <w:szCs w:val="22"/>
              </w:rPr>
            </w:pPr>
            <w:r w:rsidRPr="006321DD">
              <w:rPr>
                <w:rFonts w:ascii="Bookman Old Style" w:hAnsi="Bookman Old Style" w:cs="Calibri"/>
                <w:sz w:val="22"/>
                <w:szCs w:val="22"/>
              </w:rPr>
              <w:t>Danurejo</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3</w:t>
            </w:r>
          </w:p>
        </w:tc>
        <w:tc>
          <w:tcPr>
            <w:tcW w:w="2028" w:type="dxa"/>
            <w:vAlign w:val="center"/>
          </w:tcPr>
          <w:p w:rsidR="00FA7F99" w:rsidRPr="006321DD" w:rsidRDefault="00FA7F99" w:rsidP="00FA7F99">
            <w:pPr>
              <w:spacing w:line="360" w:lineRule="auto"/>
              <w:rPr>
                <w:rFonts w:ascii="Bookman Old Style" w:hAnsi="Bookman Old Style" w:cs="Calibri"/>
                <w:sz w:val="22"/>
                <w:szCs w:val="22"/>
              </w:rPr>
            </w:pPr>
            <w:r w:rsidRPr="006321DD">
              <w:rPr>
                <w:rFonts w:ascii="Bookman Old Style" w:hAnsi="Bookman Old Style" w:cs="Calibri"/>
                <w:sz w:val="22"/>
                <w:szCs w:val="22"/>
              </w:rPr>
              <w:t>Salamsari</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41"/>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4</w:t>
            </w:r>
          </w:p>
        </w:tc>
        <w:tc>
          <w:tcPr>
            <w:tcW w:w="2028" w:type="dxa"/>
            <w:vAlign w:val="center"/>
          </w:tcPr>
          <w:p w:rsidR="00FA7F99" w:rsidRPr="006321DD" w:rsidRDefault="00FA7F99" w:rsidP="00FA7F99">
            <w:pPr>
              <w:spacing w:line="360" w:lineRule="auto"/>
              <w:rPr>
                <w:rFonts w:ascii="Bookman Old Style" w:hAnsi="Bookman Old Style" w:cs="Calibri"/>
                <w:sz w:val="22"/>
                <w:szCs w:val="22"/>
              </w:rPr>
            </w:pPr>
            <w:r w:rsidRPr="006321DD">
              <w:rPr>
                <w:rFonts w:ascii="Bookman Old Style" w:hAnsi="Bookman Old Style" w:cs="Calibri"/>
                <w:sz w:val="22"/>
                <w:szCs w:val="22"/>
              </w:rPr>
              <w:t>Candimulyo</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5</w:t>
            </w:r>
          </w:p>
        </w:tc>
        <w:tc>
          <w:tcPr>
            <w:tcW w:w="2028" w:type="dxa"/>
            <w:vAlign w:val="center"/>
          </w:tcPr>
          <w:p w:rsidR="00FA7F99" w:rsidRPr="006321DD" w:rsidRDefault="00FA7F99" w:rsidP="00FA7F99">
            <w:pPr>
              <w:spacing w:line="360" w:lineRule="auto"/>
              <w:rPr>
                <w:rFonts w:ascii="Bookman Old Style" w:hAnsi="Bookman Old Style" w:cs="Calibri"/>
                <w:sz w:val="22"/>
                <w:szCs w:val="22"/>
              </w:rPr>
            </w:pPr>
            <w:r w:rsidRPr="006321DD">
              <w:rPr>
                <w:rFonts w:ascii="Bookman Old Style" w:hAnsi="Bookman Old Style" w:cs="Calibri"/>
                <w:sz w:val="22"/>
                <w:szCs w:val="22"/>
              </w:rPr>
              <w:t>Mojotengah</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41"/>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6</w:t>
            </w:r>
          </w:p>
        </w:tc>
        <w:tc>
          <w:tcPr>
            <w:tcW w:w="2028" w:type="dxa"/>
            <w:vAlign w:val="center"/>
          </w:tcPr>
          <w:p w:rsidR="00FA7F99" w:rsidRPr="006321DD" w:rsidRDefault="00FA7F99" w:rsidP="00FA7F99">
            <w:pPr>
              <w:spacing w:line="360" w:lineRule="auto"/>
              <w:rPr>
                <w:rFonts w:ascii="Bookman Old Style" w:hAnsi="Bookman Old Style" w:cs="Calibri"/>
                <w:sz w:val="22"/>
                <w:szCs w:val="22"/>
              </w:rPr>
            </w:pPr>
            <w:r w:rsidRPr="006321DD">
              <w:rPr>
                <w:rFonts w:ascii="Bookman Old Style" w:hAnsi="Bookman Old Style" w:cs="Calibri"/>
                <w:sz w:val="22"/>
                <w:szCs w:val="22"/>
              </w:rPr>
              <w:t>Karangtejo</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7</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Kutoanyar</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41"/>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8</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Mergowati</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9</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Ngadimulyo</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Tahoma"/>
                <w:color w:val="000000"/>
                <w:sz w:val="22"/>
                <w:szCs w:val="22"/>
              </w:rPr>
            </w:pPr>
            <w:r>
              <w:rPr>
                <w:rFonts w:ascii="Bookman Old Style" w:hAnsi="Bookman Old Style" w:cs="Tahoma"/>
                <w:color w:val="000000"/>
                <w:sz w:val="22"/>
                <w:szCs w:val="22"/>
              </w:rPr>
              <w:t>-</w:t>
            </w:r>
          </w:p>
        </w:tc>
      </w:tr>
      <w:tr w:rsidR="00FA7F99" w:rsidRPr="003E231F" w:rsidTr="00FA7F99">
        <w:trPr>
          <w:trHeight w:val="241"/>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10</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Kundisari</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1</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11</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Bojonegoro</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1</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2</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2</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r>
      <w:tr w:rsidR="00FA7F99" w:rsidRPr="003E231F" w:rsidTr="00FA7F99">
        <w:trPr>
          <w:trHeight w:val="241"/>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12</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Gondangwang</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13</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Tegalsari</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r>
      <w:tr w:rsidR="00FA7F99" w:rsidRPr="003E231F" w:rsidTr="00FA7F99">
        <w:trPr>
          <w:trHeight w:val="255"/>
        </w:trPr>
        <w:tc>
          <w:tcPr>
            <w:tcW w:w="635" w:type="dxa"/>
          </w:tcPr>
          <w:p w:rsidR="00FA7F99" w:rsidRPr="006321DD" w:rsidRDefault="00FA7F99" w:rsidP="00FA7F99">
            <w:pPr>
              <w:spacing w:line="360" w:lineRule="auto"/>
              <w:jc w:val="center"/>
              <w:rPr>
                <w:rFonts w:ascii="Bookman Old Style" w:hAnsi="Bookman Old Style" w:cs="Tahoma"/>
                <w:color w:val="000000"/>
                <w:sz w:val="22"/>
                <w:szCs w:val="22"/>
              </w:rPr>
            </w:pPr>
            <w:r w:rsidRPr="006321DD">
              <w:rPr>
                <w:rFonts w:ascii="Bookman Old Style" w:hAnsi="Bookman Old Style" w:cs="Tahoma"/>
                <w:color w:val="000000"/>
                <w:sz w:val="22"/>
                <w:szCs w:val="22"/>
              </w:rPr>
              <w:t>14</w:t>
            </w:r>
          </w:p>
        </w:tc>
        <w:tc>
          <w:tcPr>
            <w:tcW w:w="2028" w:type="dxa"/>
            <w:vAlign w:val="center"/>
          </w:tcPr>
          <w:p w:rsidR="00FA7F99" w:rsidRPr="006321DD" w:rsidRDefault="00FA7F99" w:rsidP="00FA7F99">
            <w:pPr>
              <w:spacing w:line="360" w:lineRule="auto"/>
              <w:rPr>
                <w:rFonts w:ascii="Bookman Old Style" w:hAnsi="Bookman Old Style" w:cs="Calibri"/>
                <w:color w:val="000000"/>
                <w:sz w:val="22"/>
                <w:szCs w:val="22"/>
              </w:rPr>
            </w:pPr>
            <w:r w:rsidRPr="006321DD">
              <w:rPr>
                <w:rFonts w:ascii="Bookman Old Style" w:hAnsi="Bookman Old Style" w:cs="Calibri"/>
                <w:color w:val="000000"/>
                <w:sz w:val="22"/>
                <w:szCs w:val="22"/>
              </w:rPr>
              <w:t>Bandungggede</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1</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w:t>
            </w:r>
          </w:p>
        </w:tc>
      </w:tr>
      <w:tr w:rsidR="00FA7F99" w:rsidRPr="003E231F" w:rsidTr="00FA7F99">
        <w:trPr>
          <w:trHeight w:val="255"/>
        </w:trPr>
        <w:tc>
          <w:tcPr>
            <w:tcW w:w="2663" w:type="dxa"/>
            <w:gridSpan w:val="2"/>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JUMLAH</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1</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1</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2</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2</w:t>
            </w:r>
          </w:p>
        </w:tc>
        <w:tc>
          <w:tcPr>
            <w:tcW w:w="801" w:type="dxa"/>
          </w:tcPr>
          <w:p w:rsidR="00FA7F99" w:rsidRPr="006321DD" w:rsidRDefault="00FA7F99" w:rsidP="00FA7F99">
            <w:pPr>
              <w:spacing w:line="360" w:lineRule="auto"/>
              <w:jc w:val="center"/>
              <w:rPr>
                <w:rFonts w:ascii="Bookman Old Style" w:hAnsi="Bookman Old Style" w:cs="Calibri"/>
                <w:color w:val="000000"/>
                <w:sz w:val="22"/>
                <w:szCs w:val="22"/>
              </w:rPr>
            </w:pPr>
            <w:r>
              <w:rPr>
                <w:rFonts w:ascii="Bookman Old Style" w:hAnsi="Bookman Old Style" w:cs="Calibri"/>
                <w:color w:val="000000"/>
                <w:sz w:val="22"/>
                <w:szCs w:val="22"/>
              </w:rPr>
              <w:t>0</w:t>
            </w:r>
          </w:p>
        </w:tc>
        <w:tc>
          <w:tcPr>
            <w:tcW w:w="801" w:type="dxa"/>
            <w:vAlign w:val="center"/>
          </w:tcPr>
          <w:p w:rsidR="00FA7F99" w:rsidRPr="006321DD" w:rsidRDefault="00FA7F99" w:rsidP="00FA7F99">
            <w:pPr>
              <w:spacing w:line="360" w:lineRule="auto"/>
              <w:jc w:val="center"/>
              <w:rPr>
                <w:rFonts w:ascii="Bookman Old Style" w:hAnsi="Bookman Old Style" w:cs="Calibri"/>
                <w:color w:val="000000"/>
                <w:sz w:val="22"/>
                <w:szCs w:val="22"/>
              </w:rPr>
            </w:pPr>
            <w:r w:rsidRPr="006321DD">
              <w:rPr>
                <w:rFonts w:ascii="Bookman Old Style" w:hAnsi="Bookman Old Style" w:cs="Calibri"/>
                <w:color w:val="000000"/>
                <w:sz w:val="22"/>
                <w:szCs w:val="22"/>
              </w:rPr>
              <w:t>0</w:t>
            </w:r>
          </w:p>
        </w:tc>
      </w:tr>
    </w:tbl>
    <w:p w:rsidR="00FA7F99" w:rsidRDefault="00FA7F99" w:rsidP="00FA7F99"/>
    <w:p w:rsidR="00FA7F99" w:rsidRPr="00E41575" w:rsidRDefault="00FA7F99" w:rsidP="00EB76CA">
      <w:pPr>
        <w:pStyle w:val="ListParagraph"/>
        <w:widowControl w:val="0"/>
        <w:numPr>
          <w:ilvl w:val="0"/>
          <w:numId w:val="62"/>
        </w:numPr>
        <w:tabs>
          <w:tab w:val="left" w:pos="1140"/>
        </w:tabs>
        <w:autoSpaceDN w:val="0"/>
        <w:adjustRightInd w:val="0"/>
        <w:rPr>
          <w:rFonts w:ascii="Arial" w:hAnsi="Arial" w:cs="Arial"/>
          <w:b/>
        </w:rPr>
      </w:pPr>
      <w:r w:rsidRPr="00E41575">
        <w:rPr>
          <w:rFonts w:ascii="Arial" w:hAnsi="Arial" w:cs="Arial"/>
          <w:b/>
        </w:rPr>
        <w:t>Persentase desa/kelurahan tangguh bencana</w:t>
      </w:r>
    </w:p>
    <w:p w:rsidR="00FA7F99" w:rsidRPr="00E41575" w:rsidRDefault="00FA7F99" w:rsidP="00FA7F99">
      <w:pPr>
        <w:shd w:val="clear" w:color="auto" w:fill="FFFFFF"/>
        <w:spacing w:line="360" w:lineRule="auto"/>
        <w:ind w:left="1170" w:firstLine="990"/>
        <w:jc w:val="both"/>
        <w:rPr>
          <w:rFonts w:ascii="Arial" w:hAnsi="Arial" w:cs="Arial"/>
        </w:rPr>
      </w:pPr>
    </w:p>
    <w:p w:rsidR="00FA7F99" w:rsidRPr="00E41575" w:rsidRDefault="00FA7F99" w:rsidP="00FA7F99">
      <w:pPr>
        <w:shd w:val="clear" w:color="auto" w:fill="FFFFFF"/>
        <w:spacing w:line="360" w:lineRule="auto"/>
        <w:ind w:left="1170" w:firstLine="990"/>
        <w:jc w:val="both"/>
        <w:rPr>
          <w:rFonts w:ascii="Arial" w:hAnsi="Arial" w:cs="Arial"/>
        </w:rPr>
      </w:pPr>
      <w:proofErr w:type="gramStart"/>
      <w:r w:rsidRPr="00E41575">
        <w:rPr>
          <w:rFonts w:ascii="Arial" w:hAnsi="Arial" w:cs="Arial"/>
        </w:rPr>
        <w:t>Definisi Desa/Kelurahan Tangguh Bencana adalah desa/kelurahan yang memiliki kemampuan mandiri untuk beradaptasi dan menghadapi potensi ancaman bencana, serta memulihkan diri dengan segera dari dampak-dampak bencana yang merugikan.</w:t>
      </w:r>
      <w:proofErr w:type="gramEnd"/>
      <w:r w:rsidRPr="00E41575">
        <w:rPr>
          <w:rFonts w:ascii="Arial" w:hAnsi="Arial" w:cs="Arial"/>
        </w:rPr>
        <w:t xml:space="preserve"> </w:t>
      </w:r>
      <w:proofErr w:type="gramStart"/>
      <w:r w:rsidRPr="00E41575">
        <w:rPr>
          <w:rFonts w:ascii="Arial" w:hAnsi="Arial" w:cs="Arial"/>
        </w:rPr>
        <w:t>Desa/kelurahan tangguh memiliki kemampuan untuk mengenali ancaman di wilayahnya dan mampu mengorganisir sumber daya masyarakat untuk mengurangi kerentanan dan sekaligus meningkatkan kapasitas demi mengurangi risiko bencana.</w:t>
      </w:r>
      <w:proofErr w:type="gramEnd"/>
      <w:r w:rsidRPr="00E41575">
        <w:rPr>
          <w:rFonts w:ascii="Arial" w:hAnsi="Arial" w:cs="Arial"/>
        </w:rPr>
        <w:t xml:space="preserve"> </w:t>
      </w:r>
      <w:proofErr w:type="gramStart"/>
      <w:r w:rsidRPr="00E41575">
        <w:rPr>
          <w:rFonts w:ascii="Arial" w:hAnsi="Arial" w:cs="Arial"/>
        </w:rPr>
        <w:t>Kemampuan ini diwujudkan dalam perencanaan pembangunan yang mengandung upaya-upaya pencegahan, kesiapsiagaan, pengurangan risiko bencana dan peningkatan kapasitas untuk pemulihan pascabencana.</w:t>
      </w:r>
      <w:proofErr w:type="gramEnd"/>
      <w:r w:rsidRPr="00E41575">
        <w:rPr>
          <w:rFonts w:ascii="Arial" w:hAnsi="Arial" w:cs="Arial"/>
        </w:rPr>
        <w:t xml:space="preserve"> Desa Tangguh Bencana yang selanjutnya disingkat dengan </w:t>
      </w:r>
      <w:r w:rsidRPr="00E41575">
        <w:rPr>
          <w:rFonts w:ascii="Arial" w:hAnsi="Arial" w:cs="Arial"/>
          <w:i/>
        </w:rPr>
        <w:t>DESTANA</w:t>
      </w:r>
      <w:r w:rsidRPr="00E41575">
        <w:rPr>
          <w:rFonts w:ascii="Arial" w:hAnsi="Arial" w:cs="Arial"/>
        </w:rPr>
        <w:t xml:space="preserve"> merupakan program bersifat partisipasi masyarakat yangmengutamakan peran aktif masyarakat dalam mengkaji, menganalisis, menangani, memantau, mengevaluasi dan mengurangi risiko-risiko bencana yang ada di wilayah mereka, terutama dengan memanfaatkan sumber daya lokal demi menjamin keberkelanjutan.</w:t>
      </w:r>
    </w:p>
    <w:p w:rsidR="00FA7F99" w:rsidRPr="00E41575" w:rsidRDefault="00FA7F99" w:rsidP="00FA7F99">
      <w:pPr>
        <w:shd w:val="clear" w:color="auto" w:fill="FFFFFF"/>
        <w:spacing w:line="360" w:lineRule="auto"/>
        <w:ind w:left="1170" w:hanging="36"/>
        <w:jc w:val="both"/>
        <w:rPr>
          <w:rFonts w:ascii="Arial" w:hAnsi="Arial" w:cs="Arial"/>
        </w:rPr>
      </w:pPr>
      <w:r w:rsidRPr="00E41575">
        <w:rPr>
          <w:rFonts w:ascii="Arial" w:hAnsi="Arial" w:cs="Arial"/>
        </w:rPr>
        <w:t>Tujuan khusus pengembangan Destana ini adalah:</w:t>
      </w:r>
    </w:p>
    <w:p w:rsidR="00FA7F99" w:rsidRPr="00E41575" w:rsidRDefault="00FA7F99" w:rsidP="00EB76CA">
      <w:pPr>
        <w:numPr>
          <w:ilvl w:val="0"/>
          <w:numId w:val="61"/>
        </w:numPr>
        <w:shd w:val="clear" w:color="auto" w:fill="FFFFFF"/>
        <w:tabs>
          <w:tab w:val="clear" w:pos="720"/>
        </w:tabs>
        <w:spacing w:line="360" w:lineRule="auto"/>
        <w:ind w:left="1620" w:hanging="486"/>
        <w:jc w:val="both"/>
        <w:rPr>
          <w:rFonts w:ascii="Arial" w:hAnsi="Arial" w:cs="Arial"/>
        </w:rPr>
      </w:pPr>
      <w:r w:rsidRPr="00E41575">
        <w:rPr>
          <w:rFonts w:ascii="Arial" w:hAnsi="Arial" w:cs="Arial"/>
        </w:rPr>
        <w:t>Melindungi masyarakat di kawasan rawan bahaya dari dampak-dampak merugikan bencana.</w:t>
      </w:r>
    </w:p>
    <w:p w:rsidR="00FA7F99" w:rsidRPr="00E41575" w:rsidRDefault="00FA7F99" w:rsidP="00EB76CA">
      <w:pPr>
        <w:numPr>
          <w:ilvl w:val="0"/>
          <w:numId w:val="61"/>
        </w:numPr>
        <w:shd w:val="clear" w:color="auto" w:fill="FFFFFF"/>
        <w:tabs>
          <w:tab w:val="clear" w:pos="720"/>
        </w:tabs>
        <w:spacing w:line="360" w:lineRule="auto"/>
        <w:ind w:left="1620" w:hanging="486"/>
        <w:jc w:val="both"/>
        <w:rPr>
          <w:rFonts w:ascii="Arial" w:hAnsi="Arial" w:cs="Arial"/>
        </w:rPr>
      </w:pPr>
      <w:r w:rsidRPr="00E41575">
        <w:rPr>
          <w:rFonts w:ascii="Arial" w:hAnsi="Arial" w:cs="Arial"/>
        </w:rPr>
        <w:t>Meningkatkan peran serta masyarakat, khususnya kelompok rentan, dalam pengelolaan sumber daya untuk mengurangi risiko bencana.</w:t>
      </w:r>
    </w:p>
    <w:p w:rsidR="00FA7F99" w:rsidRPr="00E41575" w:rsidRDefault="00FA7F99" w:rsidP="00EB76CA">
      <w:pPr>
        <w:numPr>
          <w:ilvl w:val="0"/>
          <w:numId w:val="61"/>
        </w:numPr>
        <w:shd w:val="clear" w:color="auto" w:fill="FFFFFF"/>
        <w:tabs>
          <w:tab w:val="clear" w:pos="720"/>
        </w:tabs>
        <w:spacing w:line="360" w:lineRule="auto"/>
        <w:ind w:left="1620" w:hanging="486"/>
        <w:jc w:val="both"/>
        <w:rPr>
          <w:rFonts w:ascii="Arial" w:hAnsi="Arial" w:cs="Arial"/>
        </w:rPr>
      </w:pPr>
      <w:r w:rsidRPr="00E41575">
        <w:rPr>
          <w:rFonts w:ascii="Arial" w:hAnsi="Arial" w:cs="Arial"/>
        </w:rPr>
        <w:t>Meningkatkan kapasitas kelembagaan masyarakat dalam pengelolaan sumber daya dan pemeliharaan kearifan lokal bagi PRB.</w:t>
      </w:r>
    </w:p>
    <w:p w:rsidR="00FA7F99" w:rsidRPr="00E41575" w:rsidRDefault="00FA7F99" w:rsidP="00EB76CA">
      <w:pPr>
        <w:numPr>
          <w:ilvl w:val="0"/>
          <w:numId w:val="61"/>
        </w:numPr>
        <w:shd w:val="clear" w:color="auto" w:fill="FFFFFF"/>
        <w:tabs>
          <w:tab w:val="clear" w:pos="720"/>
        </w:tabs>
        <w:spacing w:line="360" w:lineRule="auto"/>
        <w:ind w:left="1620" w:hanging="486"/>
        <w:jc w:val="both"/>
        <w:rPr>
          <w:rFonts w:ascii="Arial" w:hAnsi="Arial" w:cs="Arial"/>
        </w:rPr>
      </w:pPr>
      <w:r w:rsidRPr="00E41575">
        <w:rPr>
          <w:rFonts w:ascii="Arial" w:hAnsi="Arial" w:cs="Arial"/>
        </w:rPr>
        <w:t>Meningkatkan kapasitas pemerintah dalam memberikan dukungan sumber daya dan teknis bagi PRB.</w:t>
      </w:r>
    </w:p>
    <w:p w:rsidR="00FA7F99" w:rsidRPr="00E41575" w:rsidRDefault="00FA7F99" w:rsidP="00EB76CA">
      <w:pPr>
        <w:numPr>
          <w:ilvl w:val="0"/>
          <w:numId w:val="61"/>
        </w:numPr>
        <w:shd w:val="clear" w:color="auto" w:fill="FFFFFF"/>
        <w:tabs>
          <w:tab w:val="clear" w:pos="720"/>
        </w:tabs>
        <w:spacing w:line="360" w:lineRule="auto"/>
        <w:ind w:left="1620" w:hanging="450"/>
        <w:jc w:val="both"/>
        <w:rPr>
          <w:rFonts w:ascii="Arial" w:hAnsi="Arial" w:cs="Arial"/>
        </w:rPr>
      </w:pPr>
      <w:r w:rsidRPr="00E41575">
        <w:rPr>
          <w:rFonts w:ascii="Arial" w:hAnsi="Arial" w:cs="Arial"/>
        </w:rPr>
        <w:t>Meningkatkan kerjasama antara para pemangku kepentingan dalam PRB, pihak pemerintah daerah, lembaga usaha, perguruan tinggi, lembaga swadaya masyakarat (LSM), organisasi masyarakat, dan kelompok-kelompok lainnya yang peduli.</w:t>
      </w:r>
    </w:p>
    <w:p w:rsidR="00FA7F99" w:rsidRPr="00E41575" w:rsidRDefault="00FA7F99" w:rsidP="00FA7F99">
      <w:pPr>
        <w:pStyle w:val="ListParagraph"/>
        <w:spacing w:line="360" w:lineRule="auto"/>
        <w:ind w:left="1170" w:hanging="36"/>
        <w:jc w:val="both"/>
        <w:rPr>
          <w:rFonts w:ascii="Arial" w:hAnsi="Arial" w:cs="Arial"/>
          <w:sz w:val="22"/>
          <w:szCs w:val="22"/>
        </w:rPr>
      </w:pPr>
      <w:r w:rsidRPr="00E41575">
        <w:rPr>
          <w:rFonts w:ascii="Arial" w:hAnsi="Arial" w:cs="Arial"/>
        </w:rPr>
        <w:lastRenderedPageBreak/>
        <w:t xml:space="preserve">Menurut Undang Undang Nomor 24 tahun 2007 tentang Penanggulangan Bencana, </w:t>
      </w:r>
      <w:r w:rsidRPr="00E41575">
        <w:rPr>
          <w:rFonts w:ascii="Arial" w:hAnsi="Arial" w:cs="Arial"/>
          <w:bCs/>
          <w:color w:val="000000" w:themeColor="text1"/>
        </w:rPr>
        <w:t xml:space="preserve">definisi </w:t>
      </w:r>
      <w:r w:rsidRPr="00E41575">
        <w:rPr>
          <w:rFonts w:ascii="Arial" w:hAnsi="Arial" w:cs="Arial"/>
          <w:bCs/>
        </w:rPr>
        <w:t>daerah rawan bencana adalah</w:t>
      </w:r>
      <w:r w:rsidRPr="00E41575">
        <w:rPr>
          <w:rFonts w:ascii="Arial" w:hAnsi="Arial" w:cs="Arial"/>
          <w:bCs/>
          <w:color w:val="595959" w:themeColor="text1" w:themeTint="A6"/>
        </w:rPr>
        <w:t xml:space="preserve"> </w:t>
      </w:r>
      <w:r w:rsidRPr="00E41575">
        <w:rPr>
          <w:rFonts w:ascii="Arial" w:hAnsi="Arial" w:cs="Arial"/>
          <w:bCs/>
          <w:color w:val="000000" w:themeColor="text1"/>
        </w:rPr>
        <w:t>kondisi atau karakteristik geologis, biologis, hidrologis, klimatologis, geografis, sosial, budaya, politik, ekonomi, dan teknologi pada suatu wilayah untuk jangka waktu tertentu yang mengurangi kemampuan mencegah, meredam, mencapai kesiapan, dan mengurangi kemampuan untuk menanggapi dampak buruk bahaya tertentu.</w:t>
      </w:r>
    </w:p>
    <w:p w:rsidR="00FA7F99" w:rsidRPr="00E41575" w:rsidRDefault="00FA7F99" w:rsidP="00FA7F99">
      <w:pPr>
        <w:spacing w:line="360" w:lineRule="auto"/>
        <w:ind w:left="1170" w:firstLine="630"/>
        <w:jc w:val="both"/>
        <w:rPr>
          <w:rFonts w:ascii="Arial" w:hAnsi="Arial" w:cs="Arial"/>
        </w:rPr>
      </w:pPr>
      <w:r w:rsidRPr="00E41575">
        <w:rPr>
          <w:rFonts w:ascii="Arial" w:hAnsi="Arial" w:cs="Arial"/>
        </w:rPr>
        <w:t>Desa rawan bencana di Kecamatan Kedu meliputi 9 desa yaitu desa Kundisari, Salamsari , Mergowati, Kutoanyar, Kedu,  Tegalsari, Bojonegoro, Candimulyo dan Danurejo.</w:t>
      </w:r>
    </w:p>
    <w:p w:rsidR="00FA7F99" w:rsidRPr="00E41575" w:rsidRDefault="00FA7F99" w:rsidP="00FA7F99">
      <w:pPr>
        <w:pStyle w:val="ListParagraph"/>
        <w:spacing w:line="360" w:lineRule="auto"/>
        <w:ind w:left="1170" w:hanging="36"/>
        <w:jc w:val="both"/>
        <w:rPr>
          <w:rFonts w:ascii="Arial" w:hAnsi="Arial" w:cs="Arial"/>
          <w:sz w:val="22"/>
          <w:szCs w:val="22"/>
        </w:rPr>
      </w:pPr>
    </w:p>
    <w:p w:rsidR="00FA7F99" w:rsidRPr="00E41575" w:rsidRDefault="00FA7F99" w:rsidP="00FA7F99">
      <w:pPr>
        <w:pStyle w:val="ListParagraph"/>
        <w:spacing w:line="360" w:lineRule="auto"/>
        <w:ind w:left="1170" w:firstLine="630"/>
        <w:jc w:val="both"/>
        <w:rPr>
          <w:rFonts w:ascii="Arial" w:hAnsi="Arial" w:cs="Arial"/>
        </w:rPr>
      </w:pPr>
      <w:proofErr w:type="gramStart"/>
      <w:r w:rsidRPr="00E41575">
        <w:rPr>
          <w:rFonts w:ascii="Arial" w:hAnsi="Arial" w:cs="Arial"/>
        </w:rPr>
        <w:t>Desa tangguh bencana didefinisikan sebagai desa yang rawan bencana yang tidak memenuhi persyaratan keselamatan, bangunan minimum luas lahan dan bangunan.</w:t>
      </w:r>
      <w:proofErr w:type="gramEnd"/>
    </w:p>
    <w:p w:rsidR="00FA7F99" w:rsidRPr="00E41575" w:rsidRDefault="00FA7F99" w:rsidP="00FA7F99">
      <w:pPr>
        <w:pStyle w:val="ListParagraph"/>
        <w:spacing w:line="360" w:lineRule="auto"/>
        <w:ind w:left="1170" w:firstLine="630"/>
        <w:jc w:val="both"/>
        <w:rPr>
          <w:rFonts w:ascii="Arial" w:hAnsi="Arial" w:cs="Arial"/>
        </w:rPr>
      </w:pPr>
      <w:r w:rsidRPr="00E41575">
        <w:rPr>
          <w:rFonts w:ascii="Arial" w:hAnsi="Arial" w:cs="Arial"/>
          <w:b/>
        </w:rPr>
        <w:tab/>
      </w:r>
      <w:r w:rsidRPr="00E41575">
        <w:rPr>
          <w:rFonts w:ascii="Arial" w:hAnsi="Arial" w:cs="Arial"/>
        </w:rPr>
        <w:t xml:space="preserve">Untuk memperoleh persentase desa tangguh bencana maka digunakan rumus jumlah desa tidak tangguh bencana dibagi jumlah </w:t>
      </w:r>
      <w:proofErr w:type="gramStart"/>
      <w:r w:rsidRPr="00E41575">
        <w:rPr>
          <w:rFonts w:ascii="Arial" w:hAnsi="Arial" w:cs="Arial"/>
        </w:rPr>
        <w:t>desa  dikali</w:t>
      </w:r>
      <w:proofErr w:type="gramEnd"/>
      <w:r w:rsidRPr="00E41575">
        <w:rPr>
          <w:rFonts w:ascii="Arial" w:hAnsi="Arial" w:cs="Arial"/>
        </w:rPr>
        <w:t xml:space="preserve"> 100%.</w:t>
      </w:r>
    </w:p>
    <w:p w:rsidR="00FA7F99" w:rsidRPr="008F7AD0" w:rsidRDefault="00FA7F99" w:rsidP="00FA7F99">
      <w:pPr>
        <w:pStyle w:val="ListParagraph"/>
        <w:spacing w:line="276" w:lineRule="auto"/>
        <w:jc w:val="center"/>
        <w:rPr>
          <w:rFonts w:ascii="Bookman Old Style" w:hAnsi="Bookman Old Style"/>
          <w:sz w:val="22"/>
          <w:szCs w:val="22"/>
        </w:rPr>
      </w:pPr>
      <w:r w:rsidRPr="007D33A5">
        <w:rPr>
          <w:rFonts w:ascii="Bookman Old Style" w:hAnsi="Bookman Old Style"/>
          <w:sz w:val="22"/>
          <w:szCs w:val="22"/>
        </w:rPr>
        <w:t>Tabel 2.</w:t>
      </w:r>
      <w:r>
        <w:rPr>
          <w:rFonts w:ascii="Bookman Old Style" w:hAnsi="Bookman Old Style"/>
          <w:sz w:val="22"/>
          <w:szCs w:val="22"/>
        </w:rPr>
        <w:t>21</w:t>
      </w:r>
    </w:p>
    <w:p w:rsidR="00FA7F99" w:rsidRDefault="00FA7F99" w:rsidP="00FA7F99">
      <w:pPr>
        <w:pStyle w:val="ListParagraph"/>
        <w:spacing w:line="276" w:lineRule="auto"/>
        <w:jc w:val="center"/>
        <w:rPr>
          <w:rFonts w:ascii="Bookman Old Style" w:hAnsi="Bookman Old Style"/>
          <w:sz w:val="22"/>
          <w:szCs w:val="22"/>
        </w:rPr>
      </w:pPr>
      <w:r w:rsidRPr="007D33A5">
        <w:rPr>
          <w:rFonts w:ascii="Bookman Old Style" w:hAnsi="Bookman Old Style"/>
          <w:sz w:val="22"/>
          <w:szCs w:val="22"/>
        </w:rPr>
        <w:t>Tabel persentasi desa rawan bencana</w:t>
      </w:r>
    </w:p>
    <w:p w:rsidR="00FA7F99" w:rsidRPr="00CB6341" w:rsidRDefault="00FA7F99" w:rsidP="00FA7F99">
      <w:pPr>
        <w:pStyle w:val="ListParagraph"/>
        <w:spacing w:line="276" w:lineRule="auto"/>
        <w:jc w:val="center"/>
        <w:rPr>
          <w:rFonts w:ascii="Bookman Old Style" w:hAnsi="Bookman Old Style"/>
          <w:sz w:val="22"/>
          <w:szCs w:val="22"/>
        </w:rPr>
      </w:pPr>
      <w:r>
        <w:rPr>
          <w:rFonts w:ascii="Bookman Old Style" w:hAnsi="Bookman Old Style"/>
          <w:sz w:val="22"/>
          <w:szCs w:val="22"/>
        </w:rPr>
        <w:t>Kecamatan Kedu</w:t>
      </w:r>
    </w:p>
    <w:p w:rsidR="00FA7F99" w:rsidRPr="001F589D" w:rsidRDefault="00FA7F99" w:rsidP="00FA7F99">
      <w:pPr>
        <w:pStyle w:val="ListParagraph"/>
        <w:spacing w:line="276" w:lineRule="auto"/>
        <w:jc w:val="center"/>
        <w:rPr>
          <w:rFonts w:ascii="Bookman Old Style" w:hAnsi="Bookman Old Style"/>
          <w:sz w:val="22"/>
          <w:szCs w:val="22"/>
        </w:rPr>
      </w:pPr>
      <w:r w:rsidRPr="007D33A5">
        <w:rPr>
          <w:rFonts w:ascii="Bookman Old Style" w:hAnsi="Bookman Old Style"/>
          <w:sz w:val="22"/>
          <w:szCs w:val="22"/>
        </w:rPr>
        <w:t>Tahun</w:t>
      </w:r>
      <w:r>
        <w:rPr>
          <w:rFonts w:ascii="Bookman Old Style" w:hAnsi="Bookman Old Style"/>
          <w:sz w:val="22"/>
          <w:szCs w:val="22"/>
        </w:rPr>
        <w:t xml:space="preserve"> 2015-2020 </w:t>
      </w:r>
      <w:proofErr w:type="gramStart"/>
      <w:r>
        <w:rPr>
          <w:rFonts w:ascii="Bookman Old Style" w:hAnsi="Bookman Old Style"/>
          <w:sz w:val="22"/>
          <w:szCs w:val="22"/>
        </w:rPr>
        <w:t>s.d  Triwulan</w:t>
      </w:r>
      <w:proofErr w:type="gramEnd"/>
      <w:r>
        <w:rPr>
          <w:rFonts w:ascii="Bookman Old Style" w:hAnsi="Bookman Old Style"/>
          <w:sz w:val="22"/>
          <w:szCs w:val="22"/>
        </w:rPr>
        <w:t xml:space="preserve">  IV</w:t>
      </w:r>
    </w:p>
    <w:p w:rsidR="00FA7F99" w:rsidRPr="00CB6341" w:rsidRDefault="00FA7F99" w:rsidP="00FA7F99">
      <w:pPr>
        <w:pStyle w:val="ListParagraph"/>
        <w:spacing w:line="276" w:lineRule="auto"/>
        <w:jc w:val="center"/>
        <w:rPr>
          <w:rFonts w:ascii="Bookman Old Style" w:hAnsi="Bookman Old Style"/>
          <w:sz w:val="22"/>
          <w:szCs w:val="22"/>
        </w:rPr>
      </w:pPr>
    </w:p>
    <w:tbl>
      <w:tblPr>
        <w:tblW w:w="8234" w:type="dxa"/>
        <w:tblInd w:w="575" w:type="dxa"/>
        <w:tblCellMar>
          <w:left w:w="0" w:type="dxa"/>
          <w:right w:w="0" w:type="dxa"/>
        </w:tblCellMar>
        <w:tblLook w:val="0600" w:firstRow="0" w:lastRow="0" w:firstColumn="0" w:lastColumn="0" w:noHBand="1" w:noVBand="1"/>
      </w:tblPr>
      <w:tblGrid>
        <w:gridCol w:w="517"/>
        <w:gridCol w:w="2983"/>
        <w:gridCol w:w="789"/>
        <w:gridCol w:w="789"/>
        <w:gridCol w:w="789"/>
        <w:gridCol w:w="789"/>
        <w:gridCol w:w="789"/>
        <w:gridCol w:w="789"/>
      </w:tblGrid>
      <w:tr w:rsidR="00FA7F99" w:rsidRPr="004327DF" w:rsidTr="00FA7F99">
        <w:trPr>
          <w:trHeight w:val="275"/>
        </w:trPr>
        <w:tc>
          <w:tcPr>
            <w:tcW w:w="517"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hideMark/>
          </w:tcPr>
          <w:p w:rsidR="00FA7F99" w:rsidRPr="004327DF" w:rsidRDefault="00FA7F99" w:rsidP="00FA7F99">
            <w:pPr>
              <w:spacing w:line="360" w:lineRule="auto"/>
              <w:jc w:val="center"/>
              <w:textAlignment w:val="center"/>
              <w:rPr>
                <w:rFonts w:ascii="Bookman Old Style" w:hAnsi="Bookman Old Style" w:cs="Calibri"/>
                <w:sz w:val="20"/>
                <w:szCs w:val="20"/>
              </w:rPr>
            </w:pPr>
            <w:r w:rsidRPr="004327DF">
              <w:rPr>
                <w:rFonts w:ascii="Bookman Old Style" w:hAnsi="Bookman Old Style" w:cs="Calibri"/>
                <w:b/>
                <w:bCs/>
                <w:kern w:val="24"/>
                <w:sz w:val="20"/>
                <w:szCs w:val="20"/>
                <w:lang w:val="en-GB"/>
              </w:rPr>
              <w:t>N</w:t>
            </w:r>
            <w:r w:rsidRPr="004327DF">
              <w:rPr>
                <w:rFonts w:ascii="Bookman Old Style" w:hAnsi="Bookman Old Style" w:cs="Calibri"/>
                <w:b/>
                <w:bCs/>
                <w:kern w:val="24"/>
                <w:sz w:val="20"/>
                <w:szCs w:val="20"/>
              </w:rPr>
              <w:t>o</w:t>
            </w:r>
          </w:p>
        </w:tc>
        <w:tc>
          <w:tcPr>
            <w:tcW w:w="2983"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4327DF" w:rsidRDefault="00FA7F99" w:rsidP="00FA7F99">
            <w:pPr>
              <w:spacing w:line="360" w:lineRule="auto"/>
              <w:ind w:left="76" w:right="75"/>
              <w:jc w:val="center"/>
              <w:textAlignment w:val="center"/>
              <w:rPr>
                <w:rFonts w:ascii="Bookman Old Style" w:hAnsi="Bookman Old Style" w:cs="Calibri"/>
                <w:sz w:val="20"/>
                <w:szCs w:val="20"/>
              </w:rPr>
            </w:pPr>
            <w:r w:rsidRPr="004327DF">
              <w:rPr>
                <w:rFonts w:ascii="Bookman Old Style" w:hAnsi="Bookman Old Style" w:cs="Calibri"/>
                <w:sz w:val="20"/>
                <w:szCs w:val="20"/>
              </w:rPr>
              <w:t>Uraian</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2015</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2016</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2017</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A7F99" w:rsidRPr="004327DF" w:rsidRDefault="00FA7F99" w:rsidP="00FA7F99">
            <w:pPr>
              <w:spacing w:line="360" w:lineRule="auto"/>
              <w:jc w:val="center"/>
              <w:rPr>
                <w:rFonts w:ascii="Bookman Old Style" w:hAnsi="Bookman Old Style"/>
                <w:sz w:val="20"/>
                <w:szCs w:val="20"/>
              </w:rPr>
            </w:pPr>
            <w:r w:rsidRPr="004327DF">
              <w:rPr>
                <w:rFonts w:ascii="Bookman Old Style" w:hAnsi="Bookman Old Style"/>
                <w:sz w:val="20"/>
                <w:szCs w:val="20"/>
              </w:rPr>
              <w:t>2018</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A7F99" w:rsidRPr="004327DF"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2019</w:t>
            </w:r>
          </w:p>
        </w:tc>
        <w:tc>
          <w:tcPr>
            <w:tcW w:w="789" w:type="dxa"/>
            <w:tcBorders>
              <w:top w:val="single" w:sz="4" w:space="0" w:color="auto"/>
              <w:left w:val="single" w:sz="4" w:space="0" w:color="auto"/>
              <w:bottom w:val="single" w:sz="4" w:space="0" w:color="auto"/>
              <w:right w:val="single" w:sz="4" w:space="0" w:color="auto"/>
            </w:tcBorders>
            <w:shd w:val="clear" w:color="auto" w:fill="D6E3BC" w:themeFill="accent3" w:themeFillTint="66"/>
            <w:tcMar>
              <w:top w:w="15" w:type="dxa"/>
              <w:left w:w="15" w:type="dxa"/>
              <w:bottom w:w="0" w:type="dxa"/>
              <w:right w:w="15" w:type="dxa"/>
            </w:tcMar>
            <w:vAlign w:val="center"/>
          </w:tcPr>
          <w:p w:rsidR="00FA7F99" w:rsidRPr="00FF6BFF" w:rsidRDefault="00FA7F99" w:rsidP="00FA7F99">
            <w:pPr>
              <w:spacing w:line="360" w:lineRule="auto"/>
              <w:jc w:val="center"/>
              <w:rPr>
                <w:rFonts w:ascii="Bookman Old Style" w:hAnsi="Bookman Old Style"/>
                <w:sz w:val="20"/>
                <w:szCs w:val="20"/>
              </w:rPr>
            </w:pPr>
            <w:r>
              <w:rPr>
                <w:rFonts w:ascii="Bookman Old Style" w:hAnsi="Bookman Old Style"/>
                <w:sz w:val="20"/>
                <w:szCs w:val="20"/>
              </w:rPr>
              <w:t>2020</w:t>
            </w:r>
          </w:p>
        </w:tc>
      </w:tr>
      <w:tr w:rsidR="00FA7F99" w:rsidRPr="004327DF" w:rsidTr="00FA7F99">
        <w:trPr>
          <w:trHeight w:val="671"/>
        </w:trPr>
        <w:tc>
          <w:tcPr>
            <w:tcW w:w="5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1</w:t>
            </w:r>
          </w:p>
        </w:tc>
        <w:tc>
          <w:tcPr>
            <w:tcW w:w="2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right="165"/>
              <w:textAlignment w:val="bottom"/>
              <w:rPr>
                <w:rFonts w:ascii="Bookman Old Style" w:hAnsi="Bookman Old Style" w:cs="Calibri"/>
                <w:sz w:val="20"/>
                <w:szCs w:val="20"/>
              </w:rPr>
            </w:pPr>
            <w:r w:rsidRPr="004327DF">
              <w:rPr>
                <w:rFonts w:ascii="Bookman Old Style" w:hAnsi="Bookman Old Style" w:cs="Calibri"/>
                <w:sz w:val="20"/>
                <w:szCs w:val="20"/>
              </w:rPr>
              <w:t>Jumlah desa tangguh bencana</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60" w:after="6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tcPr>
          <w:p w:rsidR="00FA7F99" w:rsidRPr="00B0186C" w:rsidRDefault="00FA7F99" w:rsidP="00FA7F99">
            <w:pPr>
              <w:spacing w:before="60" w:after="60" w:line="360" w:lineRule="auto"/>
              <w:jc w:val="center"/>
              <w:textAlignment w:val="bottom"/>
              <w:rPr>
                <w:rFonts w:ascii="Bookman Old Style" w:hAnsi="Bookman Old Style" w:cs="Calibri"/>
                <w:sz w:val="20"/>
                <w:szCs w:val="20"/>
              </w:rPr>
            </w:pPr>
            <w:r>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FF6BFF"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0</w:t>
            </w:r>
          </w:p>
        </w:tc>
      </w:tr>
      <w:tr w:rsidR="00FA7F99" w:rsidRPr="004327DF" w:rsidTr="00FA7F99">
        <w:trPr>
          <w:trHeight w:val="392"/>
        </w:trPr>
        <w:tc>
          <w:tcPr>
            <w:tcW w:w="5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kern w:val="24"/>
                <w:sz w:val="20"/>
                <w:szCs w:val="20"/>
                <w:lang w:val="en-GB"/>
              </w:rPr>
              <w:t>2</w:t>
            </w:r>
          </w:p>
        </w:tc>
        <w:tc>
          <w:tcPr>
            <w:tcW w:w="2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right="75"/>
              <w:textAlignment w:val="bottom"/>
              <w:rPr>
                <w:rFonts w:ascii="Bookman Old Style" w:hAnsi="Bookman Old Style" w:cs="Calibri"/>
                <w:sz w:val="20"/>
                <w:szCs w:val="20"/>
              </w:rPr>
            </w:pPr>
            <w:r w:rsidRPr="004327DF">
              <w:rPr>
                <w:rFonts w:ascii="Bookman Old Style" w:hAnsi="Bookman Old Style" w:cs="Calibri"/>
                <w:sz w:val="20"/>
                <w:szCs w:val="20"/>
              </w:rPr>
              <w:t>Jumlah  desa rawan bencana</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9</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9</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9</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9</w:t>
            </w:r>
          </w:p>
        </w:tc>
        <w:tc>
          <w:tcPr>
            <w:tcW w:w="789" w:type="dxa"/>
            <w:tcBorders>
              <w:top w:val="single" w:sz="4" w:space="0" w:color="auto"/>
              <w:left w:val="single" w:sz="4" w:space="0" w:color="auto"/>
              <w:bottom w:val="single" w:sz="4" w:space="0" w:color="auto"/>
              <w:right w:val="single" w:sz="4" w:space="0" w:color="auto"/>
            </w:tcBorders>
          </w:tcPr>
          <w:p w:rsidR="00FA7F99" w:rsidRPr="00B0186C"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9</w:t>
            </w:r>
          </w:p>
        </w:tc>
        <w:tc>
          <w:tcPr>
            <w:tcW w:w="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FF6BFF"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9</w:t>
            </w:r>
          </w:p>
        </w:tc>
      </w:tr>
      <w:tr w:rsidR="00FA7F99" w:rsidRPr="004327DF" w:rsidTr="00FA7F99">
        <w:trPr>
          <w:trHeight w:val="392"/>
        </w:trPr>
        <w:tc>
          <w:tcPr>
            <w:tcW w:w="5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3</w:t>
            </w:r>
          </w:p>
        </w:tc>
        <w:tc>
          <w:tcPr>
            <w:tcW w:w="298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4327DF" w:rsidRDefault="00FA7F99" w:rsidP="00FA7F99">
            <w:pPr>
              <w:spacing w:line="360" w:lineRule="auto"/>
              <w:ind w:left="76"/>
              <w:jc w:val="center"/>
              <w:textAlignment w:val="bottom"/>
              <w:rPr>
                <w:rFonts w:ascii="Bookman Old Style" w:hAnsi="Bookman Old Style" w:cs="Calibri"/>
                <w:sz w:val="20"/>
                <w:szCs w:val="20"/>
              </w:rPr>
            </w:pPr>
            <w:r w:rsidRPr="004327DF">
              <w:rPr>
                <w:rFonts w:ascii="Bookman Old Style" w:hAnsi="Bookman Old Style" w:cs="Calibri"/>
                <w:sz w:val="20"/>
                <w:szCs w:val="20"/>
              </w:rPr>
              <w:t xml:space="preserve">Persentase </w:t>
            </w:r>
            <w:r>
              <w:rPr>
                <w:rFonts w:ascii="Bookman Old Style" w:hAnsi="Bookman Old Style" w:cs="Calibri"/>
                <w:sz w:val="20"/>
                <w:szCs w:val="20"/>
              </w:rPr>
              <w:t>(%)</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vAlign w:val="center"/>
          </w:tcPr>
          <w:p w:rsidR="00FA7F99" w:rsidRPr="004327DF" w:rsidRDefault="00FA7F99" w:rsidP="00FA7F99">
            <w:pPr>
              <w:spacing w:before="120" w:after="120" w:line="360" w:lineRule="auto"/>
              <w:jc w:val="center"/>
              <w:textAlignment w:val="bottom"/>
              <w:rPr>
                <w:rFonts w:ascii="Bookman Old Style" w:hAnsi="Bookman Old Style" w:cs="Calibri"/>
                <w:sz w:val="20"/>
                <w:szCs w:val="20"/>
              </w:rPr>
            </w:pPr>
            <w:r w:rsidRPr="004327DF">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tcPr>
          <w:p w:rsidR="00FA7F99" w:rsidRPr="00B0186C" w:rsidRDefault="00FA7F99" w:rsidP="00FA7F99">
            <w:pPr>
              <w:spacing w:before="120" w:after="120" w:line="360" w:lineRule="auto"/>
              <w:jc w:val="center"/>
              <w:textAlignment w:val="bottom"/>
              <w:rPr>
                <w:rFonts w:ascii="Bookman Old Style" w:hAnsi="Bookman Old Style" w:cs="Calibri"/>
                <w:sz w:val="20"/>
                <w:szCs w:val="20"/>
              </w:rPr>
            </w:pPr>
            <w:r>
              <w:rPr>
                <w:rFonts w:ascii="Bookman Old Style" w:hAnsi="Bookman Old Style" w:cs="Calibri"/>
                <w:sz w:val="20"/>
                <w:szCs w:val="20"/>
              </w:rPr>
              <w:t>0</w:t>
            </w:r>
          </w:p>
        </w:tc>
        <w:tc>
          <w:tcPr>
            <w:tcW w:w="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A7F99" w:rsidRPr="00FF6BFF" w:rsidRDefault="00FA7F99" w:rsidP="00FA7F99">
            <w:pPr>
              <w:spacing w:line="360" w:lineRule="auto"/>
              <w:jc w:val="center"/>
              <w:textAlignment w:val="bottom"/>
              <w:rPr>
                <w:rFonts w:ascii="Bookman Old Style" w:hAnsi="Bookman Old Style" w:cs="Calibri"/>
                <w:sz w:val="20"/>
                <w:szCs w:val="20"/>
              </w:rPr>
            </w:pPr>
            <w:r>
              <w:rPr>
                <w:rFonts w:ascii="Bookman Old Style" w:hAnsi="Bookman Old Style" w:cs="Calibri"/>
                <w:sz w:val="20"/>
                <w:szCs w:val="20"/>
              </w:rPr>
              <w:t>0</w:t>
            </w:r>
          </w:p>
        </w:tc>
      </w:tr>
    </w:tbl>
    <w:p w:rsidR="00FA7F99" w:rsidRPr="00FF6BFF" w:rsidRDefault="00FA7F99" w:rsidP="00FA7F99">
      <w:pPr>
        <w:spacing w:line="360" w:lineRule="auto"/>
        <w:ind w:firstLine="567"/>
        <w:jc w:val="both"/>
        <w:rPr>
          <w:rFonts w:ascii="Bookman Old Style" w:hAnsi="Bookman Old Style"/>
          <w:i/>
          <w:sz w:val="20"/>
          <w:szCs w:val="20"/>
        </w:rPr>
      </w:pPr>
      <w:r w:rsidRPr="004327DF">
        <w:rPr>
          <w:rFonts w:ascii="Bookman Old Style" w:hAnsi="Bookman Old Style"/>
          <w:i/>
          <w:sz w:val="20"/>
          <w:szCs w:val="20"/>
        </w:rPr>
        <w:t xml:space="preserve">Sumber: Kecamatan Kedu Tahun </w:t>
      </w:r>
      <w:r>
        <w:rPr>
          <w:rFonts w:ascii="Bookman Old Style" w:hAnsi="Bookman Old Style"/>
          <w:i/>
          <w:sz w:val="20"/>
          <w:szCs w:val="20"/>
        </w:rPr>
        <w:t>2020</w:t>
      </w:r>
    </w:p>
    <w:p w:rsidR="00FA7F99" w:rsidRPr="002E58B1" w:rsidRDefault="00FA7F99" w:rsidP="00FA7F99">
      <w:pPr>
        <w:pStyle w:val="ListParagraph"/>
        <w:spacing w:line="360" w:lineRule="auto"/>
        <w:jc w:val="both"/>
        <w:rPr>
          <w:rFonts w:ascii="Bookman Old Style" w:hAnsi="Bookman Old Style"/>
          <w:sz w:val="22"/>
          <w:szCs w:val="22"/>
        </w:rPr>
      </w:pPr>
    </w:p>
    <w:p w:rsidR="00FA7F99" w:rsidRPr="00E41575" w:rsidRDefault="00FA7F99" w:rsidP="00FA7F99">
      <w:pPr>
        <w:spacing w:line="360" w:lineRule="auto"/>
        <w:ind w:left="1170" w:firstLine="630"/>
        <w:jc w:val="both"/>
        <w:rPr>
          <w:rFonts w:ascii="Arial" w:hAnsi="Arial" w:cs="Arial"/>
        </w:rPr>
      </w:pPr>
      <w:r w:rsidRPr="00E41575">
        <w:rPr>
          <w:rFonts w:ascii="Arial" w:hAnsi="Arial" w:cs="Arial"/>
        </w:rPr>
        <w:t>Berdasarkan tabel di atas, cakupan desa tangguh  bencana di Kecamatan Kedu sejak Tahun 2015 sampai Triwulan I</w:t>
      </w:r>
      <w:r w:rsidR="00E41575">
        <w:rPr>
          <w:rFonts w:ascii="Arial" w:hAnsi="Arial" w:cs="Arial"/>
        </w:rPr>
        <w:t>V</w:t>
      </w:r>
      <w:r w:rsidRPr="00E41575">
        <w:rPr>
          <w:rFonts w:ascii="Arial" w:hAnsi="Arial" w:cs="Arial"/>
        </w:rPr>
        <w:t xml:space="preserve"> Tahun 2020 masih 0%.</w:t>
      </w:r>
    </w:p>
    <w:p w:rsidR="00FA7F99" w:rsidRDefault="00FA7F99" w:rsidP="00FA7F99">
      <w:pPr>
        <w:spacing w:line="360" w:lineRule="auto"/>
        <w:ind w:left="1170" w:firstLine="630"/>
        <w:jc w:val="both"/>
        <w:rPr>
          <w:rFonts w:ascii="Bookman Old Style" w:hAnsi="Bookman Old Style" w:cs="Calibri"/>
          <w:sz w:val="22"/>
          <w:szCs w:val="22"/>
        </w:rPr>
      </w:pPr>
    </w:p>
    <w:p w:rsidR="00FA7F99" w:rsidRDefault="00FA7F99" w:rsidP="00FA7F99">
      <w:pPr>
        <w:spacing w:line="360" w:lineRule="auto"/>
        <w:ind w:left="1170" w:firstLine="630"/>
        <w:jc w:val="both"/>
        <w:rPr>
          <w:rFonts w:ascii="Bookman Old Style" w:hAnsi="Bookman Old Style" w:cs="Calibri"/>
          <w:sz w:val="22"/>
          <w:szCs w:val="22"/>
        </w:rPr>
      </w:pPr>
    </w:p>
    <w:p w:rsidR="00554AB3" w:rsidRDefault="00554AB3" w:rsidP="008A37A5">
      <w:pPr>
        <w:spacing w:line="360" w:lineRule="auto"/>
        <w:ind w:left="1170" w:firstLine="630"/>
        <w:jc w:val="both"/>
        <w:rPr>
          <w:rFonts w:ascii="Arial" w:hAnsi="Arial" w:cs="Arial"/>
          <w:sz w:val="22"/>
          <w:szCs w:val="22"/>
        </w:rPr>
      </w:pPr>
    </w:p>
    <w:p w:rsidR="003306A5" w:rsidRDefault="003306A5" w:rsidP="008A37A5">
      <w:pPr>
        <w:spacing w:line="360" w:lineRule="auto"/>
        <w:ind w:left="1170" w:firstLine="630"/>
        <w:jc w:val="both"/>
        <w:rPr>
          <w:rFonts w:ascii="Arial" w:hAnsi="Arial" w:cs="Arial"/>
          <w:sz w:val="22"/>
          <w:szCs w:val="22"/>
        </w:rPr>
      </w:pPr>
    </w:p>
    <w:p w:rsidR="008A37A5" w:rsidRPr="007F131C" w:rsidRDefault="007F131C" w:rsidP="007F131C">
      <w:pPr>
        <w:pStyle w:val="Heading1"/>
        <w:numPr>
          <w:ilvl w:val="0"/>
          <w:numId w:val="0"/>
        </w:numPr>
        <w:rPr>
          <w:b/>
          <w:shd w:val="clear" w:color="auto" w:fill="FFFFFF"/>
        </w:rPr>
      </w:pPr>
      <w:proofErr w:type="gramStart"/>
      <w:r w:rsidRPr="007F131C">
        <w:rPr>
          <w:b/>
          <w:shd w:val="clear" w:color="auto" w:fill="FFFFFF"/>
        </w:rPr>
        <w:t>C .</w:t>
      </w:r>
      <w:proofErr w:type="gramEnd"/>
      <w:r w:rsidRPr="007F131C">
        <w:rPr>
          <w:b/>
          <w:shd w:val="clear" w:color="auto" w:fill="FFFFFF"/>
        </w:rPr>
        <w:t xml:space="preserve"> DASAR HUKUM TUJUAN DAN MANFA</w:t>
      </w:r>
      <w:r w:rsidR="00EE601D">
        <w:rPr>
          <w:b/>
          <w:shd w:val="clear" w:color="auto" w:fill="FFFFFF"/>
        </w:rPr>
        <w:t>A</w:t>
      </w:r>
      <w:r w:rsidRPr="007F131C">
        <w:rPr>
          <w:b/>
          <w:shd w:val="clear" w:color="auto" w:fill="FFFFFF"/>
        </w:rPr>
        <w:t>T LKJIP</w:t>
      </w:r>
    </w:p>
    <w:p w:rsidR="008A37A5" w:rsidRPr="007F131C" w:rsidRDefault="008A37A5" w:rsidP="00E14857">
      <w:pPr>
        <w:tabs>
          <w:tab w:val="left" w:pos="851"/>
        </w:tabs>
        <w:spacing w:line="360" w:lineRule="auto"/>
        <w:ind w:left="851"/>
        <w:jc w:val="both"/>
        <w:rPr>
          <w:rFonts w:ascii="Arial" w:hAnsi="Arial" w:cs="Arial"/>
          <w:b/>
          <w:shd w:val="clear" w:color="auto" w:fill="FFFFFF"/>
        </w:rPr>
      </w:pPr>
    </w:p>
    <w:p w:rsidR="00C838A4" w:rsidRPr="003306A5" w:rsidRDefault="00C838A4" w:rsidP="00C838A4">
      <w:pPr>
        <w:spacing w:line="360" w:lineRule="auto"/>
        <w:ind w:left="284"/>
        <w:rPr>
          <w:rFonts w:ascii="Arial" w:hAnsi="Arial" w:cs="Arial"/>
        </w:rPr>
      </w:pPr>
      <w:r>
        <w:t xml:space="preserve">1. </w:t>
      </w:r>
      <w:r w:rsidRPr="003306A5">
        <w:rPr>
          <w:rFonts w:ascii="Arial" w:hAnsi="Arial" w:cs="Arial"/>
        </w:rPr>
        <w:t xml:space="preserve">Dasar Hukum </w:t>
      </w:r>
    </w:p>
    <w:p w:rsidR="00C838A4" w:rsidRPr="003306A5" w:rsidRDefault="00C838A4" w:rsidP="00C838A4">
      <w:pPr>
        <w:spacing w:line="360" w:lineRule="auto"/>
        <w:ind w:left="567"/>
        <w:rPr>
          <w:rFonts w:ascii="Arial" w:hAnsi="Arial" w:cs="Arial"/>
        </w:rPr>
      </w:pPr>
      <w:r w:rsidRPr="003306A5">
        <w:rPr>
          <w:rFonts w:ascii="Arial" w:hAnsi="Arial" w:cs="Arial"/>
        </w:rPr>
        <w:tab/>
      </w:r>
      <w:r w:rsidRPr="003306A5">
        <w:rPr>
          <w:rFonts w:ascii="Arial" w:hAnsi="Arial" w:cs="Arial"/>
        </w:rPr>
        <w:tab/>
        <w:t xml:space="preserve">Dasar Hukum penyusunan Laporan Kinerja Instansi Pemerintah (LKjIP) secara umum dan khusus adalah didasarkan kepada peraturan perundangundangan sebagai </w:t>
      </w:r>
      <w:proofErr w:type="gramStart"/>
      <w:r w:rsidRPr="003306A5">
        <w:rPr>
          <w:rFonts w:ascii="Arial" w:hAnsi="Arial" w:cs="Arial"/>
        </w:rPr>
        <w:t>berikut :</w:t>
      </w:r>
      <w:proofErr w:type="gramEnd"/>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Undang-Undang Nomor 32 Tahun 2004 tentang Pemerintahan Daerah;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Undang-Undang Nomor 33 Tahun 2004 tentang Perimbangan Keuangan antara Pemerintah Pusat dan Daerah;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Undang-Undang Nomor 25 Tahun 2000 tentang  Program Pembangunan Nasional (PROPENAS);</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 xml:space="preserve"> Undang-Undang Nomor 25 Tahun 2004 tentang Sistem Perencanaan Pembangunan Nasional;</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Peraturan Pemerintah Nomor 105 Tahun 2001 tentang Pengelolaan dan Pertanggungjawaban Keuangan Daerah;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Peraturan Pemerintah Nomor 108 Tahun 2001 tentang Tata Cara Pertanggungjawaban Kepala Daerah;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 xml:space="preserve"> Peraturan Pemerintah Nomor 58 Tahun 2005 tentang Pengelolaan Keuangan Daerah;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Instruksi Presiden Nomor 7 Tahun 1999 tentang Akuntabilitas Kinerja Instansi Pemerintah;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Peraturan Menteri Pendayagunaan Aparatur Negara dan Reformasi Birokrasi Nomor 53 Tahun 2014 tentang Petunjuk Teknis Perjanjian Kinerja, Pelaporan Kinerja Dan Tata Cara Reviu Atas Laporan Kinerja Instansi Pemerintah;</w:t>
      </w:r>
    </w:p>
    <w:p w:rsidR="00C838A4" w:rsidRPr="003306A5"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Keputusan Kepala Lembaga Administrasi Negara (LAN) RI Nomor : 239/IX/6/8/2003 tanggal 25 Maret 2003 tentang Perbaikan Pedoman Penyusunan Pelaporan Akuntabilitas Kinerja Instansi Pemerintah;</w:t>
      </w:r>
    </w:p>
    <w:p w:rsidR="00C838A4" w:rsidRDefault="00C838A4" w:rsidP="00EB76CA">
      <w:pPr>
        <w:pStyle w:val="ListParagraph"/>
        <w:numPr>
          <w:ilvl w:val="0"/>
          <w:numId w:val="45"/>
        </w:numPr>
        <w:spacing w:line="360" w:lineRule="auto"/>
        <w:jc w:val="both"/>
        <w:rPr>
          <w:rFonts w:ascii="Arial" w:hAnsi="Arial" w:cs="Arial"/>
        </w:rPr>
      </w:pPr>
      <w:r w:rsidRPr="003306A5">
        <w:rPr>
          <w:rFonts w:ascii="Arial" w:hAnsi="Arial" w:cs="Arial"/>
        </w:rPr>
        <w:t xml:space="preserve">Peraturan Daerah Kabupaten Temanggung  Nomor 2 Tahun </w:t>
      </w:r>
      <w:r w:rsidR="00883856">
        <w:rPr>
          <w:rFonts w:ascii="Arial" w:hAnsi="Arial" w:cs="Arial"/>
        </w:rPr>
        <w:t>2020</w:t>
      </w:r>
      <w:r w:rsidRPr="003306A5">
        <w:rPr>
          <w:rFonts w:ascii="Arial" w:hAnsi="Arial" w:cs="Arial"/>
        </w:rPr>
        <w:t xml:space="preserve"> tentang Rencana Pembangunan Jangka Menengah Daerah (RPJMD) Kabupaten Temanggung Tahun 2018-2023 </w:t>
      </w:r>
    </w:p>
    <w:p w:rsidR="003306A5" w:rsidRDefault="003306A5" w:rsidP="003306A5">
      <w:pPr>
        <w:pStyle w:val="ListParagraph"/>
        <w:spacing w:line="360" w:lineRule="auto"/>
        <w:ind w:left="972"/>
        <w:jc w:val="both"/>
        <w:rPr>
          <w:rFonts w:ascii="Arial" w:hAnsi="Arial" w:cs="Arial"/>
        </w:rPr>
      </w:pPr>
    </w:p>
    <w:p w:rsidR="00554AB3" w:rsidRDefault="00554AB3" w:rsidP="003306A5">
      <w:pPr>
        <w:pStyle w:val="ListParagraph"/>
        <w:spacing w:line="360" w:lineRule="auto"/>
        <w:ind w:left="972"/>
        <w:jc w:val="both"/>
        <w:rPr>
          <w:rFonts w:ascii="Arial" w:hAnsi="Arial" w:cs="Arial"/>
        </w:rPr>
      </w:pPr>
    </w:p>
    <w:p w:rsidR="00554AB3" w:rsidRPr="003306A5" w:rsidRDefault="00554AB3" w:rsidP="003306A5">
      <w:pPr>
        <w:pStyle w:val="ListParagraph"/>
        <w:spacing w:line="360" w:lineRule="auto"/>
        <w:ind w:left="972"/>
        <w:jc w:val="both"/>
        <w:rPr>
          <w:rFonts w:ascii="Arial" w:hAnsi="Arial" w:cs="Arial"/>
        </w:rPr>
      </w:pPr>
    </w:p>
    <w:p w:rsidR="00C838A4" w:rsidRPr="003306A5" w:rsidRDefault="00C838A4" w:rsidP="00C838A4">
      <w:pPr>
        <w:spacing w:line="360" w:lineRule="auto"/>
        <w:ind w:left="567" w:hanging="283"/>
        <w:rPr>
          <w:rFonts w:ascii="Arial" w:hAnsi="Arial" w:cs="Arial"/>
        </w:rPr>
      </w:pPr>
      <w:r w:rsidRPr="003306A5">
        <w:rPr>
          <w:rFonts w:ascii="Arial" w:hAnsi="Arial" w:cs="Arial"/>
        </w:rPr>
        <w:t xml:space="preserve">2. Tujuan LKjIP </w:t>
      </w:r>
    </w:p>
    <w:p w:rsidR="00C838A4" w:rsidRPr="003306A5" w:rsidRDefault="00C838A4" w:rsidP="00C838A4">
      <w:pPr>
        <w:spacing w:line="360" w:lineRule="auto"/>
        <w:ind w:left="567" w:hanging="283"/>
        <w:jc w:val="both"/>
        <w:rPr>
          <w:rFonts w:ascii="Arial" w:hAnsi="Arial" w:cs="Arial"/>
        </w:rPr>
      </w:pPr>
      <w:r w:rsidRPr="003306A5">
        <w:rPr>
          <w:rFonts w:ascii="Arial" w:hAnsi="Arial" w:cs="Arial"/>
        </w:rPr>
        <w:tab/>
      </w:r>
      <w:r w:rsidRPr="003306A5">
        <w:rPr>
          <w:rFonts w:ascii="Arial" w:hAnsi="Arial" w:cs="Arial"/>
        </w:rPr>
        <w:tab/>
      </w:r>
      <w:r w:rsidRPr="003306A5">
        <w:rPr>
          <w:rFonts w:ascii="Arial" w:hAnsi="Arial" w:cs="Arial"/>
        </w:rPr>
        <w:tab/>
        <w:t>Laporan Kinerja Instansi Pemerintah (LKjIP) Kabupaten Temanggung disusun dengan tujuan untuk mempertanggungjawabkan kinerja dalam mencapai tujuan/sasaran strategis sesuai dengan tugas pokok dan fungsi Pemerintah Daerah sebagai unsur penyelenggara pemerintahan, serta sebagai penerima mandat kewenangan pengelolaan sumberdaya dan kebijakan yang dipercayakan oleh masyarakat kepada Pemerintah Daerah secara periodik, sehingga dapat terwujud suatu kepemerintahan yang baik (Good Governance).</w:t>
      </w:r>
    </w:p>
    <w:p w:rsidR="00C838A4" w:rsidRPr="003306A5" w:rsidRDefault="00C838A4" w:rsidP="00C838A4">
      <w:pPr>
        <w:spacing w:line="360" w:lineRule="auto"/>
        <w:ind w:left="567" w:hanging="283"/>
        <w:jc w:val="both"/>
        <w:rPr>
          <w:rFonts w:ascii="Arial" w:hAnsi="Arial" w:cs="Arial"/>
        </w:rPr>
      </w:pPr>
      <w:r w:rsidRPr="003306A5">
        <w:rPr>
          <w:rFonts w:ascii="Arial" w:hAnsi="Arial" w:cs="Arial"/>
        </w:rPr>
        <w:t xml:space="preserve">3. Manfaat LKjIP </w:t>
      </w:r>
    </w:p>
    <w:p w:rsidR="00C838A4" w:rsidRPr="003306A5" w:rsidRDefault="00C838A4" w:rsidP="00C838A4">
      <w:pPr>
        <w:spacing w:line="360" w:lineRule="auto"/>
        <w:ind w:left="567" w:hanging="283"/>
        <w:jc w:val="both"/>
        <w:rPr>
          <w:rFonts w:ascii="Arial" w:hAnsi="Arial" w:cs="Arial"/>
        </w:rPr>
      </w:pPr>
      <w:r w:rsidRPr="003306A5">
        <w:rPr>
          <w:rFonts w:ascii="Arial" w:hAnsi="Arial" w:cs="Arial"/>
        </w:rPr>
        <w:tab/>
      </w:r>
      <w:r w:rsidRPr="003306A5">
        <w:rPr>
          <w:rFonts w:ascii="Arial" w:hAnsi="Arial" w:cs="Arial"/>
        </w:rPr>
        <w:tab/>
      </w:r>
      <w:r w:rsidRPr="003306A5">
        <w:rPr>
          <w:rFonts w:ascii="Arial" w:hAnsi="Arial" w:cs="Arial"/>
        </w:rPr>
        <w:tab/>
        <w:t>Sesuai dengan Peraturan Menteri Pendayagunaan Aparatur Negara dan Reformasi Birokrasi Nomor 53 Tahun 2014 tentang Petunjuk Teknis Perjanjian Kinerja, Pelaporan Kinerja Dan Tata Cara Reviu Atas Laporan Kinerja Instansi Pemerintah, diharapkan dapat  memberikan manfaat sebagai berikut :</w:t>
      </w:r>
    </w:p>
    <w:p w:rsidR="00C838A4" w:rsidRPr="003306A5" w:rsidRDefault="00C838A4" w:rsidP="00EB76CA">
      <w:pPr>
        <w:pStyle w:val="ListParagraph"/>
        <w:numPr>
          <w:ilvl w:val="0"/>
          <w:numId w:val="46"/>
        </w:numPr>
        <w:spacing w:line="360" w:lineRule="auto"/>
        <w:jc w:val="both"/>
        <w:rPr>
          <w:rFonts w:ascii="Arial" w:hAnsi="Arial" w:cs="Arial"/>
        </w:rPr>
      </w:pPr>
      <w:r w:rsidRPr="003306A5">
        <w:rPr>
          <w:rFonts w:ascii="Arial" w:hAnsi="Arial" w:cs="Arial"/>
        </w:rPr>
        <w:t>Sebagai bahan evaluasi kinerja bagi pihak yang membutuhkan;</w:t>
      </w:r>
    </w:p>
    <w:p w:rsidR="00C838A4" w:rsidRPr="003306A5" w:rsidRDefault="00C838A4" w:rsidP="00EB76CA">
      <w:pPr>
        <w:pStyle w:val="ListParagraph"/>
        <w:numPr>
          <w:ilvl w:val="0"/>
          <w:numId w:val="46"/>
        </w:numPr>
        <w:spacing w:line="360" w:lineRule="auto"/>
        <w:jc w:val="both"/>
        <w:rPr>
          <w:rFonts w:ascii="Arial" w:hAnsi="Arial" w:cs="Arial"/>
        </w:rPr>
      </w:pPr>
      <w:r w:rsidRPr="003306A5">
        <w:rPr>
          <w:rFonts w:ascii="Arial" w:hAnsi="Arial" w:cs="Arial"/>
        </w:rPr>
        <w:t>Mendorong instansi Pemerintah dalam proses penyempurnaan dokumen perencanaan periode yang akan datang;</w:t>
      </w:r>
    </w:p>
    <w:p w:rsidR="00C838A4" w:rsidRPr="003306A5" w:rsidRDefault="00C838A4" w:rsidP="00EB76CA">
      <w:pPr>
        <w:pStyle w:val="ListParagraph"/>
        <w:numPr>
          <w:ilvl w:val="0"/>
          <w:numId w:val="46"/>
        </w:numPr>
        <w:spacing w:line="360" w:lineRule="auto"/>
        <w:jc w:val="both"/>
        <w:rPr>
          <w:rFonts w:ascii="Arial" w:hAnsi="Arial" w:cs="Arial"/>
        </w:rPr>
      </w:pPr>
      <w:r w:rsidRPr="003306A5">
        <w:rPr>
          <w:rFonts w:ascii="Arial" w:hAnsi="Arial" w:cs="Arial"/>
        </w:rPr>
        <w:t>Sebagai acuan penyempurnaan pelaksanaan program dan kegiatan yang akan datang;</w:t>
      </w:r>
    </w:p>
    <w:p w:rsidR="00C838A4" w:rsidRPr="003306A5" w:rsidRDefault="00C838A4" w:rsidP="00EB76CA">
      <w:pPr>
        <w:pStyle w:val="ListParagraph"/>
        <w:numPr>
          <w:ilvl w:val="0"/>
          <w:numId w:val="46"/>
        </w:numPr>
        <w:spacing w:line="360" w:lineRule="auto"/>
        <w:jc w:val="both"/>
        <w:rPr>
          <w:rFonts w:ascii="Arial" w:hAnsi="Arial" w:cs="Arial"/>
        </w:rPr>
      </w:pPr>
      <w:r w:rsidRPr="003306A5">
        <w:rPr>
          <w:rFonts w:ascii="Arial" w:hAnsi="Arial" w:cs="Arial"/>
        </w:rPr>
        <w:t>Laporan Akuntabilitas Keuangan Juga dapat dimanfaatkan sebagai pertimbangan penyempurnaan berbagai kebijakan yang diperlukan.</w:t>
      </w:r>
    </w:p>
    <w:p w:rsidR="00C838A4" w:rsidRPr="003306A5" w:rsidRDefault="00C838A4" w:rsidP="00C838A4">
      <w:pPr>
        <w:spacing w:line="360" w:lineRule="auto"/>
        <w:ind w:left="567" w:hanging="283"/>
        <w:jc w:val="both"/>
        <w:rPr>
          <w:rFonts w:ascii="Arial" w:hAnsi="Arial" w:cs="Arial"/>
        </w:rPr>
      </w:pPr>
    </w:p>
    <w:p w:rsidR="008A37A5" w:rsidRPr="003306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554AB3" w:rsidRDefault="00554AB3" w:rsidP="00E14857">
      <w:pPr>
        <w:tabs>
          <w:tab w:val="left" w:pos="851"/>
        </w:tabs>
        <w:spacing w:line="360" w:lineRule="auto"/>
        <w:ind w:left="851"/>
        <w:jc w:val="both"/>
        <w:rPr>
          <w:rFonts w:ascii="Arial" w:hAnsi="Arial" w:cs="Arial"/>
          <w:shd w:val="clear" w:color="auto" w:fill="FFFFFF"/>
        </w:rPr>
      </w:pPr>
    </w:p>
    <w:p w:rsidR="00554AB3" w:rsidRDefault="00554AB3"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Pr="00BC731D" w:rsidRDefault="003306A5" w:rsidP="003306A5">
      <w:pPr>
        <w:jc w:val="both"/>
        <w:rPr>
          <w:rFonts w:ascii="Arial" w:hAnsi="Arial" w:cs="Arial"/>
        </w:rPr>
      </w:pPr>
      <w:r>
        <w:rPr>
          <w:rFonts w:ascii="Arial" w:hAnsi="Arial" w:cs="Arial"/>
          <w:b/>
        </w:rPr>
        <w:lastRenderedPageBreak/>
        <w:t>D</w:t>
      </w:r>
      <w:r w:rsidRPr="00BC731D">
        <w:rPr>
          <w:rFonts w:ascii="Arial" w:hAnsi="Arial" w:cs="Arial"/>
          <w:b/>
          <w:lang w:val="id-ID"/>
        </w:rPr>
        <w:t xml:space="preserve">. </w:t>
      </w:r>
      <w:r w:rsidR="00EE601D">
        <w:rPr>
          <w:rFonts w:ascii="Arial" w:hAnsi="Arial" w:cs="Arial"/>
          <w:b/>
        </w:rPr>
        <w:t>SISTEMATIKA LKJIP</w:t>
      </w:r>
    </w:p>
    <w:p w:rsidR="003306A5" w:rsidRPr="00BC731D" w:rsidRDefault="003306A5" w:rsidP="003306A5">
      <w:pPr>
        <w:spacing w:line="360" w:lineRule="auto"/>
        <w:ind w:left="434" w:firstLine="700"/>
        <w:jc w:val="both"/>
        <w:rPr>
          <w:rFonts w:ascii="Arial" w:hAnsi="Arial" w:cs="Arial"/>
        </w:rPr>
      </w:pPr>
    </w:p>
    <w:p w:rsidR="003306A5" w:rsidRDefault="003306A5" w:rsidP="003306A5">
      <w:pPr>
        <w:spacing w:after="120"/>
        <w:jc w:val="center"/>
        <w:rPr>
          <w:b/>
          <w:lang w:val="en-GB"/>
        </w:rPr>
      </w:pPr>
      <w:r>
        <w:rPr>
          <w:b/>
          <w:lang w:val="en-GB"/>
        </w:rPr>
        <w:t xml:space="preserve">SISTIMATIKA PENYUSUNAN LKJIP PERANGKAT DAERAH </w:t>
      </w:r>
    </w:p>
    <w:p w:rsidR="003306A5" w:rsidRDefault="003306A5" w:rsidP="003306A5">
      <w:pPr>
        <w:spacing w:after="120"/>
        <w:jc w:val="center"/>
        <w:rPr>
          <w:b/>
          <w:lang w:val="en-GB"/>
        </w:rPr>
      </w:pPr>
      <w:r>
        <w:rPr>
          <w:b/>
          <w:lang w:val="en-GB"/>
        </w:rPr>
        <w:t xml:space="preserve">TAHUN </w:t>
      </w:r>
      <w:r w:rsidR="00883856">
        <w:rPr>
          <w:b/>
          <w:lang w:val="en-GB"/>
        </w:rPr>
        <w:t>2020</w:t>
      </w:r>
    </w:p>
    <w:p w:rsidR="003306A5" w:rsidRDefault="003306A5" w:rsidP="003306A5">
      <w:pPr>
        <w:rPr>
          <w:sz w:val="22"/>
          <w:szCs w:val="22"/>
          <w:lang w:val="en-GB"/>
        </w:rPr>
      </w:pPr>
    </w:p>
    <w:p w:rsidR="003306A5" w:rsidRPr="003306A5" w:rsidRDefault="003306A5" w:rsidP="003306A5">
      <w:pPr>
        <w:rPr>
          <w:rFonts w:ascii="Arial" w:hAnsi="Arial" w:cs="Arial"/>
          <w:lang w:val="en-GB"/>
        </w:rPr>
      </w:pPr>
      <w:r w:rsidRPr="003306A5">
        <w:rPr>
          <w:rFonts w:ascii="Arial" w:hAnsi="Arial" w:cs="Arial"/>
          <w:lang w:val="en-GB"/>
        </w:rPr>
        <w:t>DAFTAR ISI</w:t>
      </w:r>
    </w:p>
    <w:p w:rsidR="003306A5" w:rsidRPr="003306A5" w:rsidRDefault="003306A5" w:rsidP="003306A5">
      <w:pPr>
        <w:rPr>
          <w:rFonts w:ascii="Arial" w:hAnsi="Arial" w:cs="Arial"/>
          <w:lang w:val="en-GB"/>
        </w:rPr>
      </w:pPr>
      <w:r w:rsidRPr="003306A5">
        <w:rPr>
          <w:rFonts w:ascii="Arial" w:hAnsi="Arial" w:cs="Arial"/>
          <w:lang w:val="en-GB"/>
        </w:rPr>
        <w:t>KATA PENGANTAR</w:t>
      </w:r>
    </w:p>
    <w:p w:rsidR="003306A5" w:rsidRPr="003306A5" w:rsidRDefault="003306A5" w:rsidP="003306A5">
      <w:pPr>
        <w:rPr>
          <w:rFonts w:ascii="Arial" w:hAnsi="Arial" w:cs="Arial"/>
          <w:lang w:val="en-GB"/>
        </w:rPr>
      </w:pPr>
      <w:r w:rsidRPr="003306A5">
        <w:rPr>
          <w:rFonts w:ascii="Arial" w:hAnsi="Arial" w:cs="Arial"/>
          <w:lang w:val="en-GB"/>
        </w:rPr>
        <w:t>DAFTAR ISI</w:t>
      </w:r>
    </w:p>
    <w:p w:rsidR="003306A5" w:rsidRPr="003306A5" w:rsidRDefault="003306A5" w:rsidP="003306A5">
      <w:pPr>
        <w:rPr>
          <w:rFonts w:ascii="Arial" w:hAnsi="Arial" w:cs="Arial"/>
          <w:lang w:val="en-GB"/>
        </w:rPr>
      </w:pPr>
      <w:r w:rsidRPr="003306A5">
        <w:rPr>
          <w:rFonts w:ascii="Arial" w:hAnsi="Arial" w:cs="Arial"/>
          <w:lang w:val="en-GB"/>
        </w:rPr>
        <w:t>DAFTAR TABEL</w:t>
      </w:r>
    </w:p>
    <w:p w:rsidR="003306A5" w:rsidRPr="003306A5" w:rsidRDefault="003306A5" w:rsidP="003306A5">
      <w:pPr>
        <w:rPr>
          <w:rFonts w:ascii="Arial" w:hAnsi="Arial" w:cs="Arial"/>
          <w:lang w:val="en-GB"/>
        </w:rPr>
      </w:pPr>
      <w:r w:rsidRPr="003306A5">
        <w:rPr>
          <w:rFonts w:ascii="Arial" w:hAnsi="Arial" w:cs="Arial"/>
          <w:lang w:val="en-GB"/>
        </w:rPr>
        <w:t>DAFTAR GAMBAR</w:t>
      </w:r>
    </w:p>
    <w:p w:rsidR="003306A5" w:rsidRPr="003306A5" w:rsidRDefault="003306A5" w:rsidP="003306A5">
      <w:pPr>
        <w:rPr>
          <w:rFonts w:ascii="Arial" w:hAnsi="Arial" w:cs="Arial"/>
          <w:lang w:val="en-GB"/>
        </w:rPr>
      </w:pPr>
      <w:r w:rsidRPr="003306A5">
        <w:rPr>
          <w:rFonts w:ascii="Arial" w:hAnsi="Arial" w:cs="Arial"/>
          <w:lang w:val="en-GB"/>
        </w:rPr>
        <w:t>DAFTAR LAMPIRAN:</w:t>
      </w:r>
    </w:p>
    <w:p w:rsidR="003306A5" w:rsidRPr="003306A5" w:rsidRDefault="003306A5" w:rsidP="00EB76CA">
      <w:pPr>
        <w:pStyle w:val="ListParagraph"/>
        <w:numPr>
          <w:ilvl w:val="0"/>
          <w:numId w:val="49"/>
        </w:numPr>
        <w:rPr>
          <w:rFonts w:ascii="Arial" w:hAnsi="Arial" w:cs="Arial"/>
          <w:lang w:val="en-GB"/>
        </w:rPr>
      </w:pPr>
      <w:r w:rsidRPr="003306A5">
        <w:rPr>
          <w:rFonts w:ascii="Arial" w:hAnsi="Arial" w:cs="Arial"/>
        </w:rPr>
        <w:t xml:space="preserve">Perjanjian Kinerja PD (es 2 s/d 4 Th </w:t>
      </w:r>
      <w:r w:rsidR="00883856">
        <w:rPr>
          <w:rFonts w:ascii="Arial" w:hAnsi="Arial" w:cs="Arial"/>
        </w:rPr>
        <w:t>2020</w:t>
      </w:r>
      <w:r w:rsidRPr="003306A5">
        <w:rPr>
          <w:rFonts w:ascii="Arial" w:hAnsi="Arial" w:cs="Arial"/>
        </w:rPr>
        <w:t>)</w:t>
      </w:r>
    </w:p>
    <w:p w:rsidR="003306A5" w:rsidRPr="003306A5" w:rsidRDefault="003306A5" w:rsidP="00EB76CA">
      <w:pPr>
        <w:pStyle w:val="ListParagraph"/>
        <w:numPr>
          <w:ilvl w:val="0"/>
          <w:numId w:val="49"/>
        </w:numPr>
        <w:rPr>
          <w:rFonts w:ascii="Arial" w:hAnsi="Arial" w:cs="Arial"/>
        </w:rPr>
      </w:pPr>
      <w:r w:rsidRPr="003306A5">
        <w:rPr>
          <w:rFonts w:ascii="Arial" w:hAnsi="Arial" w:cs="Arial"/>
        </w:rPr>
        <w:t xml:space="preserve">IKPD Th </w:t>
      </w:r>
      <w:r w:rsidR="00883856">
        <w:rPr>
          <w:rFonts w:ascii="Arial" w:hAnsi="Arial" w:cs="Arial"/>
        </w:rPr>
        <w:t>2020</w:t>
      </w:r>
    </w:p>
    <w:p w:rsidR="003306A5" w:rsidRPr="003306A5" w:rsidRDefault="003306A5" w:rsidP="00EB76CA">
      <w:pPr>
        <w:pStyle w:val="ListParagraph"/>
        <w:numPr>
          <w:ilvl w:val="0"/>
          <w:numId w:val="49"/>
        </w:numPr>
        <w:rPr>
          <w:rFonts w:ascii="Arial" w:hAnsi="Arial" w:cs="Arial"/>
        </w:rPr>
      </w:pPr>
      <w:r w:rsidRPr="003306A5">
        <w:rPr>
          <w:rFonts w:ascii="Arial" w:hAnsi="Arial" w:cs="Arial"/>
        </w:rPr>
        <w:t xml:space="preserve">Evaluasi Renja Tw 4 Th </w:t>
      </w:r>
      <w:r w:rsidR="00883856">
        <w:rPr>
          <w:rFonts w:ascii="Arial" w:hAnsi="Arial" w:cs="Arial"/>
        </w:rPr>
        <w:t>2020</w:t>
      </w:r>
    </w:p>
    <w:p w:rsidR="003306A5" w:rsidRPr="003306A5" w:rsidRDefault="003306A5" w:rsidP="00EB76CA">
      <w:pPr>
        <w:pStyle w:val="ListParagraph"/>
        <w:numPr>
          <w:ilvl w:val="0"/>
          <w:numId w:val="49"/>
        </w:numPr>
        <w:rPr>
          <w:rFonts w:ascii="Arial" w:hAnsi="Arial" w:cs="Arial"/>
        </w:rPr>
      </w:pPr>
      <w:r w:rsidRPr="003306A5">
        <w:rPr>
          <w:rFonts w:ascii="Arial" w:hAnsi="Arial" w:cs="Arial"/>
        </w:rPr>
        <w:t>Prestasi Perangkat Daerah (tk Prov/nasional)</w:t>
      </w:r>
    </w:p>
    <w:p w:rsidR="003306A5" w:rsidRPr="003306A5" w:rsidRDefault="003306A5" w:rsidP="00EB76CA">
      <w:pPr>
        <w:pStyle w:val="ListParagraph"/>
        <w:numPr>
          <w:ilvl w:val="0"/>
          <w:numId w:val="49"/>
        </w:numPr>
        <w:rPr>
          <w:rFonts w:ascii="Arial" w:hAnsi="Arial" w:cs="Arial"/>
        </w:rPr>
      </w:pPr>
      <w:r w:rsidRPr="003306A5">
        <w:rPr>
          <w:rFonts w:ascii="Arial" w:hAnsi="Arial" w:cs="Arial"/>
        </w:rPr>
        <w:t>Rencana Aksi PD (contoh terlampir)</w:t>
      </w:r>
    </w:p>
    <w:p w:rsidR="003306A5" w:rsidRPr="003306A5" w:rsidRDefault="003306A5" w:rsidP="003306A5">
      <w:pPr>
        <w:pStyle w:val="ListParagraph"/>
        <w:rPr>
          <w:rFonts w:ascii="Arial" w:hAnsi="Arial" w:cs="Arial"/>
        </w:rPr>
      </w:pPr>
    </w:p>
    <w:p w:rsidR="003306A5" w:rsidRPr="003306A5" w:rsidRDefault="003306A5" w:rsidP="003306A5">
      <w:pPr>
        <w:rPr>
          <w:rFonts w:ascii="Arial" w:hAnsi="Arial" w:cs="Arial"/>
          <w:lang w:val="en-GB"/>
        </w:rPr>
      </w:pPr>
      <w:r w:rsidRPr="003306A5">
        <w:rPr>
          <w:rFonts w:ascii="Arial" w:hAnsi="Arial" w:cs="Arial"/>
          <w:lang w:val="en-GB"/>
        </w:rPr>
        <w:t>BAB I PENDAHULUAN</w:t>
      </w:r>
    </w:p>
    <w:p w:rsidR="003306A5" w:rsidRPr="003306A5" w:rsidRDefault="003306A5" w:rsidP="00EB76CA">
      <w:pPr>
        <w:pStyle w:val="ListParagraph"/>
        <w:numPr>
          <w:ilvl w:val="0"/>
          <w:numId w:val="50"/>
        </w:numPr>
        <w:spacing w:after="200" w:line="276" w:lineRule="auto"/>
        <w:rPr>
          <w:rFonts w:ascii="Arial" w:hAnsi="Arial" w:cs="Arial"/>
          <w:lang w:val="en-GB"/>
        </w:rPr>
      </w:pPr>
      <w:r w:rsidRPr="003306A5">
        <w:rPr>
          <w:rFonts w:ascii="Arial" w:hAnsi="Arial" w:cs="Arial"/>
        </w:rPr>
        <w:t>GAMBARAN UMUM PERANGKAT DAERAH</w:t>
      </w:r>
    </w:p>
    <w:p w:rsidR="003306A5" w:rsidRPr="003306A5" w:rsidRDefault="003306A5" w:rsidP="00EB76CA">
      <w:pPr>
        <w:pStyle w:val="ListParagraph"/>
        <w:numPr>
          <w:ilvl w:val="0"/>
          <w:numId w:val="51"/>
        </w:numPr>
        <w:spacing w:after="200" w:line="276" w:lineRule="auto"/>
        <w:rPr>
          <w:rFonts w:ascii="Arial" w:hAnsi="Arial" w:cs="Arial"/>
        </w:rPr>
      </w:pPr>
      <w:r w:rsidRPr="003306A5">
        <w:rPr>
          <w:rFonts w:ascii="Arial" w:hAnsi="Arial" w:cs="Arial"/>
        </w:rPr>
        <w:t>Latar Belakang</w:t>
      </w:r>
    </w:p>
    <w:p w:rsidR="003306A5" w:rsidRPr="003306A5" w:rsidRDefault="003306A5" w:rsidP="00EB76CA">
      <w:pPr>
        <w:pStyle w:val="ListParagraph"/>
        <w:numPr>
          <w:ilvl w:val="0"/>
          <w:numId w:val="51"/>
        </w:numPr>
        <w:spacing w:after="200" w:line="276" w:lineRule="auto"/>
        <w:rPr>
          <w:rFonts w:ascii="Arial" w:hAnsi="Arial" w:cs="Arial"/>
        </w:rPr>
      </w:pPr>
      <w:r w:rsidRPr="003306A5">
        <w:rPr>
          <w:rFonts w:ascii="Arial" w:hAnsi="Arial" w:cs="Arial"/>
        </w:rPr>
        <w:t>Tugas Pokok dan Fungsi</w:t>
      </w:r>
    </w:p>
    <w:p w:rsidR="003306A5" w:rsidRPr="003306A5" w:rsidRDefault="003306A5" w:rsidP="00EB76CA">
      <w:pPr>
        <w:pStyle w:val="ListParagraph"/>
        <w:numPr>
          <w:ilvl w:val="0"/>
          <w:numId w:val="51"/>
        </w:numPr>
        <w:spacing w:after="200" w:line="276" w:lineRule="auto"/>
        <w:rPr>
          <w:rFonts w:ascii="Arial" w:hAnsi="Arial" w:cs="Arial"/>
        </w:rPr>
      </w:pPr>
      <w:r w:rsidRPr="003306A5">
        <w:rPr>
          <w:rFonts w:ascii="Arial" w:hAnsi="Arial" w:cs="Arial"/>
        </w:rPr>
        <w:t>Susunan Organisasi</w:t>
      </w:r>
    </w:p>
    <w:p w:rsidR="003306A5" w:rsidRPr="003306A5" w:rsidRDefault="003306A5" w:rsidP="00EB76CA">
      <w:pPr>
        <w:pStyle w:val="ListParagraph"/>
        <w:numPr>
          <w:ilvl w:val="0"/>
          <w:numId w:val="51"/>
        </w:numPr>
        <w:spacing w:after="200" w:line="276" w:lineRule="auto"/>
        <w:rPr>
          <w:rFonts w:ascii="Arial" w:hAnsi="Arial" w:cs="Arial"/>
        </w:rPr>
      </w:pPr>
      <w:r w:rsidRPr="003306A5">
        <w:rPr>
          <w:rFonts w:ascii="Arial" w:hAnsi="Arial" w:cs="Arial"/>
        </w:rPr>
        <w:t>Isu Strategis</w:t>
      </w:r>
    </w:p>
    <w:p w:rsidR="003306A5" w:rsidRPr="003306A5" w:rsidRDefault="003306A5" w:rsidP="00EB76CA">
      <w:pPr>
        <w:pStyle w:val="ListParagraph"/>
        <w:numPr>
          <w:ilvl w:val="0"/>
          <w:numId w:val="50"/>
        </w:numPr>
        <w:spacing w:after="200" w:line="276" w:lineRule="auto"/>
        <w:rPr>
          <w:rFonts w:ascii="Arial" w:hAnsi="Arial" w:cs="Arial"/>
        </w:rPr>
      </w:pPr>
      <w:r w:rsidRPr="003306A5">
        <w:rPr>
          <w:rFonts w:ascii="Arial" w:hAnsi="Arial" w:cs="Arial"/>
        </w:rPr>
        <w:t>DATA POKOK PEMBANGUNAN DAERAH (Perangkat Daerah)</w:t>
      </w:r>
    </w:p>
    <w:p w:rsidR="003306A5" w:rsidRPr="003306A5" w:rsidRDefault="003306A5" w:rsidP="00EB76CA">
      <w:pPr>
        <w:pStyle w:val="ListParagraph"/>
        <w:numPr>
          <w:ilvl w:val="0"/>
          <w:numId w:val="50"/>
        </w:numPr>
        <w:spacing w:after="200" w:line="276" w:lineRule="auto"/>
        <w:rPr>
          <w:rFonts w:ascii="Arial" w:hAnsi="Arial" w:cs="Arial"/>
        </w:rPr>
      </w:pPr>
      <w:r w:rsidRPr="003306A5">
        <w:rPr>
          <w:rFonts w:ascii="Arial" w:hAnsi="Arial" w:cs="Arial"/>
        </w:rPr>
        <w:t>DASAR HUKUM, TUJUAN, DAN MANFAAT LKJIP (diseragamkan dari ortala)</w:t>
      </w:r>
    </w:p>
    <w:p w:rsidR="003306A5" w:rsidRPr="003306A5" w:rsidRDefault="003306A5" w:rsidP="00EB76CA">
      <w:pPr>
        <w:pStyle w:val="ListParagraph"/>
        <w:numPr>
          <w:ilvl w:val="0"/>
          <w:numId w:val="52"/>
        </w:numPr>
        <w:spacing w:after="200" w:line="276" w:lineRule="auto"/>
        <w:rPr>
          <w:rFonts w:ascii="Arial" w:hAnsi="Arial" w:cs="Arial"/>
        </w:rPr>
      </w:pPr>
      <w:r w:rsidRPr="003306A5">
        <w:rPr>
          <w:rFonts w:ascii="Arial" w:hAnsi="Arial" w:cs="Arial"/>
        </w:rPr>
        <w:t>Dasar Hukum</w:t>
      </w:r>
    </w:p>
    <w:p w:rsidR="003306A5" w:rsidRPr="003306A5" w:rsidRDefault="003306A5" w:rsidP="00EB76CA">
      <w:pPr>
        <w:pStyle w:val="ListParagraph"/>
        <w:numPr>
          <w:ilvl w:val="0"/>
          <w:numId w:val="52"/>
        </w:numPr>
        <w:spacing w:after="200" w:line="276" w:lineRule="auto"/>
        <w:rPr>
          <w:rFonts w:ascii="Arial" w:hAnsi="Arial" w:cs="Arial"/>
        </w:rPr>
      </w:pPr>
      <w:r w:rsidRPr="003306A5">
        <w:rPr>
          <w:rFonts w:ascii="Arial" w:hAnsi="Arial" w:cs="Arial"/>
        </w:rPr>
        <w:t>Tujuan LKJIP</w:t>
      </w:r>
    </w:p>
    <w:p w:rsidR="003306A5" w:rsidRPr="003306A5" w:rsidRDefault="003306A5" w:rsidP="00EB76CA">
      <w:pPr>
        <w:pStyle w:val="ListParagraph"/>
        <w:numPr>
          <w:ilvl w:val="0"/>
          <w:numId w:val="52"/>
        </w:numPr>
        <w:spacing w:after="200" w:line="276" w:lineRule="auto"/>
        <w:rPr>
          <w:rFonts w:ascii="Arial" w:hAnsi="Arial" w:cs="Arial"/>
        </w:rPr>
      </w:pPr>
      <w:r w:rsidRPr="003306A5">
        <w:rPr>
          <w:rFonts w:ascii="Arial" w:hAnsi="Arial" w:cs="Arial"/>
        </w:rPr>
        <w:t>Manfaat LKJIP</w:t>
      </w:r>
    </w:p>
    <w:p w:rsidR="003306A5" w:rsidRPr="003306A5" w:rsidRDefault="003306A5" w:rsidP="00EB76CA">
      <w:pPr>
        <w:pStyle w:val="ListParagraph"/>
        <w:numPr>
          <w:ilvl w:val="0"/>
          <w:numId w:val="50"/>
        </w:numPr>
        <w:spacing w:after="200" w:line="276" w:lineRule="auto"/>
        <w:rPr>
          <w:rFonts w:ascii="Arial" w:hAnsi="Arial" w:cs="Arial"/>
        </w:rPr>
      </w:pPr>
      <w:r w:rsidRPr="003306A5">
        <w:rPr>
          <w:rFonts w:ascii="Arial" w:hAnsi="Arial" w:cs="Arial"/>
        </w:rPr>
        <w:t>SISTEMATIKA LKJIP</w:t>
      </w:r>
    </w:p>
    <w:p w:rsidR="003306A5" w:rsidRPr="003306A5" w:rsidRDefault="003306A5" w:rsidP="003306A5">
      <w:pPr>
        <w:pStyle w:val="ListParagraph"/>
        <w:ind w:left="927"/>
        <w:rPr>
          <w:rFonts w:ascii="Arial" w:hAnsi="Arial" w:cs="Arial"/>
        </w:rPr>
      </w:pPr>
    </w:p>
    <w:p w:rsidR="003306A5" w:rsidRPr="003306A5" w:rsidRDefault="003306A5" w:rsidP="003306A5">
      <w:pPr>
        <w:pStyle w:val="ListParagraph"/>
        <w:ind w:left="0"/>
        <w:rPr>
          <w:rFonts w:ascii="Arial" w:hAnsi="Arial" w:cs="Arial"/>
        </w:rPr>
      </w:pPr>
      <w:r w:rsidRPr="003306A5">
        <w:rPr>
          <w:rFonts w:ascii="Arial" w:hAnsi="Arial" w:cs="Arial"/>
        </w:rPr>
        <w:t>BAB II PERENCANAAN KINERJA</w:t>
      </w:r>
    </w:p>
    <w:p w:rsidR="003306A5" w:rsidRPr="003306A5" w:rsidRDefault="003306A5" w:rsidP="00EB76CA">
      <w:pPr>
        <w:pStyle w:val="ListParagraph"/>
        <w:numPr>
          <w:ilvl w:val="0"/>
          <w:numId w:val="53"/>
        </w:numPr>
        <w:spacing w:after="200" w:line="276" w:lineRule="auto"/>
        <w:ind w:left="993"/>
        <w:rPr>
          <w:rFonts w:ascii="Arial" w:hAnsi="Arial" w:cs="Arial"/>
        </w:rPr>
      </w:pPr>
      <w:r w:rsidRPr="003306A5">
        <w:rPr>
          <w:rFonts w:ascii="Arial" w:hAnsi="Arial" w:cs="Arial"/>
        </w:rPr>
        <w:t>Rencana Strategis (diseragamkan dr ortala)</w:t>
      </w:r>
    </w:p>
    <w:p w:rsidR="003306A5" w:rsidRPr="003306A5" w:rsidRDefault="003306A5" w:rsidP="00EB76CA">
      <w:pPr>
        <w:pStyle w:val="ListParagraph"/>
        <w:numPr>
          <w:ilvl w:val="0"/>
          <w:numId w:val="54"/>
        </w:numPr>
        <w:spacing w:after="200" w:line="276" w:lineRule="auto"/>
        <w:ind w:left="1418"/>
        <w:rPr>
          <w:rFonts w:ascii="Arial" w:hAnsi="Arial" w:cs="Arial"/>
        </w:rPr>
      </w:pPr>
      <w:r w:rsidRPr="003306A5">
        <w:rPr>
          <w:rFonts w:ascii="Arial" w:hAnsi="Arial" w:cs="Arial"/>
        </w:rPr>
        <w:t>VISI daerah</w:t>
      </w:r>
    </w:p>
    <w:p w:rsidR="003306A5" w:rsidRPr="003306A5" w:rsidRDefault="003306A5" w:rsidP="00EB76CA">
      <w:pPr>
        <w:pStyle w:val="ListParagraph"/>
        <w:numPr>
          <w:ilvl w:val="0"/>
          <w:numId w:val="54"/>
        </w:numPr>
        <w:spacing w:after="200" w:line="276" w:lineRule="auto"/>
        <w:ind w:left="1418"/>
        <w:rPr>
          <w:rFonts w:ascii="Arial" w:hAnsi="Arial" w:cs="Arial"/>
        </w:rPr>
      </w:pPr>
      <w:r w:rsidRPr="003306A5">
        <w:rPr>
          <w:rFonts w:ascii="Arial" w:hAnsi="Arial" w:cs="Arial"/>
        </w:rPr>
        <w:t>MISI daerah</w:t>
      </w:r>
    </w:p>
    <w:p w:rsidR="003306A5" w:rsidRPr="003306A5" w:rsidRDefault="003306A5" w:rsidP="00EB76CA">
      <w:pPr>
        <w:pStyle w:val="ListParagraph"/>
        <w:numPr>
          <w:ilvl w:val="0"/>
          <w:numId w:val="54"/>
        </w:numPr>
        <w:spacing w:after="200" w:line="276" w:lineRule="auto"/>
        <w:ind w:left="1418"/>
        <w:rPr>
          <w:rFonts w:ascii="Arial" w:hAnsi="Arial" w:cs="Arial"/>
        </w:rPr>
      </w:pPr>
      <w:r w:rsidRPr="003306A5">
        <w:rPr>
          <w:rFonts w:ascii="Arial" w:hAnsi="Arial" w:cs="Arial"/>
        </w:rPr>
        <w:t>Tujuan dan Sasaran, Kebijakan dan Program Perangkat Daerah</w:t>
      </w:r>
    </w:p>
    <w:p w:rsidR="003306A5" w:rsidRPr="003306A5" w:rsidRDefault="003306A5" w:rsidP="00EB76CA">
      <w:pPr>
        <w:pStyle w:val="ListParagraph"/>
        <w:numPr>
          <w:ilvl w:val="0"/>
          <w:numId w:val="53"/>
        </w:numPr>
        <w:spacing w:after="200" w:line="276" w:lineRule="auto"/>
        <w:ind w:left="993"/>
        <w:rPr>
          <w:rFonts w:ascii="Arial" w:hAnsi="Arial" w:cs="Arial"/>
        </w:rPr>
      </w:pPr>
      <w:r w:rsidRPr="003306A5">
        <w:rPr>
          <w:rFonts w:ascii="Arial" w:hAnsi="Arial" w:cs="Arial"/>
        </w:rPr>
        <w:t>Indikator Kinerja Utama Perangkat Daerah</w:t>
      </w:r>
    </w:p>
    <w:p w:rsidR="003306A5" w:rsidRPr="003306A5" w:rsidRDefault="003306A5" w:rsidP="00EB76CA">
      <w:pPr>
        <w:pStyle w:val="ListParagraph"/>
        <w:numPr>
          <w:ilvl w:val="0"/>
          <w:numId w:val="53"/>
        </w:numPr>
        <w:spacing w:after="200" w:line="276" w:lineRule="auto"/>
        <w:ind w:left="993"/>
        <w:rPr>
          <w:rFonts w:ascii="Arial" w:hAnsi="Arial" w:cs="Arial"/>
        </w:rPr>
      </w:pPr>
      <w:r w:rsidRPr="003306A5">
        <w:rPr>
          <w:rFonts w:ascii="Arial" w:hAnsi="Arial" w:cs="Arial"/>
        </w:rPr>
        <w:t xml:space="preserve">Perjanjian Kinerja  Tahun </w:t>
      </w:r>
      <w:r w:rsidR="00883856">
        <w:rPr>
          <w:rFonts w:ascii="Arial" w:hAnsi="Arial" w:cs="Arial"/>
        </w:rPr>
        <w:t>2020</w:t>
      </w:r>
    </w:p>
    <w:p w:rsidR="003306A5" w:rsidRPr="003306A5" w:rsidRDefault="003306A5" w:rsidP="00EB76CA">
      <w:pPr>
        <w:pStyle w:val="ListParagraph"/>
        <w:numPr>
          <w:ilvl w:val="0"/>
          <w:numId w:val="53"/>
        </w:numPr>
        <w:spacing w:after="200" w:line="276" w:lineRule="auto"/>
        <w:ind w:left="993"/>
        <w:rPr>
          <w:rFonts w:ascii="Arial" w:hAnsi="Arial" w:cs="Arial"/>
        </w:rPr>
      </w:pPr>
      <w:r w:rsidRPr="003306A5">
        <w:rPr>
          <w:rFonts w:ascii="Arial" w:hAnsi="Arial" w:cs="Arial"/>
        </w:rPr>
        <w:t xml:space="preserve">Rencana Anggaran Tahun </w:t>
      </w:r>
      <w:r w:rsidR="00883856">
        <w:rPr>
          <w:rFonts w:ascii="Arial" w:hAnsi="Arial" w:cs="Arial"/>
        </w:rPr>
        <w:t>2020</w:t>
      </w:r>
    </w:p>
    <w:p w:rsidR="003306A5" w:rsidRPr="003306A5" w:rsidRDefault="003306A5" w:rsidP="003306A5">
      <w:pPr>
        <w:pStyle w:val="ListParagraph"/>
        <w:ind w:left="993"/>
        <w:rPr>
          <w:rFonts w:ascii="Arial" w:hAnsi="Arial" w:cs="Arial"/>
        </w:rPr>
      </w:pPr>
    </w:p>
    <w:p w:rsidR="003306A5" w:rsidRPr="003306A5" w:rsidRDefault="003306A5" w:rsidP="003306A5">
      <w:pPr>
        <w:pStyle w:val="ListParagraph"/>
        <w:ind w:left="0"/>
        <w:rPr>
          <w:rFonts w:ascii="Arial" w:hAnsi="Arial" w:cs="Arial"/>
        </w:rPr>
      </w:pPr>
      <w:r w:rsidRPr="003306A5">
        <w:rPr>
          <w:rFonts w:ascii="Arial" w:hAnsi="Arial" w:cs="Arial"/>
        </w:rPr>
        <w:t>BAB III AKUNTANBILITAS KINERJA</w:t>
      </w:r>
    </w:p>
    <w:p w:rsidR="003306A5" w:rsidRPr="003306A5" w:rsidRDefault="003306A5" w:rsidP="00EB76CA">
      <w:pPr>
        <w:pStyle w:val="ListParagraph"/>
        <w:numPr>
          <w:ilvl w:val="0"/>
          <w:numId w:val="55"/>
        </w:numPr>
        <w:spacing w:after="200" w:line="276" w:lineRule="auto"/>
        <w:rPr>
          <w:rFonts w:ascii="Arial" w:hAnsi="Arial" w:cs="Arial"/>
        </w:rPr>
      </w:pPr>
      <w:r w:rsidRPr="003306A5">
        <w:rPr>
          <w:rFonts w:ascii="Arial" w:hAnsi="Arial" w:cs="Arial"/>
        </w:rPr>
        <w:t>CAPAIAN KINERJA ORGANISASI</w:t>
      </w:r>
    </w:p>
    <w:p w:rsidR="003306A5" w:rsidRPr="003306A5" w:rsidRDefault="003306A5" w:rsidP="00EB76CA">
      <w:pPr>
        <w:pStyle w:val="ListParagraph"/>
        <w:numPr>
          <w:ilvl w:val="0"/>
          <w:numId w:val="56"/>
        </w:numPr>
        <w:spacing w:after="200" w:line="276" w:lineRule="auto"/>
        <w:rPr>
          <w:rFonts w:ascii="Arial" w:hAnsi="Arial" w:cs="Arial"/>
        </w:rPr>
      </w:pPr>
      <w:r w:rsidRPr="003306A5">
        <w:rPr>
          <w:rFonts w:ascii="Arial" w:hAnsi="Arial" w:cs="Arial"/>
        </w:rPr>
        <w:t>Capaian Indikator Kinerja Utama Perangkat Daerah (melihat tujuan dan sasaran PD)</w:t>
      </w:r>
    </w:p>
    <w:p w:rsidR="003306A5" w:rsidRPr="003306A5" w:rsidRDefault="003306A5" w:rsidP="00EB76CA">
      <w:pPr>
        <w:pStyle w:val="ListParagraph"/>
        <w:numPr>
          <w:ilvl w:val="0"/>
          <w:numId w:val="56"/>
        </w:numPr>
        <w:spacing w:after="200" w:line="276" w:lineRule="auto"/>
        <w:rPr>
          <w:rFonts w:ascii="Arial" w:hAnsi="Arial" w:cs="Arial"/>
        </w:rPr>
      </w:pPr>
      <w:r w:rsidRPr="003306A5">
        <w:rPr>
          <w:rFonts w:ascii="Arial" w:hAnsi="Arial" w:cs="Arial"/>
        </w:rPr>
        <w:t>Pengukuran, Evaluasi dan Analisis Kinerja (faktor penghambat, faktor pendorong</w:t>
      </w:r>
    </w:p>
    <w:p w:rsidR="003306A5" w:rsidRPr="003306A5" w:rsidRDefault="003306A5" w:rsidP="00EB76CA">
      <w:pPr>
        <w:pStyle w:val="ListParagraph"/>
        <w:numPr>
          <w:ilvl w:val="0"/>
          <w:numId w:val="55"/>
        </w:numPr>
        <w:spacing w:after="200" w:line="276" w:lineRule="auto"/>
        <w:rPr>
          <w:rFonts w:ascii="Arial" w:hAnsi="Arial" w:cs="Arial"/>
        </w:rPr>
      </w:pPr>
      <w:r w:rsidRPr="003306A5">
        <w:rPr>
          <w:rFonts w:ascii="Arial" w:hAnsi="Arial" w:cs="Arial"/>
        </w:rPr>
        <w:lastRenderedPageBreak/>
        <w:t>AKUNTABILITAS KEUANGAN</w:t>
      </w:r>
    </w:p>
    <w:p w:rsidR="003306A5" w:rsidRPr="003306A5" w:rsidRDefault="003306A5" w:rsidP="00EB76CA">
      <w:pPr>
        <w:pStyle w:val="ListParagraph"/>
        <w:numPr>
          <w:ilvl w:val="0"/>
          <w:numId w:val="57"/>
        </w:numPr>
        <w:spacing w:after="200" w:line="276" w:lineRule="auto"/>
        <w:rPr>
          <w:rFonts w:ascii="Arial" w:hAnsi="Arial" w:cs="Arial"/>
        </w:rPr>
      </w:pPr>
      <w:r w:rsidRPr="003306A5">
        <w:rPr>
          <w:rFonts w:ascii="Arial" w:hAnsi="Arial" w:cs="Arial"/>
        </w:rPr>
        <w:t xml:space="preserve">Laporan Realisasi Anggaran Tahun </w:t>
      </w:r>
      <w:r w:rsidR="00883856">
        <w:rPr>
          <w:rFonts w:ascii="Arial" w:hAnsi="Arial" w:cs="Arial"/>
        </w:rPr>
        <w:t>2020</w:t>
      </w:r>
    </w:p>
    <w:p w:rsidR="003306A5" w:rsidRPr="003306A5" w:rsidRDefault="003306A5" w:rsidP="00EB76CA">
      <w:pPr>
        <w:pStyle w:val="ListParagraph"/>
        <w:numPr>
          <w:ilvl w:val="0"/>
          <w:numId w:val="57"/>
        </w:numPr>
        <w:spacing w:after="200" w:line="276" w:lineRule="auto"/>
        <w:rPr>
          <w:rFonts w:ascii="Arial" w:hAnsi="Arial" w:cs="Arial"/>
        </w:rPr>
      </w:pPr>
      <w:r w:rsidRPr="003306A5">
        <w:rPr>
          <w:rFonts w:ascii="Arial" w:hAnsi="Arial" w:cs="Arial"/>
        </w:rPr>
        <w:t>Analisisa Efisiensi (membandingkan kinerja sasaran dengan keuangan, contoh terlampir)</w:t>
      </w:r>
    </w:p>
    <w:p w:rsidR="003306A5" w:rsidRPr="003306A5" w:rsidRDefault="003306A5" w:rsidP="00EB76CA">
      <w:pPr>
        <w:pStyle w:val="ListParagraph"/>
        <w:numPr>
          <w:ilvl w:val="0"/>
          <w:numId w:val="55"/>
        </w:numPr>
        <w:spacing w:after="200" w:line="276" w:lineRule="auto"/>
        <w:rPr>
          <w:rFonts w:ascii="Arial" w:hAnsi="Arial" w:cs="Arial"/>
        </w:rPr>
      </w:pPr>
      <w:r w:rsidRPr="003306A5">
        <w:rPr>
          <w:rFonts w:ascii="Arial" w:hAnsi="Arial" w:cs="Arial"/>
        </w:rPr>
        <w:t>PRESTASI dan PENGHARGAAN</w:t>
      </w:r>
    </w:p>
    <w:p w:rsidR="003306A5" w:rsidRPr="003306A5" w:rsidRDefault="003306A5" w:rsidP="003306A5">
      <w:pPr>
        <w:pStyle w:val="ListParagraph"/>
        <w:ind w:left="927"/>
        <w:rPr>
          <w:rFonts w:ascii="Arial" w:hAnsi="Arial" w:cs="Arial"/>
        </w:rPr>
      </w:pPr>
    </w:p>
    <w:p w:rsidR="003306A5" w:rsidRDefault="003306A5" w:rsidP="003306A5">
      <w:pPr>
        <w:pStyle w:val="ListParagraph"/>
        <w:ind w:left="0"/>
        <w:rPr>
          <w:rFonts w:ascii="Arial" w:hAnsi="Arial" w:cs="Arial"/>
        </w:rPr>
      </w:pPr>
      <w:r w:rsidRPr="003306A5">
        <w:rPr>
          <w:rFonts w:ascii="Arial" w:hAnsi="Arial" w:cs="Arial"/>
        </w:rPr>
        <w:t>BAB IV PENUTUP</w:t>
      </w:r>
    </w:p>
    <w:p w:rsidR="003306A5" w:rsidRPr="003306A5" w:rsidRDefault="003306A5" w:rsidP="003306A5">
      <w:pPr>
        <w:pStyle w:val="ListParagraph"/>
        <w:ind w:left="0"/>
        <w:rPr>
          <w:rFonts w:ascii="Arial" w:hAnsi="Arial" w:cs="Arial"/>
        </w:rPr>
      </w:pPr>
    </w:p>
    <w:p w:rsidR="003306A5" w:rsidRPr="003306A5" w:rsidRDefault="003306A5" w:rsidP="00EB76CA">
      <w:pPr>
        <w:pStyle w:val="ListParagraph"/>
        <w:numPr>
          <w:ilvl w:val="0"/>
          <w:numId w:val="58"/>
        </w:numPr>
        <w:spacing w:after="200" w:line="276" w:lineRule="auto"/>
        <w:rPr>
          <w:rFonts w:ascii="Arial" w:hAnsi="Arial" w:cs="Arial"/>
        </w:rPr>
      </w:pPr>
      <w:r w:rsidRPr="003306A5">
        <w:rPr>
          <w:rFonts w:ascii="Arial" w:hAnsi="Arial" w:cs="Arial"/>
        </w:rPr>
        <w:t>TINJAUAN UMUM CAPAIAN KINERJA PERANGKAT DAERAH</w:t>
      </w:r>
    </w:p>
    <w:p w:rsidR="003306A5" w:rsidRPr="003306A5" w:rsidRDefault="003306A5" w:rsidP="00EB76CA">
      <w:pPr>
        <w:pStyle w:val="ListParagraph"/>
        <w:numPr>
          <w:ilvl w:val="0"/>
          <w:numId w:val="58"/>
        </w:numPr>
        <w:spacing w:after="200" w:line="276" w:lineRule="auto"/>
        <w:rPr>
          <w:rFonts w:ascii="Arial" w:hAnsi="Arial" w:cs="Arial"/>
        </w:rPr>
      </w:pPr>
      <w:r w:rsidRPr="003306A5">
        <w:rPr>
          <w:rFonts w:ascii="Arial" w:hAnsi="Arial" w:cs="Arial"/>
        </w:rPr>
        <w:t>STRATEGI PENINGKATAN KINERJA DI MASA DATANG</w:t>
      </w:r>
    </w:p>
    <w:p w:rsidR="003306A5" w:rsidRPr="003306A5" w:rsidRDefault="003306A5" w:rsidP="003306A5">
      <w:pPr>
        <w:pStyle w:val="ListParagraph"/>
        <w:ind w:left="927"/>
        <w:rPr>
          <w:rFonts w:ascii="Arial" w:hAnsi="Arial" w:cs="Arial"/>
        </w:rPr>
      </w:pPr>
    </w:p>
    <w:p w:rsidR="008A37A5" w:rsidRPr="003306A5" w:rsidRDefault="008A37A5" w:rsidP="008D01D3">
      <w:pPr>
        <w:tabs>
          <w:tab w:val="left" w:pos="851"/>
        </w:tabs>
        <w:spacing w:line="360" w:lineRule="auto"/>
        <w:ind w:left="851"/>
        <w:jc w:val="both"/>
        <w:rPr>
          <w:rFonts w:ascii="Arial" w:hAnsi="Arial" w:cs="Arial"/>
          <w:shd w:val="clear" w:color="auto" w:fill="FFFFFF"/>
        </w:rPr>
      </w:pPr>
    </w:p>
    <w:p w:rsidR="008A37A5" w:rsidRPr="003306A5" w:rsidRDefault="008A37A5" w:rsidP="00E14857">
      <w:pPr>
        <w:tabs>
          <w:tab w:val="left" w:pos="851"/>
        </w:tabs>
        <w:spacing w:line="360" w:lineRule="auto"/>
        <w:ind w:left="851"/>
        <w:jc w:val="both"/>
        <w:rPr>
          <w:rFonts w:ascii="Arial" w:hAnsi="Arial" w:cs="Arial"/>
          <w:shd w:val="clear" w:color="auto" w:fill="FFFFFF"/>
        </w:rPr>
      </w:pPr>
    </w:p>
    <w:p w:rsidR="008A37A5" w:rsidRPr="003306A5" w:rsidRDefault="008A37A5" w:rsidP="00E14857">
      <w:pPr>
        <w:tabs>
          <w:tab w:val="left" w:pos="851"/>
        </w:tabs>
        <w:spacing w:line="360" w:lineRule="auto"/>
        <w:ind w:left="851"/>
        <w:jc w:val="both"/>
        <w:rPr>
          <w:rFonts w:ascii="Arial" w:hAnsi="Arial" w:cs="Arial"/>
          <w:shd w:val="clear" w:color="auto" w:fill="FFFFFF"/>
        </w:rPr>
      </w:pPr>
    </w:p>
    <w:p w:rsidR="008A37A5" w:rsidRPr="003306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8A37A5" w:rsidRDefault="008A37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554AB3" w:rsidRDefault="00554AB3" w:rsidP="00E14857">
      <w:pPr>
        <w:tabs>
          <w:tab w:val="left" w:pos="851"/>
        </w:tabs>
        <w:spacing w:line="360" w:lineRule="auto"/>
        <w:ind w:left="851"/>
        <w:jc w:val="both"/>
        <w:rPr>
          <w:rFonts w:ascii="Arial" w:hAnsi="Arial" w:cs="Arial"/>
          <w:shd w:val="clear" w:color="auto" w:fill="FFFFFF"/>
        </w:rPr>
      </w:pPr>
    </w:p>
    <w:p w:rsidR="003306A5" w:rsidRDefault="003306A5" w:rsidP="00E14857">
      <w:pPr>
        <w:tabs>
          <w:tab w:val="left" w:pos="851"/>
        </w:tabs>
        <w:spacing w:line="360" w:lineRule="auto"/>
        <w:ind w:left="851"/>
        <w:jc w:val="both"/>
        <w:rPr>
          <w:rFonts w:ascii="Arial" w:hAnsi="Arial" w:cs="Arial"/>
          <w:shd w:val="clear" w:color="auto" w:fill="FFFFFF"/>
        </w:rPr>
      </w:pPr>
    </w:p>
    <w:p w:rsidR="00480C11" w:rsidRPr="00BC731D" w:rsidRDefault="00480C11" w:rsidP="00E14857">
      <w:pPr>
        <w:tabs>
          <w:tab w:val="left" w:pos="851"/>
        </w:tabs>
        <w:spacing w:line="360" w:lineRule="auto"/>
        <w:ind w:left="851"/>
        <w:jc w:val="both"/>
        <w:rPr>
          <w:rFonts w:ascii="Arial" w:hAnsi="Arial" w:cs="Arial"/>
          <w:shd w:val="clear" w:color="auto" w:fill="FFFFFF"/>
        </w:rPr>
      </w:pPr>
    </w:p>
    <w:p w:rsidR="00E14857" w:rsidRDefault="00E14857" w:rsidP="00E14857">
      <w:pPr>
        <w:spacing w:before="60"/>
        <w:ind w:left="86" w:firstLine="850"/>
        <w:jc w:val="center"/>
        <w:rPr>
          <w:rFonts w:ascii="Arial" w:hAnsi="Arial" w:cs="Arial"/>
          <w:b/>
          <w:lang w:val="fi-FI"/>
        </w:rPr>
      </w:pPr>
    </w:p>
    <w:p w:rsidR="00BC731D" w:rsidRDefault="001114DB" w:rsidP="00E14857">
      <w:pPr>
        <w:spacing w:before="60"/>
        <w:ind w:left="86" w:firstLine="850"/>
        <w:jc w:val="center"/>
        <w:rPr>
          <w:rFonts w:ascii="Arial" w:hAnsi="Arial" w:cs="Arial"/>
          <w:b/>
          <w:lang w:val="fi-FI"/>
        </w:rPr>
      </w:pPr>
      <w:r>
        <w:rPr>
          <w:rFonts w:ascii="Comic Sans MS" w:hAnsi="Comic Sans MS" w:cs="Arial"/>
          <w:b/>
          <w:noProof/>
          <w:color w:val="548DD4"/>
          <w:sz w:val="40"/>
          <w:szCs w:val="40"/>
        </w:rPr>
        <w:lastRenderedPageBreak/>
        <mc:AlternateContent>
          <mc:Choice Requires="wps">
            <w:drawing>
              <wp:anchor distT="0" distB="0" distL="114300" distR="114300" simplePos="0" relativeHeight="251668992" behindDoc="0" locked="0" layoutInCell="1" allowOverlap="1" wp14:anchorId="668D0439" wp14:editId="4AE7DC38">
                <wp:simplePos x="0" y="0"/>
                <wp:positionH relativeFrom="column">
                  <wp:posOffset>212090</wp:posOffset>
                </wp:positionH>
                <wp:positionV relativeFrom="paragraph">
                  <wp:posOffset>-16510</wp:posOffset>
                </wp:positionV>
                <wp:extent cx="2819400" cy="752475"/>
                <wp:effectExtent l="0" t="0" r="19050" b="28575"/>
                <wp:wrapNone/>
                <wp:docPr id="7"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752475"/>
                        </a:xfrm>
                        <a:prstGeom prst="flowChartConnector">
                          <a:avLst/>
                        </a:prstGeom>
                        <a:solidFill>
                          <a:srgbClr val="CCC0D9"/>
                        </a:solidFill>
                        <a:ln w="9525">
                          <a:solidFill>
                            <a:srgbClr val="000000"/>
                          </a:solidFill>
                          <a:round/>
                          <a:headEnd/>
                          <a:tailEnd/>
                        </a:ln>
                      </wps:spPr>
                      <wps:txbx>
                        <w:txbxContent>
                          <w:p w:rsidR="00C54F9B" w:rsidRPr="009F431A" w:rsidRDefault="00C54F9B" w:rsidP="00CF7759">
                            <w:pPr>
                              <w:rPr>
                                <w:rFonts w:ascii="Broadway" w:hAnsi="Broadway"/>
                                <w:sz w:val="44"/>
                                <w:szCs w:val="44"/>
                              </w:rPr>
                            </w:pPr>
                            <w:proofErr w:type="gramStart"/>
                            <w:r w:rsidRPr="009F431A">
                              <w:rPr>
                                <w:rFonts w:ascii="Broadway" w:hAnsi="Broadway"/>
                                <w:sz w:val="44"/>
                                <w:szCs w:val="44"/>
                              </w:rPr>
                              <w:t xml:space="preserve">BAB </w:t>
                            </w:r>
                            <w:r>
                              <w:rPr>
                                <w:rFonts w:ascii="Broadway" w:hAnsi="Broadway"/>
                                <w:sz w:val="44"/>
                                <w:szCs w:val="44"/>
                              </w:rPr>
                              <w:t xml:space="preserve"> II2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 o:spid="_x0000_s1034" type="#_x0000_t120" style="position:absolute;left:0;text-align:left;margin-left:16.7pt;margin-top:-1.3pt;width:222pt;height:5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" fillcolor="#ccc0d9">
                <v:textbox>
                  <w:txbxContent>
                    <w:p w:rsidR="00C54F9B" w:rsidRPr="009F431A" w:rsidRDefault="00C54F9B" w:rsidP="00CF7759">
                      <w:pPr>
                        <w:rPr>
                          <w:rFonts w:ascii="Broadway" w:hAnsi="Broadway"/>
                          <w:sz w:val="44"/>
                          <w:szCs w:val="44"/>
                        </w:rPr>
                      </w:pPr>
                      <w:proofErr w:type="gramStart"/>
                      <w:r w:rsidRPr="009F431A">
                        <w:rPr>
                          <w:rFonts w:ascii="Broadway" w:hAnsi="Broadway"/>
                          <w:sz w:val="44"/>
                          <w:szCs w:val="44"/>
                        </w:rPr>
                        <w:t xml:space="preserve">BAB </w:t>
                      </w:r>
                      <w:r>
                        <w:rPr>
                          <w:rFonts w:ascii="Broadway" w:hAnsi="Broadway"/>
                          <w:sz w:val="44"/>
                          <w:szCs w:val="44"/>
                        </w:rPr>
                        <w:t xml:space="preserve"> II2</w:t>
                      </w:r>
                      <w:proofErr w:type="gramEnd"/>
                    </w:p>
                  </w:txbxContent>
                </v:textbox>
              </v:shape>
            </w:pict>
          </mc:Fallback>
        </mc:AlternateContent>
      </w:r>
    </w:p>
    <w:p w:rsidR="00CF7759" w:rsidRDefault="00CF7759" w:rsidP="002A638F">
      <w:pPr>
        <w:ind w:left="85" w:firstLine="199"/>
        <w:rPr>
          <w:rFonts w:ascii="Arial" w:eastAsia="Batang" w:hAnsi="Arial" w:cs="Arial"/>
          <w:b/>
          <w:lang w:eastAsia="id-ID"/>
        </w:rPr>
      </w:pPr>
    </w:p>
    <w:p w:rsidR="002A638F" w:rsidRDefault="002A638F" w:rsidP="002A638F">
      <w:pPr>
        <w:ind w:left="85" w:firstLine="199"/>
        <w:rPr>
          <w:rFonts w:ascii="Arial" w:eastAsia="Batang" w:hAnsi="Arial" w:cs="Arial"/>
          <w:b/>
          <w:lang w:eastAsia="id-ID"/>
        </w:rPr>
      </w:pPr>
    </w:p>
    <w:p w:rsidR="00CF7759" w:rsidRDefault="00CF7759" w:rsidP="00CF7759">
      <w:pPr>
        <w:autoSpaceDE w:val="0"/>
        <w:autoSpaceDN w:val="0"/>
        <w:adjustRightInd w:val="0"/>
        <w:spacing w:line="360" w:lineRule="auto"/>
        <w:jc w:val="both"/>
        <w:rPr>
          <w:rFonts w:ascii="Arial" w:eastAsia="Batang" w:hAnsi="Arial" w:cs="Arial"/>
          <w:b/>
          <w:lang w:eastAsia="id-ID"/>
        </w:rPr>
      </w:pPr>
    </w:p>
    <w:p w:rsidR="00CF7759" w:rsidRPr="00F961D3" w:rsidRDefault="00CF7759" w:rsidP="00CF7759">
      <w:pPr>
        <w:ind w:left="85" w:firstLine="199"/>
        <w:rPr>
          <w:rFonts w:ascii="Comic Sans MS" w:hAnsi="Comic Sans MS" w:cs="Arial"/>
          <w:b/>
          <w:color w:val="548DD4"/>
          <w:lang w:val="fi-FI"/>
        </w:rPr>
      </w:pPr>
      <w:r w:rsidRPr="00436901">
        <w:rPr>
          <w:rFonts w:ascii="Comic Sans MS" w:hAnsi="Comic Sans MS" w:cs="Arial"/>
          <w:b/>
          <w:color w:val="548DD4"/>
          <w:sz w:val="40"/>
          <w:szCs w:val="40"/>
          <w:lang w:val="fi-FI"/>
        </w:rPr>
        <w:t>PERENCANAAN KINERJA</w:t>
      </w:r>
    </w:p>
    <w:p w:rsidR="00E14857" w:rsidRDefault="005E6635" w:rsidP="00E14857">
      <w:pPr>
        <w:ind w:left="85" w:firstLine="851"/>
        <w:jc w:val="both"/>
        <w:rPr>
          <w:rFonts w:ascii="Algerian" w:hAnsi="Algerian" w:cs="Arial"/>
          <w:sz w:val="32"/>
          <w:szCs w:val="32"/>
          <w:lang w:val="fi-FI"/>
        </w:rPr>
      </w:pPr>
      <w:r>
        <w:rPr>
          <w:rFonts w:ascii="Arial" w:eastAsia="Calibri" w:hAnsi="Arial" w:cs="Arial"/>
          <w:noProof/>
        </w:rPr>
        <mc:AlternateContent>
          <mc:Choice Requires="wps">
            <w:drawing>
              <wp:anchor distT="0" distB="0" distL="114300" distR="114300" simplePos="0" relativeHeight="251639296" behindDoc="0" locked="0" layoutInCell="1" allowOverlap="1" wp14:anchorId="3BF81E32" wp14:editId="38AB3370">
                <wp:simplePos x="0" y="0"/>
                <wp:positionH relativeFrom="column">
                  <wp:posOffset>118110</wp:posOffset>
                </wp:positionH>
                <wp:positionV relativeFrom="paragraph">
                  <wp:posOffset>153035</wp:posOffset>
                </wp:positionV>
                <wp:extent cx="2162175" cy="495300"/>
                <wp:effectExtent l="19050" t="19050" r="47625" b="38100"/>
                <wp:wrapNone/>
                <wp:docPr id="21" name="Flowchart: Terminat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95300"/>
                        </a:xfrm>
                        <a:prstGeom prst="flowChartTerminator">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Default="00C54F9B" w:rsidP="00E14857">
                            <w:r>
                              <w:rPr>
                                <w:rFonts w:ascii="Arial" w:eastAsia="Batang" w:hAnsi="Arial" w:cs="Arial"/>
                                <w:b/>
                                <w:lang w:eastAsia="id-ID"/>
                              </w:rPr>
                              <w:t>A. Rencana Strategis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21" o:spid="_x0000_s1035" type="#_x0000_t116" style="position:absolute;left:0;text-align:left;margin-left:9.3pt;margin-top:12.05pt;width:170.25pt;height:3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" strokecolor="#9bbb59" strokeweight="5pt">
                <v:stroke linestyle="thickThin"/>
                <v:shadow color="#868686"/>
                <v:textbox>
                  <w:txbxContent>
                    <w:p w:rsidR="00C54F9B" w:rsidRDefault="00C54F9B" w:rsidP="00E14857">
                      <w:r>
                        <w:rPr>
                          <w:rFonts w:ascii="Arial" w:eastAsia="Batang" w:hAnsi="Arial" w:cs="Arial"/>
                          <w:b/>
                          <w:lang w:eastAsia="id-ID"/>
                        </w:rPr>
                        <w:t>A. Rencana Strategis</w:t>
                      </w:r>
                    </w:p>
                  </w:txbxContent>
                </v:textbox>
              </v:shape>
            </w:pict>
          </mc:Fallback>
        </mc:AlternateContent>
      </w:r>
    </w:p>
    <w:p w:rsidR="00E14857" w:rsidRDefault="00E14857" w:rsidP="00E14857">
      <w:pPr>
        <w:ind w:left="85" w:firstLine="851"/>
        <w:jc w:val="both"/>
        <w:rPr>
          <w:rFonts w:ascii="Algerian" w:hAnsi="Algerian" w:cs="Arial"/>
          <w:sz w:val="32"/>
          <w:szCs w:val="32"/>
          <w:lang w:val="fi-FI"/>
        </w:rPr>
      </w:pPr>
    </w:p>
    <w:p w:rsidR="00E14857" w:rsidRDefault="00E14857" w:rsidP="00E14857">
      <w:pPr>
        <w:ind w:left="85" w:firstLine="851"/>
        <w:jc w:val="both"/>
        <w:rPr>
          <w:rFonts w:ascii="Algerian" w:hAnsi="Algerian" w:cs="Arial"/>
          <w:sz w:val="32"/>
          <w:szCs w:val="32"/>
          <w:lang w:val="fi-FI"/>
        </w:rPr>
      </w:pPr>
    </w:p>
    <w:p w:rsidR="003759D0" w:rsidRPr="00C838A4" w:rsidRDefault="003759D0" w:rsidP="00EB76CA">
      <w:pPr>
        <w:pStyle w:val="ListParagraph"/>
        <w:numPr>
          <w:ilvl w:val="0"/>
          <w:numId w:val="47"/>
        </w:numPr>
        <w:spacing w:line="360" w:lineRule="auto"/>
        <w:rPr>
          <w:rFonts w:ascii="Arial" w:hAnsi="Arial" w:cs="Arial"/>
        </w:rPr>
      </w:pPr>
      <w:r w:rsidRPr="00C838A4">
        <w:rPr>
          <w:rFonts w:ascii="Arial" w:hAnsi="Arial" w:cs="Arial"/>
        </w:rPr>
        <w:t>Visi</w:t>
      </w:r>
    </w:p>
    <w:p w:rsidR="003759D0" w:rsidRPr="00C838A4" w:rsidRDefault="003759D0" w:rsidP="003759D0">
      <w:pPr>
        <w:pStyle w:val="ListParagraph"/>
        <w:keepNext/>
        <w:framePr w:dropCap="drop" w:lines="3" w:wrap="around" w:vAnchor="text" w:hAnchor="text"/>
        <w:spacing w:line="1241" w:lineRule="exact"/>
        <w:ind w:left="1080"/>
        <w:contextualSpacing w:val="0"/>
        <w:textAlignment w:val="baseline"/>
        <w:rPr>
          <w:rFonts w:ascii="Arial" w:hAnsi="Arial" w:cs="Arial"/>
          <w:position w:val="-6"/>
        </w:rPr>
      </w:pPr>
    </w:p>
    <w:p w:rsidR="003759D0" w:rsidRPr="00C838A4" w:rsidRDefault="00182B41" w:rsidP="003759D0">
      <w:pPr>
        <w:pStyle w:val="ListParagraph"/>
        <w:spacing w:line="360" w:lineRule="auto"/>
        <w:ind w:left="1080"/>
        <w:jc w:val="both"/>
        <w:rPr>
          <w:rFonts w:ascii="Arial" w:hAnsi="Arial" w:cs="Arial"/>
        </w:rPr>
      </w:pPr>
      <w:r>
        <w:rPr>
          <w:rFonts w:ascii="Arial" w:hAnsi="Arial" w:cs="Arial"/>
        </w:rPr>
        <w:t>Visi</w:t>
      </w:r>
      <w:r w:rsidR="003759D0" w:rsidRPr="00C838A4">
        <w:rPr>
          <w:rFonts w:ascii="Arial" w:hAnsi="Arial" w:cs="Arial"/>
        </w:rPr>
        <w:t xml:space="preserve"> dan misi Pemerintah Kabupaten Temanggu</w:t>
      </w:r>
      <w:r>
        <w:rPr>
          <w:rFonts w:ascii="Arial" w:hAnsi="Arial" w:cs="Arial"/>
        </w:rPr>
        <w:t xml:space="preserve">ng tertuang dalam Perda Nomor 2 Tahun </w:t>
      </w:r>
      <w:r w:rsidR="00883856">
        <w:rPr>
          <w:rFonts w:ascii="Arial" w:hAnsi="Arial" w:cs="Arial"/>
        </w:rPr>
        <w:t>2020</w:t>
      </w:r>
      <w:r w:rsidR="003759D0" w:rsidRPr="00C838A4">
        <w:rPr>
          <w:rFonts w:ascii="Arial" w:hAnsi="Arial" w:cs="Arial"/>
        </w:rPr>
        <w:t xml:space="preserve"> tentang Rencana Pembangunan Jangka Menengah Daerah (RPJMD) Kabupaten Temanggung Tahun          2018-2023. Visi Kabupaten Temanggung sesuai dokumen perencanaan pembangunan daerah dimaksud, adalah</w:t>
      </w:r>
    </w:p>
    <w:p w:rsidR="003759D0" w:rsidRPr="00C838A4" w:rsidRDefault="003759D0" w:rsidP="003759D0">
      <w:pPr>
        <w:spacing w:line="357" w:lineRule="auto"/>
        <w:ind w:left="1134" w:right="26" w:hanging="11"/>
        <w:jc w:val="both"/>
        <w:rPr>
          <w:rFonts w:ascii="Arial" w:eastAsia="Bookman Old Style" w:hAnsi="Arial" w:cs="Arial"/>
          <w:color w:val="000000" w:themeColor="text1"/>
        </w:rPr>
      </w:pPr>
      <w:r w:rsidRPr="00C838A4">
        <w:rPr>
          <w:rFonts w:ascii="Arial" w:eastAsia="Bookman Old Style" w:hAnsi="Arial" w:cs="Arial"/>
          <w:color w:val="000000" w:themeColor="text1"/>
        </w:rPr>
        <w:t>“</w:t>
      </w:r>
      <w:r w:rsidRPr="00C838A4">
        <w:rPr>
          <w:rFonts w:ascii="Arial" w:eastAsia="Bookman Old Style" w:hAnsi="Arial" w:cs="Arial"/>
          <w:b/>
          <w:color w:val="000000" w:themeColor="text1"/>
        </w:rPr>
        <w:t>TERWUJUDNYA MASYARAKAT TEMANGGUNG YANG</w:t>
      </w:r>
      <w:r w:rsidRPr="00C838A4">
        <w:rPr>
          <w:rFonts w:ascii="Arial" w:eastAsia="Bookman Old Style" w:hAnsi="Arial" w:cs="Arial"/>
          <w:color w:val="000000" w:themeColor="text1"/>
        </w:rPr>
        <w:t xml:space="preserve"> </w:t>
      </w:r>
      <w:r w:rsidRPr="00C838A4">
        <w:rPr>
          <w:rFonts w:ascii="Arial" w:eastAsia="Bookman Old Style" w:hAnsi="Arial" w:cs="Arial"/>
          <w:b/>
          <w:color w:val="000000" w:themeColor="text1"/>
        </w:rPr>
        <w:t>TENTREM, MAREM, GANDEM</w:t>
      </w:r>
      <w:r w:rsidRPr="00C838A4">
        <w:rPr>
          <w:rFonts w:ascii="Arial" w:eastAsia="Bookman Old Style" w:hAnsi="Arial" w:cs="Arial"/>
          <w:color w:val="000000" w:themeColor="text1"/>
        </w:rPr>
        <w:t>”.</w:t>
      </w:r>
    </w:p>
    <w:p w:rsidR="003759D0" w:rsidRPr="00C838A4" w:rsidRDefault="003759D0" w:rsidP="003759D0">
      <w:pPr>
        <w:spacing w:line="357" w:lineRule="auto"/>
        <w:ind w:left="1134" w:right="26" w:hanging="11"/>
        <w:jc w:val="both"/>
        <w:rPr>
          <w:rFonts w:ascii="Arial" w:eastAsia="Bookman Old Style" w:hAnsi="Arial" w:cs="Arial"/>
          <w:color w:val="000000" w:themeColor="text1"/>
        </w:rPr>
      </w:pPr>
      <w:r w:rsidRPr="00C838A4">
        <w:rPr>
          <w:rFonts w:ascii="Arial" w:eastAsia="Bookman Old Style" w:hAnsi="Arial" w:cs="Arial"/>
          <w:color w:val="000000" w:themeColor="text1"/>
        </w:rPr>
        <w:t>Pernyataan visi tersebut mengandung makna sebagai berikut:</w:t>
      </w:r>
    </w:p>
    <w:tbl>
      <w:tblPr>
        <w:tblStyle w:val="TableGrid"/>
        <w:tblW w:w="963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313"/>
        <w:gridCol w:w="112"/>
        <w:gridCol w:w="7891"/>
        <w:gridCol w:w="90"/>
      </w:tblGrid>
      <w:tr w:rsidR="003759D0" w:rsidRPr="00C838A4" w:rsidTr="00846626">
        <w:trPr>
          <w:gridAfter w:val="1"/>
          <w:wAfter w:w="90" w:type="dxa"/>
        </w:trPr>
        <w:tc>
          <w:tcPr>
            <w:tcW w:w="1224" w:type="dxa"/>
          </w:tcPr>
          <w:p w:rsidR="003759D0" w:rsidRPr="00C838A4" w:rsidRDefault="003759D0" w:rsidP="00846626">
            <w:pPr>
              <w:spacing w:line="357" w:lineRule="auto"/>
              <w:ind w:right="26"/>
              <w:jc w:val="both"/>
              <w:rPr>
                <w:rFonts w:ascii="Arial" w:eastAsia="Bookman Old Style" w:hAnsi="Arial" w:cs="Arial"/>
                <w:color w:val="000000" w:themeColor="text1"/>
              </w:rPr>
            </w:pPr>
            <w:r w:rsidRPr="00C838A4">
              <w:rPr>
                <w:rFonts w:ascii="Arial" w:eastAsia="Bookman Old Style" w:hAnsi="Arial" w:cs="Arial"/>
                <w:b/>
                <w:color w:val="000000" w:themeColor="text1"/>
              </w:rPr>
              <w:t>Tentrem</w:t>
            </w:r>
          </w:p>
        </w:tc>
        <w:tc>
          <w:tcPr>
            <w:tcW w:w="425" w:type="dxa"/>
            <w:gridSpan w:val="2"/>
          </w:tcPr>
          <w:p w:rsidR="003759D0" w:rsidRPr="00C838A4" w:rsidRDefault="003759D0" w:rsidP="00846626">
            <w:pPr>
              <w:tabs>
                <w:tab w:val="left" w:pos="7625"/>
              </w:tabs>
              <w:spacing w:line="357" w:lineRule="auto"/>
              <w:ind w:right="26"/>
              <w:jc w:val="both"/>
              <w:rPr>
                <w:rFonts w:ascii="Arial" w:eastAsia="Bookman Old Style" w:hAnsi="Arial" w:cs="Arial"/>
                <w:color w:val="000000" w:themeColor="text1"/>
              </w:rPr>
            </w:pPr>
            <w:r w:rsidRPr="00C838A4">
              <w:rPr>
                <w:rFonts w:ascii="Arial" w:eastAsia="Bookman Old Style" w:hAnsi="Arial" w:cs="Arial"/>
                <w:color w:val="000000" w:themeColor="text1"/>
              </w:rPr>
              <w:t>:</w:t>
            </w:r>
          </w:p>
        </w:tc>
        <w:tc>
          <w:tcPr>
            <w:tcW w:w="7891" w:type="dxa"/>
          </w:tcPr>
          <w:p w:rsidR="003759D0" w:rsidRPr="00C838A4" w:rsidRDefault="003759D0" w:rsidP="00846626">
            <w:pPr>
              <w:tabs>
                <w:tab w:val="left" w:pos="7625"/>
              </w:tabs>
              <w:spacing w:line="357" w:lineRule="auto"/>
              <w:ind w:right="26"/>
              <w:jc w:val="both"/>
              <w:rPr>
                <w:rFonts w:ascii="Arial" w:eastAsia="Bookman Old Style" w:hAnsi="Arial" w:cs="Arial"/>
                <w:color w:val="000000" w:themeColor="text1"/>
              </w:rPr>
            </w:pPr>
            <w:r w:rsidRPr="00C838A4">
              <w:rPr>
                <w:rFonts w:ascii="Arial" w:eastAsia="Bookman Old Style" w:hAnsi="Arial" w:cs="Arial"/>
                <w:color w:val="000000" w:themeColor="text1"/>
              </w:rPr>
              <w:t>Terwujudnya kehidupan masyarakat yang aman, rukun berdampingan secara damai tanpa memandang perbedaan suku, agama, ras, golongan, dan status sosial, penuh kegotongroyongan, saling menghormati antar masyarakat, taat kepada hukum dan menjunjung tinggi hak asasi manusia.</w:t>
            </w:r>
          </w:p>
        </w:tc>
      </w:tr>
      <w:tr w:rsidR="003759D0" w:rsidRPr="00C838A4" w:rsidTr="00846626">
        <w:tc>
          <w:tcPr>
            <w:tcW w:w="1224" w:type="dxa"/>
          </w:tcPr>
          <w:p w:rsidR="003759D0" w:rsidRPr="00C838A4" w:rsidRDefault="003759D0" w:rsidP="00846626">
            <w:pPr>
              <w:spacing w:line="357" w:lineRule="auto"/>
              <w:ind w:right="26"/>
              <w:jc w:val="both"/>
              <w:rPr>
                <w:rFonts w:ascii="Arial" w:eastAsia="Bookman Old Style" w:hAnsi="Arial" w:cs="Arial"/>
                <w:b/>
                <w:color w:val="000000" w:themeColor="text1"/>
              </w:rPr>
            </w:pPr>
            <w:r w:rsidRPr="00C838A4">
              <w:rPr>
                <w:rFonts w:ascii="Arial" w:eastAsia="Bookman Old Style" w:hAnsi="Arial" w:cs="Arial"/>
                <w:b/>
                <w:color w:val="000000" w:themeColor="text1"/>
              </w:rPr>
              <w:t>Marem</w:t>
            </w:r>
          </w:p>
        </w:tc>
        <w:tc>
          <w:tcPr>
            <w:tcW w:w="313" w:type="dxa"/>
          </w:tcPr>
          <w:p w:rsidR="003759D0" w:rsidRPr="00C838A4" w:rsidRDefault="003759D0" w:rsidP="00846626">
            <w:pPr>
              <w:spacing w:line="357" w:lineRule="auto"/>
              <w:ind w:right="26"/>
              <w:jc w:val="both"/>
              <w:rPr>
                <w:rFonts w:ascii="Arial" w:eastAsia="Bookman Old Style" w:hAnsi="Arial" w:cs="Arial"/>
                <w:color w:val="000000" w:themeColor="text1"/>
              </w:rPr>
            </w:pPr>
            <w:r w:rsidRPr="00C838A4">
              <w:rPr>
                <w:rFonts w:ascii="Arial" w:eastAsia="Bookman Old Style" w:hAnsi="Arial" w:cs="Arial"/>
                <w:color w:val="000000" w:themeColor="text1"/>
              </w:rPr>
              <w:t>:</w:t>
            </w:r>
          </w:p>
        </w:tc>
        <w:tc>
          <w:tcPr>
            <w:tcW w:w="8093" w:type="dxa"/>
            <w:gridSpan w:val="3"/>
          </w:tcPr>
          <w:p w:rsidR="003759D0" w:rsidRPr="00C838A4" w:rsidRDefault="003759D0" w:rsidP="00846626">
            <w:pPr>
              <w:tabs>
                <w:tab w:val="left" w:pos="7625"/>
              </w:tabs>
              <w:spacing w:line="357" w:lineRule="auto"/>
              <w:ind w:right="26"/>
              <w:jc w:val="both"/>
              <w:rPr>
                <w:rFonts w:ascii="Arial" w:eastAsia="Bookman Old Style" w:hAnsi="Arial" w:cs="Arial"/>
                <w:color w:val="000000" w:themeColor="text1"/>
              </w:rPr>
            </w:pPr>
            <w:r w:rsidRPr="00C838A4">
              <w:rPr>
                <w:rFonts w:ascii="Arial" w:eastAsia="Bookman Old Style" w:hAnsi="Arial" w:cs="Arial"/>
                <w:color w:val="000000" w:themeColor="text1"/>
              </w:rPr>
              <w:t>Terpenuhinya kebutuhan dasar masyarakat secara lahir dan batin, adil dan merata</w:t>
            </w:r>
          </w:p>
        </w:tc>
      </w:tr>
      <w:tr w:rsidR="003759D0" w:rsidRPr="00C838A4" w:rsidTr="00846626">
        <w:tc>
          <w:tcPr>
            <w:tcW w:w="1224" w:type="dxa"/>
          </w:tcPr>
          <w:p w:rsidR="003759D0" w:rsidRPr="00C838A4" w:rsidRDefault="003759D0" w:rsidP="00846626">
            <w:pPr>
              <w:spacing w:line="357" w:lineRule="auto"/>
              <w:ind w:right="26"/>
              <w:jc w:val="both"/>
              <w:rPr>
                <w:rFonts w:ascii="Arial" w:eastAsia="Bookman Old Style" w:hAnsi="Arial" w:cs="Arial"/>
                <w:b/>
                <w:color w:val="000000" w:themeColor="text1"/>
              </w:rPr>
            </w:pPr>
            <w:r w:rsidRPr="00C838A4">
              <w:rPr>
                <w:rFonts w:ascii="Arial" w:eastAsia="Bookman Old Style" w:hAnsi="Arial" w:cs="Arial"/>
                <w:b/>
                <w:color w:val="000000" w:themeColor="text1"/>
              </w:rPr>
              <w:t>Gandem</w:t>
            </w:r>
          </w:p>
        </w:tc>
        <w:tc>
          <w:tcPr>
            <w:tcW w:w="313" w:type="dxa"/>
          </w:tcPr>
          <w:p w:rsidR="003759D0" w:rsidRPr="00C838A4" w:rsidRDefault="003759D0" w:rsidP="00846626">
            <w:pPr>
              <w:spacing w:line="357" w:lineRule="auto"/>
              <w:ind w:right="26"/>
              <w:jc w:val="both"/>
              <w:rPr>
                <w:rFonts w:ascii="Arial" w:eastAsia="Bookman Old Style" w:hAnsi="Arial" w:cs="Arial"/>
                <w:color w:val="000000" w:themeColor="text1"/>
              </w:rPr>
            </w:pPr>
            <w:r w:rsidRPr="00C838A4">
              <w:rPr>
                <w:rFonts w:ascii="Arial" w:eastAsia="Bookman Old Style" w:hAnsi="Arial" w:cs="Arial"/>
                <w:color w:val="000000" w:themeColor="text1"/>
              </w:rPr>
              <w:t>:</w:t>
            </w:r>
          </w:p>
        </w:tc>
        <w:tc>
          <w:tcPr>
            <w:tcW w:w="8093" w:type="dxa"/>
            <w:gridSpan w:val="3"/>
          </w:tcPr>
          <w:p w:rsidR="003759D0" w:rsidRPr="00C838A4" w:rsidRDefault="003759D0" w:rsidP="00846626">
            <w:pPr>
              <w:tabs>
                <w:tab w:val="left" w:pos="7625"/>
              </w:tabs>
              <w:spacing w:line="356" w:lineRule="auto"/>
              <w:ind w:left="79" w:right="26"/>
              <w:jc w:val="both"/>
              <w:rPr>
                <w:rFonts w:ascii="Arial" w:eastAsia="Bookman Old Style" w:hAnsi="Arial" w:cs="Arial"/>
                <w:color w:val="000000" w:themeColor="text1"/>
              </w:rPr>
            </w:pPr>
            <w:r w:rsidRPr="00C838A4">
              <w:rPr>
                <w:rFonts w:ascii="Arial" w:eastAsia="Bookman Old Style" w:hAnsi="Arial" w:cs="Arial"/>
                <w:color w:val="000000" w:themeColor="text1"/>
              </w:rPr>
              <w:t>Masyarakat memiliki kemampuan berpikir, beraktualisasi, inovatif dan kreatif, mandiri, berdaya saing sehingga mampu berprestasi baik di tingkat regional dan global.</w:t>
            </w:r>
          </w:p>
        </w:tc>
      </w:tr>
    </w:tbl>
    <w:p w:rsidR="003759D0" w:rsidRDefault="003759D0" w:rsidP="003759D0">
      <w:pPr>
        <w:spacing w:line="357" w:lineRule="auto"/>
        <w:ind w:left="720" w:right="26" w:hanging="11"/>
        <w:jc w:val="both"/>
        <w:rPr>
          <w:rFonts w:ascii="Arial" w:eastAsia="Bookman Old Style" w:hAnsi="Arial" w:cs="Arial"/>
          <w:color w:val="7030A0"/>
        </w:rPr>
      </w:pPr>
    </w:p>
    <w:p w:rsidR="002F42AF" w:rsidRDefault="002F42AF" w:rsidP="003759D0">
      <w:pPr>
        <w:spacing w:line="357" w:lineRule="auto"/>
        <w:ind w:left="720" w:right="26" w:hanging="11"/>
        <w:jc w:val="both"/>
        <w:rPr>
          <w:rFonts w:ascii="Arial" w:eastAsia="Bookman Old Style" w:hAnsi="Arial" w:cs="Arial"/>
          <w:color w:val="7030A0"/>
        </w:rPr>
      </w:pPr>
    </w:p>
    <w:p w:rsidR="002F42AF" w:rsidRDefault="002F42AF" w:rsidP="003759D0">
      <w:pPr>
        <w:spacing w:line="357" w:lineRule="auto"/>
        <w:ind w:left="720" w:right="26" w:hanging="11"/>
        <w:jc w:val="both"/>
        <w:rPr>
          <w:rFonts w:ascii="Arial" w:eastAsia="Bookman Old Style" w:hAnsi="Arial" w:cs="Arial"/>
          <w:color w:val="7030A0"/>
        </w:rPr>
      </w:pPr>
    </w:p>
    <w:p w:rsidR="002F42AF" w:rsidRDefault="002F42AF" w:rsidP="003759D0">
      <w:pPr>
        <w:spacing w:line="357" w:lineRule="auto"/>
        <w:ind w:left="720" w:right="26" w:hanging="11"/>
        <w:jc w:val="both"/>
        <w:rPr>
          <w:rFonts w:ascii="Arial" w:eastAsia="Bookman Old Style" w:hAnsi="Arial" w:cs="Arial"/>
          <w:color w:val="7030A0"/>
        </w:rPr>
      </w:pPr>
    </w:p>
    <w:p w:rsidR="002F42AF" w:rsidRDefault="002F42AF" w:rsidP="003759D0">
      <w:pPr>
        <w:spacing w:line="357" w:lineRule="auto"/>
        <w:ind w:left="720" w:right="26" w:hanging="11"/>
        <w:jc w:val="both"/>
        <w:rPr>
          <w:rFonts w:ascii="Arial" w:eastAsia="Bookman Old Style" w:hAnsi="Arial" w:cs="Arial"/>
          <w:color w:val="7030A0"/>
        </w:rPr>
      </w:pPr>
    </w:p>
    <w:p w:rsidR="003759D0" w:rsidRPr="00C838A4" w:rsidRDefault="003759D0" w:rsidP="00EB76CA">
      <w:pPr>
        <w:pStyle w:val="ListParagraph"/>
        <w:numPr>
          <w:ilvl w:val="0"/>
          <w:numId w:val="47"/>
        </w:numPr>
        <w:spacing w:line="360" w:lineRule="auto"/>
        <w:ind w:right="28"/>
        <w:jc w:val="both"/>
        <w:rPr>
          <w:rFonts w:ascii="Arial" w:eastAsia="Bookman Old Style" w:hAnsi="Arial" w:cs="Arial"/>
          <w:color w:val="000000" w:themeColor="text1"/>
        </w:rPr>
      </w:pPr>
      <w:r w:rsidRPr="00C838A4">
        <w:rPr>
          <w:rFonts w:ascii="Arial" w:eastAsia="Bookman Old Style" w:hAnsi="Arial" w:cs="Arial"/>
          <w:color w:val="000000" w:themeColor="text1"/>
        </w:rPr>
        <w:t>Misi</w:t>
      </w:r>
    </w:p>
    <w:p w:rsidR="003759D0" w:rsidRPr="00C838A4" w:rsidRDefault="003759D0" w:rsidP="003759D0">
      <w:pPr>
        <w:pStyle w:val="ListParagraph"/>
        <w:spacing w:line="360" w:lineRule="auto"/>
        <w:ind w:left="1080" w:right="28" w:firstLine="763"/>
        <w:jc w:val="both"/>
        <w:rPr>
          <w:rFonts w:ascii="Arial" w:eastAsia="Bookman Old Style" w:hAnsi="Arial" w:cs="Arial"/>
        </w:rPr>
      </w:pPr>
      <w:r w:rsidRPr="00C838A4">
        <w:rPr>
          <w:rFonts w:ascii="Arial" w:eastAsia="Bookman Old Style" w:hAnsi="Arial" w:cs="Arial"/>
        </w:rPr>
        <w:lastRenderedPageBreak/>
        <w:t>Upaya untuk mewujudkan Visi Kabupaten Temanggung Tahun 2018-2023, dirumuskan 3 (tiga) Misi Pembangunan Kabupaten Temanggung sebagai berikut:</w:t>
      </w:r>
    </w:p>
    <w:p w:rsidR="003759D0" w:rsidRPr="00C838A4" w:rsidRDefault="003759D0" w:rsidP="00EB76CA">
      <w:pPr>
        <w:pStyle w:val="ListParagraph"/>
        <w:numPr>
          <w:ilvl w:val="0"/>
          <w:numId w:val="48"/>
        </w:numPr>
        <w:spacing w:line="360" w:lineRule="auto"/>
        <w:ind w:left="1440" w:right="28"/>
        <w:jc w:val="both"/>
        <w:rPr>
          <w:rFonts w:ascii="Arial" w:eastAsia="Bookman Old Style" w:hAnsi="Arial" w:cs="Arial"/>
        </w:rPr>
      </w:pPr>
      <w:r w:rsidRPr="00C838A4">
        <w:rPr>
          <w:rFonts w:ascii="Arial" w:eastAsia="Bookman Old Style" w:hAnsi="Arial" w:cs="Arial"/>
        </w:rPr>
        <w:t>Mewujudkan sumber daya manusia yang berkualitas, berkarakter, dan berdaya;</w:t>
      </w:r>
    </w:p>
    <w:p w:rsidR="003759D0" w:rsidRPr="00C838A4" w:rsidRDefault="003759D0" w:rsidP="00EB76CA">
      <w:pPr>
        <w:pStyle w:val="ListParagraph"/>
        <w:numPr>
          <w:ilvl w:val="0"/>
          <w:numId w:val="48"/>
        </w:numPr>
        <w:spacing w:line="360" w:lineRule="auto"/>
        <w:ind w:left="1440" w:right="28"/>
        <w:jc w:val="both"/>
        <w:rPr>
          <w:rFonts w:ascii="Arial" w:eastAsia="Bookman Old Style" w:hAnsi="Arial" w:cs="Arial"/>
        </w:rPr>
      </w:pPr>
      <w:r w:rsidRPr="00C838A4">
        <w:rPr>
          <w:rFonts w:ascii="Arial" w:eastAsia="Bookman Old Style" w:hAnsi="Arial" w:cs="Arial"/>
        </w:rPr>
        <w:t>Mewujudkan pemberdayaan ekonomi kerakyatan yang berbasis potensi unggulan daerah dan berkelanjutan;</w:t>
      </w:r>
    </w:p>
    <w:p w:rsidR="003759D0" w:rsidRPr="00C838A4" w:rsidRDefault="003759D0" w:rsidP="00EB76CA">
      <w:pPr>
        <w:pStyle w:val="ListParagraph"/>
        <w:numPr>
          <w:ilvl w:val="0"/>
          <w:numId w:val="48"/>
        </w:numPr>
        <w:spacing w:line="360" w:lineRule="auto"/>
        <w:ind w:left="1440" w:right="28"/>
        <w:jc w:val="both"/>
        <w:rPr>
          <w:rFonts w:ascii="Arial" w:eastAsia="Bookman Old Style" w:hAnsi="Arial" w:cs="Arial"/>
        </w:rPr>
      </w:pPr>
      <w:r w:rsidRPr="00C838A4">
        <w:rPr>
          <w:rFonts w:ascii="Arial" w:eastAsia="Bookman Old Style" w:hAnsi="Arial" w:cs="Arial"/>
        </w:rPr>
        <w:t>Mewujudkan tata kelola pemerintahan yang baik dan pelayanan publik yang berkualitas</w:t>
      </w:r>
    </w:p>
    <w:p w:rsidR="003759D0" w:rsidRPr="00C838A4" w:rsidRDefault="003759D0" w:rsidP="003759D0">
      <w:pPr>
        <w:pStyle w:val="ListParagraph"/>
        <w:spacing w:line="360" w:lineRule="auto"/>
        <w:ind w:left="1134" w:right="28"/>
        <w:jc w:val="both"/>
        <w:rPr>
          <w:rFonts w:ascii="Arial" w:eastAsia="Bookman Old Style" w:hAnsi="Arial" w:cs="Arial"/>
        </w:rPr>
      </w:pPr>
      <w:r w:rsidRPr="00C838A4">
        <w:rPr>
          <w:rFonts w:ascii="Arial" w:eastAsia="Bookman Old Style" w:hAnsi="Arial" w:cs="Arial"/>
        </w:rPr>
        <w:t>Penjelasan Makna Misi:</w:t>
      </w:r>
    </w:p>
    <w:p w:rsidR="003759D0" w:rsidRPr="001009FB" w:rsidRDefault="003759D0" w:rsidP="003759D0">
      <w:pPr>
        <w:spacing w:line="360" w:lineRule="auto"/>
        <w:ind w:left="1134" w:right="28" w:hanging="11"/>
        <w:jc w:val="both"/>
        <w:rPr>
          <w:rFonts w:ascii="Arial" w:eastAsia="Bookman Old Style" w:hAnsi="Arial" w:cs="Arial"/>
        </w:rPr>
      </w:pPr>
      <w:r w:rsidRPr="00C838A4">
        <w:rPr>
          <w:rFonts w:ascii="Arial" w:eastAsia="Bookman Old Style" w:hAnsi="Arial" w:cs="Arial"/>
          <w:b/>
        </w:rPr>
        <w:t>Misi Pertama</w:t>
      </w:r>
      <w:r w:rsidRPr="00C838A4">
        <w:rPr>
          <w:rFonts w:ascii="Arial" w:eastAsia="Bookman Old Style" w:hAnsi="Arial" w:cs="Arial"/>
        </w:rPr>
        <w:t xml:space="preserve">, Manusia yang berkualitas adalah manusia yang komprehensif dalam berfikir, selalu mengantisipasi tuntutan di masa depan, memiliki sikap positif, berperilaku terpuji, dan berwawasan, serta memiliki kemampuan, keterampilan, dan keahlian yang sesuai dengan kebutuhan diberbagai bidang pembangunan. </w:t>
      </w:r>
      <w:proofErr w:type="gramStart"/>
      <w:r w:rsidRPr="00C838A4">
        <w:rPr>
          <w:rFonts w:ascii="Arial" w:eastAsia="Bookman Old Style" w:hAnsi="Arial" w:cs="Arial"/>
        </w:rPr>
        <w:t>Manusia berkarakter adalah manusia yang memiliki kepribadian dan budi pekerti yang luhur, bertanggung jawab serta menjunjung tinggi nilai-nilai kehidupan bermasyarakat seperti toleransi dan kegotongroyongan.</w:t>
      </w:r>
      <w:proofErr w:type="gramEnd"/>
      <w:r w:rsidRPr="00C838A4">
        <w:rPr>
          <w:rFonts w:ascii="Arial" w:eastAsia="Bookman Old Style" w:hAnsi="Arial" w:cs="Arial"/>
        </w:rPr>
        <w:t xml:space="preserve"> Manusia berdaya adalah manusia yang mengerti, termotivasi, t</w:t>
      </w:r>
      <w:r w:rsidRPr="001009FB">
        <w:rPr>
          <w:rFonts w:ascii="Arial" w:eastAsia="Bookman Old Style" w:hAnsi="Arial" w:cs="Arial"/>
        </w:rPr>
        <w:t>ahu berbagai alternatif, memanfaatkan peluang, berenergi, mampu bekerjasama, mampu mengambil keputusan, berani mengambil resiko, mampu mencari dan menangkap informasi, serta mampu bertahan dan bertindak sesuai dengan situasi.</w:t>
      </w:r>
    </w:p>
    <w:p w:rsidR="003759D0" w:rsidRDefault="003759D0" w:rsidP="003759D0">
      <w:pPr>
        <w:spacing w:line="360" w:lineRule="auto"/>
        <w:ind w:left="1134" w:right="28" w:hanging="11"/>
        <w:jc w:val="both"/>
        <w:rPr>
          <w:rFonts w:ascii="Arial" w:eastAsia="Bookman Old Style" w:hAnsi="Arial" w:cs="Arial"/>
        </w:rPr>
      </w:pPr>
      <w:r w:rsidRPr="001009FB">
        <w:rPr>
          <w:rFonts w:ascii="Arial" w:eastAsia="Bookman Old Style" w:hAnsi="Arial" w:cs="Arial"/>
          <w:b/>
        </w:rPr>
        <w:t xml:space="preserve">Misi Kedua, </w:t>
      </w:r>
      <w:r w:rsidRPr="001009FB">
        <w:rPr>
          <w:rFonts w:ascii="Arial" w:eastAsia="Bookman Old Style" w:hAnsi="Arial" w:cs="Arial"/>
        </w:rPr>
        <w:t xml:space="preserve">Pemberdayaan ekonomi kerakyatan merupakan upaya memberdayakan kelompok ekonomi yang mendominasi struktur dunia usaha yang dikelola oleh dan untuk kelompok masyarakat. </w:t>
      </w:r>
      <w:proofErr w:type="gramStart"/>
      <w:r w:rsidRPr="001009FB">
        <w:rPr>
          <w:rFonts w:ascii="Arial" w:eastAsia="Bookman Old Style" w:hAnsi="Arial" w:cs="Arial"/>
        </w:rPr>
        <w:t>Potensi daerah adalah segala sesuatu yang dimiliki oleh suatu daerah baik yang berbentuk fisik atau non fisik yang memiliki peluang untuk dikembangkan oleh Pemerintah Daerah.</w:t>
      </w:r>
      <w:proofErr w:type="gramEnd"/>
      <w:r w:rsidRPr="001009FB">
        <w:rPr>
          <w:rFonts w:ascii="Arial" w:eastAsia="Bookman Old Style" w:hAnsi="Arial" w:cs="Arial"/>
        </w:rPr>
        <w:t xml:space="preserve"> Sektor unggulan adalah sektor yang pertumbuhannya cepat dan mampu bersaing dengan sektor yang </w:t>
      </w:r>
      <w:proofErr w:type="gramStart"/>
      <w:r w:rsidRPr="001009FB">
        <w:rPr>
          <w:rFonts w:ascii="Arial" w:eastAsia="Bookman Old Style" w:hAnsi="Arial" w:cs="Arial"/>
        </w:rPr>
        <w:t>sama</w:t>
      </w:r>
      <w:proofErr w:type="gramEnd"/>
      <w:r w:rsidRPr="001009FB">
        <w:rPr>
          <w:rFonts w:ascii="Arial" w:eastAsia="Bookman Old Style" w:hAnsi="Arial" w:cs="Arial"/>
        </w:rPr>
        <w:t xml:space="preserve"> pada wilayah regional, dan mampu menggerakkan sektor lainnya. </w:t>
      </w:r>
      <w:proofErr w:type="gramStart"/>
      <w:r w:rsidRPr="001009FB">
        <w:rPr>
          <w:rFonts w:ascii="Arial" w:eastAsia="Bookman Old Style" w:hAnsi="Arial" w:cs="Arial"/>
        </w:rPr>
        <w:t>Kabupaten Temanggung memiliki berbagai potensi unggulan daerah baik di bidang pertanian, perkebunan, industri dan pariwisata.</w:t>
      </w:r>
      <w:proofErr w:type="gramEnd"/>
      <w:r w:rsidRPr="001009FB">
        <w:rPr>
          <w:rFonts w:ascii="Arial" w:eastAsia="Bookman Old Style" w:hAnsi="Arial" w:cs="Arial"/>
        </w:rPr>
        <w:t xml:space="preserve"> Penguatan ekonomi yang berbasis potensi unggulan dengan berpihak kepada rakyat </w:t>
      </w:r>
      <w:r w:rsidRPr="001009FB">
        <w:rPr>
          <w:rFonts w:ascii="Arial" w:eastAsia="Bookman Old Style" w:hAnsi="Arial" w:cs="Arial"/>
        </w:rPr>
        <w:lastRenderedPageBreak/>
        <w:t xml:space="preserve">kecil diharapkan mampu meningkatkan kesejahteraan masyarakat, sehingga </w:t>
      </w:r>
      <w:proofErr w:type="gramStart"/>
      <w:r w:rsidRPr="001009FB">
        <w:rPr>
          <w:rFonts w:ascii="Arial" w:eastAsia="Bookman Old Style" w:hAnsi="Arial" w:cs="Arial"/>
        </w:rPr>
        <w:t>akan</w:t>
      </w:r>
      <w:proofErr w:type="gramEnd"/>
      <w:r w:rsidRPr="001009FB">
        <w:rPr>
          <w:rFonts w:ascii="Arial" w:eastAsia="Bookman Old Style" w:hAnsi="Arial" w:cs="Arial"/>
        </w:rPr>
        <w:t xml:space="preserve"> memutus rantai kemiskinan melalui peningkatan ekonomi masyarakat. </w:t>
      </w:r>
      <w:proofErr w:type="gramStart"/>
      <w:r w:rsidRPr="001009FB">
        <w:rPr>
          <w:rFonts w:ascii="Arial" w:eastAsia="Bookman Old Style" w:hAnsi="Arial" w:cs="Arial"/>
        </w:rPr>
        <w:t>Pembangunan ekonomi kerakyatan yang berbasis potensi unggulan daerah didukung dengan pengembangan infrastruktur daerah yang memperhatikan rencana tata ruang, dan berwawasan lingkungan.</w:t>
      </w:r>
      <w:proofErr w:type="gramEnd"/>
    </w:p>
    <w:p w:rsidR="003759D0" w:rsidRPr="00655512" w:rsidRDefault="003759D0" w:rsidP="003759D0">
      <w:pPr>
        <w:spacing w:line="360" w:lineRule="auto"/>
        <w:ind w:left="1134" w:right="28"/>
        <w:jc w:val="both"/>
        <w:rPr>
          <w:rFonts w:ascii="Arial" w:eastAsia="Bookman Old Style" w:hAnsi="Arial" w:cs="Arial"/>
        </w:rPr>
      </w:pPr>
      <w:r w:rsidRPr="00655512">
        <w:rPr>
          <w:rFonts w:ascii="Arial" w:eastAsia="Bookman Old Style" w:hAnsi="Arial" w:cs="Arial"/>
          <w:b/>
        </w:rPr>
        <w:t xml:space="preserve">Misi Ketiga, </w:t>
      </w:r>
      <w:r w:rsidRPr="00655512">
        <w:rPr>
          <w:rFonts w:ascii="Arial" w:eastAsia="Bookman Old Style" w:hAnsi="Arial" w:cs="Arial"/>
        </w:rPr>
        <w:t xml:space="preserve">Tata kelola pemerintahan yang baik adalah pemerintahan yang bersih, berwibawa, bisa bergerak secara sinergis, responsif, inovatif dan mendapat dukungan dari rakyat. </w:t>
      </w:r>
      <w:proofErr w:type="gramStart"/>
      <w:r w:rsidRPr="00655512">
        <w:rPr>
          <w:rFonts w:ascii="Arial" w:eastAsia="Bookman Old Style" w:hAnsi="Arial" w:cs="Arial"/>
        </w:rPr>
        <w:t>Tata kelola pemerintahan yang baik (</w:t>
      </w:r>
      <w:r w:rsidRPr="00655512">
        <w:rPr>
          <w:rFonts w:ascii="Arial" w:eastAsia="Bookman Old Style" w:hAnsi="Arial" w:cs="Arial"/>
          <w:i/>
        </w:rPr>
        <w:t>good</w:t>
      </w:r>
      <w:r w:rsidRPr="00655512">
        <w:rPr>
          <w:rFonts w:ascii="Arial" w:eastAsia="Bookman Old Style" w:hAnsi="Arial" w:cs="Arial"/>
        </w:rPr>
        <w:t xml:space="preserve"> </w:t>
      </w:r>
      <w:r w:rsidRPr="00655512">
        <w:rPr>
          <w:rFonts w:ascii="Arial" w:eastAsia="Bookman Old Style" w:hAnsi="Arial" w:cs="Arial"/>
          <w:i/>
        </w:rPr>
        <w:t>governance</w:t>
      </w:r>
      <w:r w:rsidRPr="00655512">
        <w:rPr>
          <w:rFonts w:ascii="Arial" w:eastAsia="Bookman Old Style" w:hAnsi="Arial" w:cs="Arial"/>
        </w:rPr>
        <w:t>) diperlukan dalam menyelenggarakan fungsi Pemerintah</w:t>
      </w:r>
      <w:r w:rsidRPr="00655512">
        <w:rPr>
          <w:rFonts w:ascii="Arial" w:eastAsia="Bookman Old Style" w:hAnsi="Arial" w:cs="Arial"/>
          <w:i/>
        </w:rPr>
        <w:t xml:space="preserve"> </w:t>
      </w:r>
      <w:r w:rsidRPr="00655512">
        <w:rPr>
          <w:rFonts w:ascii="Arial" w:eastAsia="Bookman Old Style" w:hAnsi="Arial" w:cs="Arial"/>
        </w:rPr>
        <w:t>sebagai penyelenggara pelayanan publik (</w:t>
      </w:r>
      <w:r w:rsidRPr="00655512">
        <w:rPr>
          <w:rFonts w:ascii="Arial" w:eastAsia="Bookman Old Style" w:hAnsi="Arial" w:cs="Arial"/>
          <w:i/>
        </w:rPr>
        <w:t>public service</w:t>
      </w:r>
      <w:r w:rsidRPr="00655512">
        <w:rPr>
          <w:rFonts w:ascii="Arial" w:eastAsia="Bookman Old Style" w:hAnsi="Arial" w:cs="Arial"/>
        </w:rPr>
        <w:t>), pelaksana pembangunan (</w:t>
      </w:r>
      <w:r w:rsidRPr="00655512">
        <w:rPr>
          <w:rFonts w:ascii="Arial" w:eastAsia="Bookman Old Style" w:hAnsi="Arial" w:cs="Arial"/>
          <w:i/>
        </w:rPr>
        <w:t>development</w:t>
      </w:r>
      <w:r w:rsidRPr="00655512">
        <w:rPr>
          <w:rFonts w:ascii="Arial" w:eastAsia="Bookman Old Style" w:hAnsi="Arial" w:cs="Arial"/>
        </w:rPr>
        <w:t>), dan pemberdayaan masyarakat (</w:t>
      </w:r>
      <w:r w:rsidRPr="00655512">
        <w:rPr>
          <w:rFonts w:ascii="Arial" w:eastAsia="Bookman Old Style" w:hAnsi="Arial" w:cs="Arial"/>
          <w:i/>
        </w:rPr>
        <w:t>empowering</w:t>
      </w:r>
      <w:r w:rsidRPr="00655512">
        <w:rPr>
          <w:rFonts w:ascii="Arial" w:eastAsia="Bookman Old Style" w:hAnsi="Arial" w:cs="Arial"/>
        </w:rPr>
        <w:t>).</w:t>
      </w:r>
      <w:proofErr w:type="gramEnd"/>
    </w:p>
    <w:p w:rsidR="003759D0" w:rsidRDefault="003759D0" w:rsidP="003759D0">
      <w:pPr>
        <w:spacing w:line="360" w:lineRule="auto"/>
        <w:ind w:left="1134" w:right="28"/>
        <w:jc w:val="both"/>
        <w:rPr>
          <w:rFonts w:ascii="Arial" w:eastAsia="Bookman Old Style" w:hAnsi="Arial" w:cs="Arial"/>
        </w:rPr>
      </w:pPr>
      <w:proofErr w:type="gramStart"/>
      <w:r w:rsidRPr="00655512">
        <w:rPr>
          <w:rFonts w:ascii="Arial" w:eastAsia="Bookman Old Style" w:hAnsi="Arial" w:cs="Arial"/>
        </w:rPr>
        <w:t xml:space="preserve">Pelayanan publik yang berkualitas adalah pelayanan publik yang mengacu pada kepuasan masyarakat dan merupakan gambaran dari terwujudnya </w:t>
      </w:r>
      <w:r w:rsidRPr="00655512">
        <w:rPr>
          <w:rFonts w:ascii="Arial" w:eastAsia="Bookman Old Style" w:hAnsi="Arial" w:cs="Arial"/>
          <w:i/>
        </w:rPr>
        <w:t>good governance.</w:t>
      </w:r>
      <w:proofErr w:type="gramEnd"/>
      <w:r w:rsidRPr="00655512">
        <w:rPr>
          <w:rFonts w:ascii="Arial" w:eastAsia="Bookman Old Style" w:hAnsi="Arial" w:cs="Arial"/>
        </w:rPr>
        <w:t xml:space="preserve"> Terdapat empat komponen utama di dalam pelayanan publik agar menjadi berkualitas </w:t>
      </w:r>
      <w:r w:rsidRPr="00655512">
        <w:rPr>
          <w:rFonts w:ascii="Arial" w:eastAsia="Bookman Old Style" w:hAnsi="Arial" w:cs="Arial"/>
          <w:i/>
        </w:rPr>
        <w:t>(service excellence)</w:t>
      </w:r>
      <w:r w:rsidRPr="00655512">
        <w:rPr>
          <w:rFonts w:ascii="Arial" w:eastAsia="Bookman Old Style" w:hAnsi="Arial" w:cs="Arial"/>
        </w:rPr>
        <w:t>, yaitu: 1</w:t>
      </w:r>
      <w:proofErr w:type="gramStart"/>
      <w:r w:rsidRPr="00655512">
        <w:rPr>
          <w:rFonts w:ascii="Arial" w:eastAsia="Bookman Old Style" w:hAnsi="Arial" w:cs="Arial"/>
        </w:rPr>
        <w:t>)Kecepatan</w:t>
      </w:r>
      <w:proofErr w:type="gramEnd"/>
      <w:r w:rsidRPr="00655512">
        <w:rPr>
          <w:rFonts w:ascii="Arial" w:eastAsia="Bookman Old Style" w:hAnsi="Arial" w:cs="Arial"/>
        </w:rPr>
        <w:t xml:space="preserve">, 2)Ketepatan, 3)Keramahan, dan 4)Kenyamanan. </w:t>
      </w:r>
      <w:proofErr w:type="gramStart"/>
      <w:r w:rsidRPr="00655512">
        <w:rPr>
          <w:rFonts w:ascii="Arial" w:eastAsia="Bookman Old Style" w:hAnsi="Arial" w:cs="Arial"/>
        </w:rPr>
        <w:t>Keempat komponen tersebut merupakan satu kesatuan yang terintegrasi, sehingga bila ada komponen yang kurang maka pelayanan menjadi kurang berkualitas.</w:t>
      </w:r>
      <w:proofErr w:type="gramEnd"/>
      <w:r w:rsidRPr="00655512">
        <w:rPr>
          <w:rFonts w:ascii="Arial" w:eastAsia="Bookman Old Style" w:hAnsi="Arial" w:cs="Arial"/>
        </w:rPr>
        <w:t xml:space="preserve"> Kualitas jasa atau layanan yang baik </w:t>
      </w:r>
      <w:proofErr w:type="gramStart"/>
      <w:r w:rsidRPr="00655512">
        <w:rPr>
          <w:rFonts w:ascii="Arial" w:eastAsia="Bookman Old Style" w:hAnsi="Arial" w:cs="Arial"/>
        </w:rPr>
        <w:t>akan</w:t>
      </w:r>
      <w:proofErr w:type="gramEnd"/>
      <w:r w:rsidRPr="00655512">
        <w:rPr>
          <w:rFonts w:ascii="Arial" w:eastAsia="Bookman Old Style" w:hAnsi="Arial" w:cs="Arial"/>
        </w:rPr>
        <w:t xml:space="preserve"> dapat memberikan kepuasan kepada masyarakat, yang pada akhirnya akan menciptakan kepercayaan masyarakat kepada pemerintah.</w:t>
      </w:r>
    </w:p>
    <w:p w:rsidR="002F7D0E" w:rsidRPr="004E7176" w:rsidRDefault="000F01F1" w:rsidP="00EB76CA">
      <w:pPr>
        <w:pStyle w:val="ListParagraph"/>
        <w:numPr>
          <w:ilvl w:val="0"/>
          <w:numId w:val="59"/>
        </w:numPr>
        <w:tabs>
          <w:tab w:val="left" w:pos="720"/>
        </w:tabs>
        <w:spacing w:line="360" w:lineRule="auto"/>
        <w:ind w:left="1170" w:hanging="450"/>
        <w:jc w:val="both"/>
        <w:rPr>
          <w:rFonts w:ascii="Arial" w:hAnsi="Arial" w:cs="Arial"/>
        </w:rPr>
      </w:pPr>
      <w:r>
        <w:rPr>
          <w:rFonts w:ascii="Arial" w:hAnsi="Arial" w:cs="Arial"/>
        </w:rPr>
        <w:t>Tujuan dan sasaran, kebi</w:t>
      </w:r>
      <w:r w:rsidR="002F7D0E" w:rsidRPr="004E7176">
        <w:rPr>
          <w:rFonts w:ascii="Arial" w:hAnsi="Arial" w:cs="Arial"/>
        </w:rPr>
        <w:t>jakan dan program perangkat daerah</w:t>
      </w:r>
    </w:p>
    <w:p w:rsidR="002F7D0E" w:rsidRPr="004E7176" w:rsidRDefault="002F7D0E" w:rsidP="00F01588">
      <w:pPr>
        <w:pStyle w:val="ListParagraph"/>
        <w:spacing w:line="360" w:lineRule="auto"/>
        <w:ind w:left="1170"/>
        <w:jc w:val="both"/>
        <w:rPr>
          <w:rFonts w:ascii="Arial" w:hAnsi="Arial" w:cs="Arial"/>
        </w:rPr>
      </w:pPr>
      <w:r w:rsidRPr="004E7176">
        <w:rPr>
          <w:rFonts w:ascii="Arial" w:hAnsi="Arial" w:cs="Arial"/>
        </w:rPr>
        <w:t xml:space="preserve">Tujuan </w:t>
      </w:r>
      <w:r w:rsidR="004E7176">
        <w:rPr>
          <w:rFonts w:ascii="Arial" w:hAnsi="Arial" w:cs="Arial"/>
        </w:rPr>
        <w:t xml:space="preserve">adalah kondisi </w:t>
      </w:r>
      <w:r w:rsidRPr="004E7176">
        <w:rPr>
          <w:rFonts w:ascii="Arial" w:hAnsi="Arial" w:cs="Arial"/>
        </w:rPr>
        <w:t xml:space="preserve">yang </w:t>
      </w:r>
      <w:proofErr w:type="gramStart"/>
      <w:r w:rsidRPr="004E7176">
        <w:rPr>
          <w:rFonts w:ascii="Arial" w:hAnsi="Arial" w:cs="Arial"/>
        </w:rPr>
        <w:t>akan</w:t>
      </w:r>
      <w:proofErr w:type="gramEnd"/>
      <w:r w:rsidRPr="004E7176">
        <w:rPr>
          <w:rFonts w:ascii="Arial" w:hAnsi="Arial" w:cs="Arial"/>
        </w:rPr>
        <w:t xml:space="preserve"> dicapai atau dihasilkan dalam jngka waktu 5 (lima) tahun. Sasaran adalah rumusan kondisi yang mengambarkan</w:t>
      </w:r>
      <w:r w:rsidR="00DC2C52" w:rsidRPr="004E7176">
        <w:rPr>
          <w:rFonts w:ascii="Arial" w:hAnsi="Arial" w:cs="Arial"/>
        </w:rPr>
        <w:t xml:space="preserve"> tercapaiannya tujuan, berupa hasil pembangunan daerah yang diperoleh dari pencapaian </w:t>
      </w:r>
      <w:proofErr w:type="gramStart"/>
      <w:r w:rsidR="00DC2C52" w:rsidRPr="004E7176">
        <w:rPr>
          <w:rFonts w:ascii="Arial" w:hAnsi="Arial" w:cs="Arial"/>
        </w:rPr>
        <w:t>outcame</w:t>
      </w:r>
      <w:proofErr w:type="gramEnd"/>
      <w:r w:rsidR="00DC2C52" w:rsidRPr="004E7176">
        <w:rPr>
          <w:rFonts w:ascii="Arial" w:hAnsi="Arial" w:cs="Arial"/>
        </w:rPr>
        <w:t xml:space="preserve"> program.Tujuan dan sasaran dirumuskan untuk mendukung atau mewujudkan misi RPJMD. </w:t>
      </w:r>
      <w:proofErr w:type="gramStart"/>
      <w:r w:rsidR="00DC2C52" w:rsidRPr="004E7176">
        <w:rPr>
          <w:rFonts w:ascii="Arial" w:hAnsi="Arial" w:cs="Arial"/>
        </w:rPr>
        <w:t>Perumusan tujuan dan sasaran pembangunan daerah Kabupaten Temanggung dalam RPJMD tahun 208-2023 berdasarkan visi dan misi yang telah ditetapkan.</w:t>
      </w:r>
      <w:proofErr w:type="gramEnd"/>
    </w:p>
    <w:p w:rsidR="00B06D29" w:rsidRDefault="00B06D29" w:rsidP="00E14857">
      <w:pPr>
        <w:spacing w:before="60"/>
        <w:ind w:left="86" w:firstLine="850"/>
        <w:jc w:val="center"/>
        <w:rPr>
          <w:rFonts w:ascii="Arial" w:hAnsi="Arial" w:cs="Arial"/>
          <w:b/>
          <w:lang w:val="fi-FI"/>
        </w:rPr>
      </w:pPr>
    </w:p>
    <w:p w:rsidR="004E7176" w:rsidRDefault="004E7176" w:rsidP="00E14857">
      <w:pPr>
        <w:spacing w:before="60"/>
        <w:ind w:left="86" w:firstLine="850"/>
        <w:jc w:val="center"/>
        <w:rPr>
          <w:rFonts w:ascii="Arial" w:hAnsi="Arial" w:cs="Arial"/>
          <w:b/>
          <w:lang w:val="fi-FI"/>
        </w:rPr>
      </w:pPr>
    </w:p>
    <w:p w:rsidR="00B06D29" w:rsidRPr="00DC2C52" w:rsidRDefault="00DC2C52" w:rsidP="00E14857">
      <w:pPr>
        <w:spacing w:before="60"/>
        <w:ind w:left="86" w:firstLine="850"/>
        <w:jc w:val="center"/>
        <w:rPr>
          <w:rFonts w:ascii="Arial" w:hAnsi="Arial" w:cs="Arial"/>
          <w:lang w:val="fi-FI"/>
        </w:rPr>
      </w:pPr>
      <w:r w:rsidRPr="00DC2C52">
        <w:rPr>
          <w:rFonts w:ascii="Arial" w:hAnsi="Arial" w:cs="Arial"/>
          <w:lang w:val="fi-FI"/>
        </w:rPr>
        <w:t>Tabel.2.1</w:t>
      </w:r>
    </w:p>
    <w:p w:rsidR="00DC2C52" w:rsidRDefault="00DC2C52" w:rsidP="00E14857">
      <w:pPr>
        <w:spacing w:before="60"/>
        <w:ind w:left="86" w:firstLine="850"/>
        <w:jc w:val="center"/>
        <w:rPr>
          <w:rFonts w:ascii="Arial" w:hAnsi="Arial" w:cs="Arial"/>
          <w:b/>
          <w:lang w:val="fi-FI"/>
        </w:rPr>
      </w:pPr>
    </w:p>
    <w:tbl>
      <w:tblPr>
        <w:tblStyle w:val="TableGrid"/>
        <w:tblW w:w="0" w:type="auto"/>
        <w:tblInd w:w="86" w:type="dxa"/>
        <w:tblLook w:val="04A0" w:firstRow="1" w:lastRow="0" w:firstColumn="1" w:lastColumn="0" w:noHBand="0" w:noVBand="1"/>
      </w:tblPr>
      <w:tblGrid>
        <w:gridCol w:w="832"/>
        <w:gridCol w:w="2854"/>
        <w:gridCol w:w="206"/>
        <w:gridCol w:w="810"/>
        <w:gridCol w:w="270"/>
        <w:gridCol w:w="4237"/>
      </w:tblGrid>
      <w:tr w:rsidR="004E7176" w:rsidTr="00F01588">
        <w:tc>
          <w:tcPr>
            <w:tcW w:w="3686" w:type="dxa"/>
            <w:gridSpan w:val="2"/>
          </w:tcPr>
          <w:p w:rsidR="004E7176" w:rsidRDefault="004E7176" w:rsidP="00E14857">
            <w:pPr>
              <w:spacing w:before="60"/>
              <w:jc w:val="center"/>
              <w:rPr>
                <w:rFonts w:ascii="Arial" w:hAnsi="Arial" w:cs="Arial"/>
                <w:b/>
                <w:lang w:val="fi-FI"/>
              </w:rPr>
            </w:pPr>
            <w:r>
              <w:rPr>
                <w:rFonts w:ascii="Arial" w:hAnsi="Arial" w:cs="Arial"/>
                <w:b/>
                <w:lang w:val="fi-FI"/>
              </w:rPr>
              <w:t>Tujuan</w:t>
            </w:r>
          </w:p>
        </w:tc>
        <w:tc>
          <w:tcPr>
            <w:tcW w:w="1286" w:type="dxa"/>
            <w:gridSpan w:val="3"/>
          </w:tcPr>
          <w:p w:rsidR="004E7176" w:rsidRDefault="004E7176" w:rsidP="00E14857">
            <w:pPr>
              <w:spacing w:before="60"/>
              <w:jc w:val="center"/>
              <w:rPr>
                <w:rFonts w:ascii="Arial" w:hAnsi="Arial" w:cs="Arial"/>
                <w:b/>
                <w:lang w:val="fi-FI"/>
              </w:rPr>
            </w:pPr>
          </w:p>
        </w:tc>
        <w:tc>
          <w:tcPr>
            <w:tcW w:w="4237" w:type="dxa"/>
          </w:tcPr>
          <w:p w:rsidR="004E7176" w:rsidRDefault="004E7176" w:rsidP="00E14857">
            <w:pPr>
              <w:spacing w:before="60"/>
              <w:jc w:val="center"/>
              <w:rPr>
                <w:rFonts w:ascii="Arial" w:hAnsi="Arial" w:cs="Arial"/>
                <w:b/>
                <w:lang w:val="fi-FI"/>
              </w:rPr>
            </w:pPr>
            <w:r>
              <w:rPr>
                <w:rFonts w:ascii="Arial" w:hAnsi="Arial" w:cs="Arial"/>
                <w:b/>
                <w:lang w:val="fi-FI"/>
              </w:rPr>
              <w:t>sasaran</w:t>
            </w:r>
          </w:p>
        </w:tc>
      </w:tr>
      <w:tr w:rsidR="00DC2C52" w:rsidTr="00F01588">
        <w:tc>
          <w:tcPr>
            <w:tcW w:w="9209" w:type="dxa"/>
            <w:gridSpan w:val="6"/>
          </w:tcPr>
          <w:p w:rsidR="00DC2C52" w:rsidRDefault="00DC2C52" w:rsidP="00E14857">
            <w:pPr>
              <w:spacing w:before="60"/>
              <w:jc w:val="center"/>
              <w:rPr>
                <w:rFonts w:ascii="Arial" w:hAnsi="Arial" w:cs="Arial"/>
                <w:b/>
                <w:lang w:val="fi-FI"/>
              </w:rPr>
            </w:pPr>
            <w:r>
              <w:rPr>
                <w:rFonts w:ascii="Arial" w:hAnsi="Arial" w:cs="Arial"/>
                <w:b/>
                <w:lang w:val="fi-FI"/>
              </w:rPr>
              <w:t>Misi 3 ( tiga): Mewujudkan tatakelola pemerintahan yang baik dan pelayanan publik yang berkualitas</w:t>
            </w:r>
          </w:p>
        </w:tc>
      </w:tr>
      <w:tr w:rsidR="004E7176" w:rsidTr="00F01588">
        <w:tc>
          <w:tcPr>
            <w:tcW w:w="832" w:type="dxa"/>
          </w:tcPr>
          <w:p w:rsidR="004E7176" w:rsidRDefault="004E7176" w:rsidP="00E14857">
            <w:pPr>
              <w:spacing w:before="60"/>
              <w:jc w:val="center"/>
              <w:rPr>
                <w:rFonts w:ascii="Arial" w:hAnsi="Arial" w:cs="Arial"/>
                <w:b/>
                <w:lang w:val="fi-FI"/>
              </w:rPr>
            </w:pPr>
            <w:r>
              <w:rPr>
                <w:rFonts w:ascii="Arial" w:hAnsi="Arial" w:cs="Arial"/>
                <w:b/>
                <w:lang w:val="fi-FI"/>
              </w:rPr>
              <w:t>1</w:t>
            </w:r>
          </w:p>
        </w:tc>
        <w:tc>
          <w:tcPr>
            <w:tcW w:w="3060" w:type="dxa"/>
            <w:gridSpan w:val="2"/>
          </w:tcPr>
          <w:p w:rsidR="004E7176" w:rsidRDefault="004E7176" w:rsidP="00DC2C52">
            <w:pPr>
              <w:spacing w:before="60"/>
              <w:rPr>
                <w:rFonts w:ascii="Arial" w:hAnsi="Arial" w:cs="Arial"/>
                <w:b/>
                <w:lang w:val="fi-FI"/>
              </w:rPr>
            </w:pPr>
            <w:r>
              <w:rPr>
                <w:rFonts w:ascii="Arial" w:hAnsi="Arial" w:cs="Arial"/>
                <w:b/>
                <w:lang w:val="fi-FI"/>
              </w:rPr>
              <w:t>Terwujudnya penyelenggaraan pemeintah daerah yang berkualitas</w:t>
            </w:r>
          </w:p>
        </w:tc>
        <w:tc>
          <w:tcPr>
            <w:tcW w:w="810" w:type="dxa"/>
          </w:tcPr>
          <w:p w:rsidR="004E7176" w:rsidRDefault="004E7176" w:rsidP="00E14857">
            <w:pPr>
              <w:spacing w:before="60"/>
              <w:jc w:val="center"/>
              <w:rPr>
                <w:rFonts w:ascii="Arial" w:hAnsi="Arial" w:cs="Arial"/>
                <w:b/>
                <w:lang w:val="fi-FI"/>
              </w:rPr>
            </w:pPr>
            <w:r>
              <w:rPr>
                <w:rFonts w:ascii="Arial" w:hAnsi="Arial" w:cs="Arial"/>
                <w:b/>
                <w:lang w:val="fi-FI"/>
              </w:rPr>
              <w:t>1.1</w:t>
            </w:r>
          </w:p>
        </w:tc>
        <w:tc>
          <w:tcPr>
            <w:tcW w:w="4507" w:type="dxa"/>
            <w:gridSpan w:val="2"/>
          </w:tcPr>
          <w:p w:rsidR="004E7176" w:rsidRDefault="004E7176" w:rsidP="004E7176">
            <w:pPr>
              <w:spacing w:before="60"/>
              <w:rPr>
                <w:rFonts w:ascii="Arial" w:hAnsi="Arial" w:cs="Arial"/>
                <w:b/>
                <w:lang w:val="fi-FI"/>
              </w:rPr>
            </w:pPr>
            <w:r>
              <w:rPr>
                <w:rFonts w:ascii="Arial" w:hAnsi="Arial" w:cs="Arial"/>
                <w:b/>
                <w:lang w:val="fi-FI"/>
              </w:rPr>
              <w:t>Meningkatnya penyelenggaraan pemerintahan daerah</w:t>
            </w:r>
          </w:p>
        </w:tc>
      </w:tr>
      <w:tr w:rsidR="004E7176" w:rsidTr="00F01588">
        <w:tc>
          <w:tcPr>
            <w:tcW w:w="832" w:type="dxa"/>
          </w:tcPr>
          <w:p w:rsidR="004E7176" w:rsidRDefault="004E7176" w:rsidP="00E14857">
            <w:pPr>
              <w:spacing w:before="60"/>
              <w:jc w:val="center"/>
              <w:rPr>
                <w:rFonts w:ascii="Arial" w:hAnsi="Arial" w:cs="Arial"/>
                <w:b/>
                <w:lang w:val="fi-FI"/>
              </w:rPr>
            </w:pPr>
          </w:p>
        </w:tc>
        <w:tc>
          <w:tcPr>
            <w:tcW w:w="3060" w:type="dxa"/>
            <w:gridSpan w:val="2"/>
          </w:tcPr>
          <w:p w:rsidR="004E7176" w:rsidRDefault="004E7176" w:rsidP="00E14857">
            <w:pPr>
              <w:spacing w:before="60"/>
              <w:jc w:val="center"/>
              <w:rPr>
                <w:rFonts w:ascii="Arial" w:hAnsi="Arial" w:cs="Arial"/>
                <w:b/>
                <w:lang w:val="fi-FI"/>
              </w:rPr>
            </w:pPr>
          </w:p>
        </w:tc>
        <w:tc>
          <w:tcPr>
            <w:tcW w:w="810" w:type="dxa"/>
          </w:tcPr>
          <w:p w:rsidR="004E7176" w:rsidRDefault="004E7176" w:rsidP="00E14857">
            <w:pPr>
              <w:spacing w:before="60"/>
              <w:jc w:val="center"/>
              <w:rPr>
                <w:rFonts w:ascii="Arial" w:hAnsi="Arial" w:cs="Arial"/>
                <w:b/>
                <w:lang w:val="fi-FI"/>
              </w:rPr>
            </w:pPr>
            <w:r>
              <w:rPr>
                <w:rFonts w:ascii="Arial" w:hAnsi="Arial" w:cs="Arial"/>
                <w:b/>
                <w:lang w:val="fi-FI"/>
              </w:rPr>
              <w:t>1.2</w:t>
            </w:r>
          </w:p>
        </w:tc>
        <w:tc>
          <w:tcPr>
            <w:tcW w:w="4507" w:type="dxa"/>
            <w:gridSpan w:val="2"/>
          </w:tcPr>
          <w:p w:rsidR="004E7176" w:rsidRDefault="004E7176" w:rsidP="004E7176">
            <w:pPr>
              <w:spacing w:before="60"/>
              <w:rPr>
                <w:rFonts w:ascii="Arial" w:hAnsi="Arial" w:cs="Arial"/>
                <w:b/>
                <w:lang w:val="fi-FI"/>
              </w:rPr>
            </w:pPr>
            <w:r>
              <w:rPr>
                <w:rFonts w:ascii="Arial" w:hAnsi="Arial" w:cs="Arial"/>
                <w:b/>
                <w:lang w:val="fi-FI"/>
              </w:rPr>
              <w:t>Meningkatnya kualitas akuntabiltas kinerja pemerintah daerah</w:t>
            </w:r>
          </w:p>
        </w:tc>
      </w:tr>
      <w:tr w:rsidR="004E7176" w:rsidTr="00F01588">
        <w:tc>
          <w:tcPr>
            <w:tcW w:w="832" w:type="dxa"/>
          </w:tcPr>
          <w:p w:rsidR="004E7176" w:rsidRDefault="004E7176" w:rsidP="00E14857">
            <w:pPr>
              <w:spacing w:before="60"/>
              <w:jc w:val="center"/>
              <w:rPr>
                <w:rFonts w:ascii="Arial" w:hAnsi="Arial" w:cs="Arial"/>
                <w:b/>
                <w:lang w:val="fi-FI"/>
              </w:rPr>
            </w:pPr>
          </w:p>
        </w:tc>
        <w:tc>
          <w:tcPr>
            <w:tcW w:w="3060" w:type="dxa"/>
            <w:gridSpan w:val="2"/>
          </w:tcPr>
          <w:p w:rsidR="004E7176" w:rsidRDefault="004E7176" w:rsidP="00E14857">
            <w:pPr>
              <w:spacing w:before="60"/>
              <w:jc w:val="center"/>
              <w:rPr>
                <w:rFonts w:ascii="Arial" w:hAnsi="Arial" w:cs="Arial"/>
                <w:b/>
                <w:lang w:val="fi-FI"/>
              </w:rPr>
            </w:pPr>
          </w:p>
        </w:tc>
        <w:tc>
          <w:tcPr>
            <w:tcW w:w="810" w:type="dxa"/>
          </w:tcPr>
          <w:p w:rsidR="004E7176" w:rsidRDefault="004E7176" w:rsidP="00E14857">
            <w:pPr>
              <w:spacing w:before="60"/>
              <w:jc w:val="center"/>
              <w:rPr>
                <w:rFonts w:ascii="Arial" w:hAnsi="Arial" w:cs="Arial"/>
                <w:b/>
                <w:lang w:val="fi-FI"/>
              </w:rPr>
            </w:pPr>
            <w:r>
              <w:rPr>
                <w:rFonts w:ascii="Arial" w:hAnsi="Arial" w:cs="Arial"/>
                <w:b/>
                <w:lang w:val="fi-FI"/>
              </w:rPr>
              <w:t>1.3</w:t>
            </w:r>
          </w:p>
        </w:tc>
        <w:tc>
          <w:tcPr>
            <w:tcW w:w="4507" w:type="dxa"/>
            <w:gridSpan w:val="2"/>
          </w:tcPr>
          <w:p w:rsidR="004E7176" w:rsidRDefault="004E7176" w:rsidP="004E7176">
            <w:pPr>
              <w:spacing w:before="60"/>
              <w:rPr>
                <w:rFonts w:ascii="Arial" w:hAnsi="Arial" w:cs="Arial"/>
                <w:b/>
                <w:lang w:val="fi-FI"/>
              </w:rPr>
            </w:pPr>
            <w:r>
              <w:rPr>
                <w:rFonts w:ascii="Arial" w:hAnsi="Arial" w:cs="Arial"/>
                <w:b/>
                <w:lang w:val="fi-FI"/>
              </w:rPr>
              <w:t>Meningkatnya kualitas pelayanan publik</w:t>
            </w:r>
          </w:p>
        </w:tc>
      </w:tr>
      <w:tr w:rsidR="004E7176" w:rsidTr="00F01588">
        <w:tc>
          <w:tcPr>
            <w:tcW w:w="832" w:type="dxa"/>
          </w:tcPr>
          <w:p w:rsidR="004E7176" w:rsidRDefault="004E7176" w:rsidP="00E14857">
            <w:pPr>
              <w:spacing w:before="60"/>
              <w:jc w:val="center"/>
              <w:rPr>
                <w:rFonts w:ascii="Arial" w:hAnsi="Arial" w:cs="Arial"/>
                <w:b/>
                <w:lang w:val="fi-FI"/>
              </w:rPr>
            </w:pPr>
          </w:p>
        </w:tc>
        <w:tc>
          <w:tcPr>
            <w:tcW w:w="3060" w:type="dxa"/>
            <w:gridSpan w:val="2"/>
          </w:tcPr>
          <w:p w:rsidR="004E7176" w:rsidRDefault="004E7176" w:rsidP="00E14857">
            <w:pPr>
              <w:spacing w:before="60"/>
              <w:jc w:val="center"/>
              <w:rPr>
                <w:rFonts w:ascii="Arial" w:hAnsi="Arial" w:cs="Arial"/>
                <w:b/>
                <w:lang w:val="fi-FI"/>
              </w:rPr>
            </w:pPr>
          </w:p>
        </w:tc>
        <w:tc>
          <w:tcPr>
            <w:tcW w:w="810" w:type="dxa"/>
          </w:tcPr>
          <w:p w:rsidR="004E7176" w:rsidRDefault="004E7176" w:rsidP="00E14857">
            <w:pPr>
              <w:spacing w:before="60"/>
              <w:jc w:val="center"/>
              <w:rPr>
                <w:rFonts w:ascii="Arial" w:hAnsi="Arial" w:cs="Arial"/>
                <w:b/>
                <w:lang w:val="fi-FI"/>
              </w:rPr>
            </w:pPr>
            <w:r>
              <w:rPr>
                <w:rFonts w:ascii="Arial" w:hAnsi="Arial" w:cs="Arial"/>
                <w:b/>
                <w:lang w:val="fi-FI"/>
              </w:rPr>
              <w:t>1.4</w:t>
            </w:r>
          </w:p>
        </w:tc>
        <w:tc>
          <w:tcPr>
            <w:tcW w:w="4507" w:type="dxa"/>
            <w:gridSpan w:val="2"/>
          </w:tcPr>
          <w:p w:rsidR="004E7176" w:rsidRDefault="004E7176" w:rsidP="004E7176">
            <w:pPr>
              <w:spacing w:before="60"/>
              <w:rPr>
                <w:rFonts w:ascii="Arial" w:hAnsi="Arial" w:cs="Arial"/>
                <w:b/>
                <w:lang w:val="fi-FI"/>
              </w:rPr>
            </w:pPr>
            <w:r>
              <w:rPr>
                <w:rFonts w:ascii="Arial" w:hAnsi="Arial" w:cs="Arial"/>
                <w:b/>
                <w:lang w:val="fi-FI"/>
              </w:rPr>
              <w:t>Terselenggaranya kegiatan pembangunan</w:t>
            </w:r>
          </w:p>
        </w:tc>
      </w:tr>
    </w:tbl>
    <w:p w:rsidR="00DC2C52" w:rsidRDefault="00DC2C52" w:rsidP="00E14857">
      <w:pPr>
        <w:spacing w:before="60"/>
        <w:ind w:left="86" w:firstLine="850"/>
        <w:jc w:val="center"/>
        <w:rPr>
          <w:rFonts w:ascii="Arial" w:hAnsi="Arial" w:cs="Arial"/>
          <w:b/>
          <w:lang w:val="fi-FI"/>
        </w:rPr>
      </w:pPr>
    </w:p>
    <w:p w:rsidR="00DC2C52" w:rsidRDefault="00DC2C52" w:rsidP="00E14857">
      <w:pPr>
        <w:spacing w:before="60"/>
        <w:ind w:left="86" w:firstLine="850"/>
        <w:jc w:val="center"/>
        <w:rPr>
          <w:rFonts w:ascii="Arial" w:hAnsi="Arial" w:cs="Arial"/>
          <w:b/>
          <w:lang w:val="fi-FI"/>
        </w:rPr>
      </w:pPr>
    </w:p>
    <w:p w:rsidR="002B61F9" w:rsidRDefault="002B61F9" w:rsidP="00E14857">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r>
        <w:rPr>
          <w:rFonts w:ascii="Arial" w:hAnsi="Arial" w:cs="Arial"/>
          <w:b/>
          <w:noProof/>
        </w:rPr>
        <mc:AlternateContent>
          <mc:Choice Requires="wps">
            <w:drawing>
              <wp:anchor distT="0" distB="0" distL="114300" distR="114300" simplePos="0" relativeHeight="251680256" behindDoc="0" locked="0" layoutInCell="1" allowOverlap="1" wp14:anchorId="55022F0C" wp14:editId="4FD3BC58">
                <wp:simplePos x="0" y="0"/>
                <wp:positionH relativeFrom="column">
                  <wp:posOffset>-426085</wp:posOffset>
                </wp:positionH>
                <wp:positionV relativeFrom="paragraph">
                  <wp:posOffset>106680</wp:posOffset>
                </wp:positionV>
                <wp:extent cx="4629150" cy="409575"/>
                <wp:effectExtent l="19050" t="19050" r="38100" b="47625"/>
                <wp:wrapNone/>
                <wp:docPr id="19" name="Flowchart: Terminato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409575"/>
                        </a:xfrm>
                        <a:prstGeom prst="flowChartTerminator">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Default="00C54F9B" w:rsidP="002B61F9">
                            <w:r>
                              <w:rPr>
                                <w:rFonts w:ascii="Arial" w:eastAsia="Batang" w:hAnsi="Arial" w:cs="Arial"/>
                                <w:b/>
                                <w:lang w:eastAsia="id-ID"/>
                              </w:rPr>
                              <w:t>B. Indikator Kinerja Perangkat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9" o:spid="_x0000_s1036" type="#_x0000_t116" style="position:absolute;left:0;text-align:left;margin-left:-33.55pt;margin-top:8.4pt;width:364.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" strokecolor="#9bbb59" strokeweight="5pt">
                <v:stroke linestyle="thickThin"/>
                <v:shadow color="#868686"/>
                <v:textbox>
                  <w:txbxContent>
                    <w:p w:rsidR="00C54F9B" w:rsidRDefault="00C54F9B" w:rsidP="002B61F9">
                      <w:r>
                        <w:rPr>
                          <w:rFonts w:ascii="Arial" w:eastAsia="Batang" w:hAnsi="Arial" w:cs="Arial"/>
                          <w:b/>
                          <w:lang w:eastAsia="id-ID"/>
                        </w:rPr>
                        <w:t>B. Indikator Kinerja Perangkat daerah</w:t>
                      </w:r>
                    </w:p>
                  </w:txbxContent>
                </v:textbox>
              </v:shape>
            </w:pict>
          </mc:Fallback>
        </mc:AlternateContent>
      </w: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r w:rsidRPr="0085788B">
        <w:rPr>
          <w:rFonts w:ascii="Arial" w:eastAsia="Batang" w:hAnsi="Arial" w:cs="Arial"/>
          <w:lang w:eastAsia="id-ID"/>
        </w:rPr>
        <w:t xml:space="preserve">Indikator Kinerja </w:t>
      </w:r>
      <w:r w:rsidRPr="00BC731D">
        <w:rPr>
          <w:rFonts w:ascii="Arial" w:eastAsia="Batang" w:hAnsi="Arial" w:cs="Arial"/>
          <w:lang w:eastAsia="id-ID"/>
        </w:rPr>
        <w:t>Kecamatan Kedu</w:t>
      </w:r>
      <w:r w:rsidRPr="0085788B">
        <w:rPr>
          <w:rFonts w:ascii="Arial" w:eastAsia="Batang" w:hAnsi="Arial" w:cs="Arial"/>
          <w:lang w:eastAsia="id-ID"/>
        </w:rPr>
        <w:t>Kabupaten Temanggung ditetapkan melalui Peraturan Bupati Temanggung Nomor 68 Tahun 2016 tentang Perubahan Atas Peraturan Bupati Temanggung Nomor 25 Tahun 2015 Tentang Indikator Kinerja Utama Pemerintah Kabupaten Temanggung Dan Indikator Kinerja Utama Satuan Kerja Perangkat Daerah Kabupaten Temanggung Tahun 2015-</w:t>
      </w:r>
      <w:r w:rsidR="00883856">
        <w:rPr>
          <w:rFonts w:ascii="Arial" w:eastAsia="Batang" w:hAnsi="Arial" w:cs="Arial"/>
          <w:lang w:eastAsia="id-ID"/>
        </w:rPr>
        <w:t>2020</w:t>
      </w:r>
      <w:r w:rsidRPr="0085788B">
        <w:rPr>
          <w:rFonts w:ascii="Arial" w:eastAsia="Batang" w:hAnsi="Arial" w:cs="Arial"/>
          <w:lang w:eastAsia="id-ID"/>
        </w:rPr>
        <w:t xml:space="preserve"> sebagaimana tercantum dalam tab</w:t>
      </w:r>
      <w:r>
        <w:rPr>
          <w:rFonts w:ascii="Arial" w:eastAsia="Batang" w:hAnsi="Arial" w:cs="Arial"/>
          <w:lang w:eastAsia="id-ID"/>
        </w:rPr>
        <w:t>el</w:t>
      </w:r>
      <w:r w:rsidRPr="0085788B">
        <w:rPr>
          <w:rFonts w:ascii="Arial" w:eastAsia="Batang" w:hAnsi="Arial" w:cs="Arial"/>
          <w:lang w:eastAsia="id-ID"/>
        </w:rPr>
        <w:t xml:space="preserve"> sebagai berikut:</w:t>
      </w: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p>
    <w:p w:rsidR="002F42AF" w:rsidRDefault="002F42AF" w:rsidP="002B61F9">
      <w:pPr>
        <w:autoSpaceDE w:val="0"/>
        <w:autoSpaceDN w:val="0"/>
        <w:adjustRightInd w:val="0"/>
        <w:spacing w:after="60" w:line="360" w:lineRule="auto"/>
        <w:ind w:left="284" w:firstLine="850"/>
        <w:jc w:val="both"/>
        <w:rPr>
          <w:rFonts w:ascii="Arial" w:eastAsia="Batang" w:hAnsi="Arial" w:cs="Arial"/>
          <w:lang w:eastAsia="id-ID"/>
        </w:rPr>
      </w:pPr>
    </w:p>
    <w:p w:rsidR="002A4523" w:rsidRDefault="002A4523" w:rsidP="002B61F9">
      <w:pPr>
        <w:autoSpaceDE w:val="0"/>
        <w:autoSpaceDN w:val="0"/>
        <w:adjustRightInd w:val="0"/>
        <w:spacing w:after="60" w:line="360" w:lineRule="auto"/>
        <w:ind w:left="284" w:firstLine="850"/>
        <w:jc w:val="both"/>
        <w:rPr>
          <w:rFonts w:ascii="Arial" w:eastAsia="Batang" w:hAnsi="Arial" w:cs="Arial"/>
          <w:lang w:eastAsia="id-ID"/>
        </w:rPr>
      </w:pP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p>
    <w:p w:rsidR="002A4523" w:rsidRDefault="002A4523" w:rsidP="002B61F9">
      <w:pPr>
        <w:autoSpaceDE w:val="0"/>
        <w:autoSpaceDN w:val="0"/>
        <w:adjustRightInd w:val="0"/>
        <w:spacing w:after="60" w:line="360" w:lineRule="auto"/>
        <w:ind w:left="284" w:firstLine="850"/>
        <w:jc w:val="both"/>
        <w:rPr>
          <w:rFonts w:ascii="Arial" w:eastAsia="Batang" w:hAnsi="Arial" w:cs="Arial"/>
          <w:lang w:eastAsia="id-ID"/>
        </w:rPr>
      </w:pPr>
    </w:p>
    <w:p w:rsidR="002B61F9" w:rsidRDefault="002B61F9" w:rsidP="002B61F9">
      <w:pPr>
        <w:tabs>
          <w:tab w:val="left" w:pos="2160"/>
        </w:tabs>
        <w:ind w:left="850" w:right="86"/>
        <w:jc w:val="center"/>
        <w:rPr>
          <w:rFonts w:ascii="Arial" w:hAnsi="Arial" w:cs="Arial"/>
          <w:lang w:val="sv-SE"/>
        </w:rPr>
      </w:pPr>
      <w:r w:rsidRPr="003B6893">
        <w:rPr>
          <w:rFonts w:ascii="Arial" w:hAnsi="Arial" w:cs="Arial"/>
          <w:lang w:val="sv-SE"/>
        </w:rPr>
        <w:lastRenderedPageBreak/>
        <w:t xml:space="preserve">Tabel </w:t>
      </w:r>
      <w:r>
        <w:rPr>
          <w:rFonts w:ascii="Arial" w:hAnsi="Arial" w:cs="Arial"/>
        </w:rPr>
        <w:t>2</w:t>
      </w:r>
      <w:r>
        <w:rPr>
          <w:rFonts w:ascii="Arial" w:hAnsi="Arial" w:cs="Arial"/>
          <w:lang w:val="sv-SE"/>
        </w:rPr>
        <w:t>.2</w:t>
      </w:r>
    </w:p>
    <w:p w:rsidR="002B61F9" w:rsidRPr="00644AAC" w:rsidRDefault="002B61F9" w:rsidP="002B61F9">
      <w:pPr>
        <w:tabs>
          <w:tab w:val="left" w:pos="2160"/>
        </w:tabs>
        <w:ind w:left="850" w:right="86"/>
        <w:jc w:val="center"/>
        <w:rPr>
          <w:rFonts w:ascii="Arial" w:hAnsi="Arial" w:cs="Arial"/>
          <w:i/>
        </w:rPr>
      </w:pPr>
    </w:p>
    <w:p w:rsidR="002B61F9" w:rsidRPr="00DF210C" w:rsidRDefault="002B61F9" w:rsidP="002B61F9">
      <w:pPr>
        <w:spacing w:after="60" w:line="312" w:lineRule="auto"/>
        <w:ind w:left="851" w:right="91"/>
        <w:jc w:val="center"/>
        <w:rPr>
          <w:rFonts w:ascii="Arial" w:hAnsi="Arial" w:cs="Arial"/>
          <w:b/>
          <w:bCs/>
        </w:rPr>
      </w:pPr>
      <w:r>
        <w:rPr>
          <w:rFonts w:ascii="Arial" w:hAnsi="Arial" w:cs="Arial"/>
          <w:b/>
          <w:bCs/>
        </w:rPr>
        <w:t xml:space="preserve">Indikator Kinerja perangkat </w:t>
      </w:r>
      <w:proofErr w:type="gramStart"/>
      <w:r>
        <w:rPr>
          <w:rFonts w:ascii="Arial" w:hAnsi="Arial" w:cs="Arial"/>
          <w:b/>
          <w:bCs/>
        </w:rPr>
        <w:t xml:space="preserve">daerah  </w:t>
      </w:r>
      <w:r w:rsidRPr="00821EBF">
        <w:rPr>
          <w:rFonts w:ascii="Arial" w:hAnsi="Arial" w:cs="Arial"/>
          <w:b/>
          <w:bCs/>
        </w:rPr>
        <w:t>Tahun</w:t>
      </w:r>
      <w:proofErr w:type="gramEnd"/>
      <w:r w:rsidRPr="00821EBF">
        <w:rPr>
          <w:rFonts w:ascii="Arial" w:hAnsi="Arial" w:cs="Arial"/>
          <w:b/>
          <w:bCs/>
        </w:rPr>
        <w:t xml:space="preserve"> </w:t>
      </w:r>
      <w:r w:rsidR="00883856">
        <w:rPr>
          <w:rFonts w:ascii="Arial" w:hAnsi="Arial" w:cs="Arial"/>
          <w:b/>
          <w:bCs/>
        </w:rPr>
        <w:t>2020</w:t>
      </w:r>
    </w:p>
    <w:tbl>
      <w:tblPr>
        <w:tblW w:w="10303" w:type="dxa"/>
        <w:tblInd w:w="-655" w:type="dxa"/>
        <w:tblLook w:val="04A0" w:firstRow="1" w:lastRow="0" w:firstColumn="1" w:lastColumn="0" w:noHBand="0" w:noVBand="1"/>
      </w:tblPr>
      <w:tblGrid>
        <w:gridCol w:w="572"/>
        <w:gridCol w:w="2226"/>
        <w:gridCol w:w="2431"/>
        <w:gridCol w:w="5074"/>
      </w:tblGrid>
      <w:tr w:rsidR="002B61F9" w:rsidRPr="00DC55BD" w:rsidTr="00FA7F99">
        <w:trPr>
          <w:trHeight w:val="384"/>
        </w:trPr>
        <w:tc>
          <w:tcPr>
            <w:tcW w:w="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B61F9" w:rsidRPr="00050946" w:rsidRDefault="002B61F9" w:rsidP="00FA7F99">
            <w:pPr>
              <w:jc w:val="center"/>
              <w:rPr>
                <w:rFonts w:ascii="Cambria" w:hAnsi="Cambria"/>
                <w:b/>
                <w:bCs/>
                <w:color w:val="000000"/>
              </w:rPr>
            </w:pPr>
            <w:r>
              <w:rPr>
                <w:rFonts w:ascii="Cambria" w:hAnsi="Cambria"/>
                <w:b/>
                <w:bCs/>
                <w:color w:val="000000"/>
              </w:rPr>
              <w:t>No.</w:t>
            </w:r>
          </w:p>
        </w:tc>
        <w:tc>
          <w:tcPr>
            <w:tcW w:w="22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B61F9" w:rsidRPr="00DC55BD" w:rsidRDefault="002B61F9" w:rsidP="00FA7F99">
            <w:pPr>
              <w:jc w:val="center"/>
              <w:rPr>
                <w:rFonts w:ascii="Cambria" w:hAnsi="Cambria"/>
                <w:b/>
                <w:bCs/>
                <w:color w:val="000000"/>
              </w:rPr>
            </w:pPr>
            <w:r>
              <w:rPr>
                <w:rFonts w:ascii="Cambria" w:hAnsi="Cambria"/>
                <w:b/>
                <w:bCs/>
                <w:color w:val="000000"/>
              </w:rPr>
              <w:t>Tujuan</w:t>
            </w:r>
          </w:p>
        </w:tc>
        <w:tc>
          <w:tcPr>
            <w:tcW w:w="24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B61F9" w:rsidRPr="00DC55BD" w:rsidRDefault="002B61F9" w:rsidP="00FA7F99">
            <w:pPr>
              <w:jc w:val="center"/>
              <w:rPr>
                <w:rFonts w:ascii="Cambria" w:hAnsi="Cambria"/>
                <w:b/>
                <w:bCs/>
                <w:color w:val="000000"/>
              </w:rPr>
            </w:pPr>
            <w:r>
              <w:rPr>
                <w:rFonts w:ascii="Cambria" w:hAnsi="Cambria"/>
                <w:b/>
                <w:bCs/>
                <w:color w:val="000000"/>
              </w:rPr>
              <w:t>Sasaran</w:t>
            </w:r>
          </w:p>
        </w:tc>
        <w:tc>
          <w:tcPr>
            <w:tcW w:w="50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B61F9" w:rsidRPr="00DC55BD" w:rsidRDefault="002B61F9" w:rsidP="00FA7F99">
            <w:pPr>
              <w:jc w:val="center"/>
              <w:rPr>
                <w:rFonts w:ascii="Cambria" w:hAnsi="Cambria"/>
                <w:b/>
                <w:bCs/>
                <w:color w:val="000000"/>
              </w:rPr>
            </w:pPr>
            <w:r>
              <w:rPr>
                <w:rFonts w:ascii="Cambria" w:hAnsi="Cambria"/>
                <w:b/>
                <w:bCs/>
                <w:color w:val="000000"/>
              </w:rPr>
              <w:t>Indikator</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r>
              <w:rPr>
                <w:rFonts w:ascii="Cambria" w:hAnsi="Cambria"/>
                <w:color w:val="000000"/>
              </w:rPr>
              <w:t>1.</w:t>
            </w: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eastAsia="id-ID"/>
              </w:rPr>
            </w:pPr>
            <w:r w:rsidRPr="00D60F2A">
              <w:rPr>
                <w:rFonts w:ascii="Arial" w:hAnsi="Arial" w:cs="Arial"/>
              </w:rPr>
              <w:t>Indek kepuasan mas (IKM ) di Kecamatanyarakat</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rPr>
                <w:rFonts w:ascii="Arial" w:hAnsi="Arial" w:cs="Arial"/>
              </w:rPr>
            </w:pPr>
            <w:r w:rsidRPr="00D60F2A">
              <w:rPr>
                <w:rFonts w:ascii="Arial" w:hAnsi="Arial" w:cs="Arial"/>
              </w:rPr>
              <w:t>Meningkatnya kapasitas kelembagaan dan menejemen pemerintah desa</w:t>
            </w:r>
          </w:p>
          <w:p w:rsidR="002B61F9" w:rsidRPr="00D60F2A" w:rsidRDefault="002B61F9" w:rsidP="00FA7F99">
            <w:pPr>
              <w:tabs>
                <w:tab w:val="num" w:pos="1418"/>
              </w:tabs>
              <w:jc w:val="both"/>
              <w:rPr>
                <w:rFonts w:ascii="Arial" w:hAnsi="Arial" w:cs="Arial"/>
                <w:lang w:val="sv-SE" w:eastAsia="id-ID"/>
              </w:rPr>
            </w:pP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r w:rsidRPr="00D60F2A">
              <w:rPr>
                <w:rFonts w:ascii="Arial" w:hAnsi="Arial" w:cs="Arial"/>
              </w:rPr>
              <w:t>Persentase kepemilikan KTP-EL</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spacing w:line="360" w:lineRule="auto"/>
              <w:jc w:val="both"/>
              <w:rPr>
                <w:rFonts w:ascii="Arial" w:hAnsi="Arial" w:cs="Arial"/>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spacing w:line="360" w:lineRule="auto"/>
              <w:jc w:val="both"/>
              <w:rPr>
                <w:rFonts w:ascii="Arial" w:hAnsi="Arial" w:cs="Arial"/>
                <w:lang w:val="sv-SE" w:eastAsia="id-ID"/>
              </w:rPr>
            </w:pPr>
            <w:r w:rsidRPr="00D60F2A">
              <w:rPr>
                <w:rFonts w:ascii="Arial" w:hAnsi="Arial" w:cs="Arial"/>
                <w:lang w:val="sv-SE" w:eastAsia="id-ID"/>
              </w:rPr>
              <w:t>Pelanggaran disiplin perangkat desa</w:t>
            </w: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jc w:val="both"/>
              <w:rPr>
                <w:rFonts w:ascii="Arial" w:hAnsi="Arial" w:cs="Arial"/>
                <w:lang w:val="sv-SE" w:eastAsia="id-ID"/>
              </w:rPr>
            </w:pPr>
            <w:r w:rsidRPr="00D60F2A">
              <w:rPr>
                <w:rFonts w:ascii="Arial" w:hAnsi="Arial" w:cs="Arial"/>
              </w:rPr>
              <w:t xml:space="preserve">Persentase realisasipenerimaan PBB </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r w:rsidRPr="00D60F2A">
              <w:rPr>
                <w:rFonts w:ascii="Arial" w:hAnsi="Arial" w:cs="Arial"/>
              </w:rPr>
              <w:t>Persentase tertib pengelolaa</w:t>
            </w:r>
            <w:r>
              <w:rPr>
                <w:rFonts w:ascii="Arial" w:hAnsi="Arial" w:cs="Arial"/>
              </w:rPr>
              <w:t>n</w:t>
            </w:r>
            <w:r w:rsidRPr="00D60F2A">
              <w:rPr>
                <w:rFonts w:ascii="Arial" w:hAnsi="Arial" w:cs="Arial"/>
              </w:rPr>
              <w:t xml:space="preserve"> asset desa</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rPr>
                <w:rFonts w:ascii="Arial" w:hAnsi="Arial" w:cs="Arial"/>
                <w:lang w:val="id-ID"/>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r w:rsidRPr="00D60F2A">
              <w:rPr>
                <w:rFonts w:ascii="Arial" w:hAnsi="Arial" w:cs="Arial"/>
              </w:rPr>
              <w:t>Persentase desa yang menyelesaikan LPPD/LKPPD tepat waktu</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r w:rsidRPr="00D60F2A">
              <w:rPr>
                <w:rFonts w:ascii="Arial" w:hAnsi="Arial" w:cs="Arial"/>
              </w:rPr>
              <w:t>Persentase penanganan laporan kejadian</w:t>
            </w:r>
            <w:r w:rsidRPr="00D60F2A">
              <w:rPr>
                <w:rFonts w:ascii="Arial" w:hAnsi="Arial" w:cs="Arial"/>
                <w:lang w:val="id-ID"/>
              </w:rPr>
              <w:t xml:space="preserve"> </w:t>
            </w: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rPr>
            </w:pPr>
            <w:r w:rsidRPr="00D60F2A">
              <w:rPr>
                <w:rFonts w:ascii="Arial" w:hAnsi="Arial" w:cs="Arial"/>
              </w:rPr>
              <w:t xml:space="preserve">Pendampingan desa binaan </w:t>
            </w:r>
          </w:p>
          <w:p w:rsidR="002B61F9" w:rsidRPr="00D60F2A" w:rsidRDefault="002B61F9" w:rsidP="00FA7F99">
            <w:pPr>
              <w:tabs>
                <w:tab w:val="num" w:pos="1418"/>
              </w:tabs>
              <w:jc w:val="both"/>
              <w:rPr>
                <w:rFonts w:ascii="Arial" w:hAnsi="Arial" w:cs="Arial"/>
              </w:rPr>
            </w:pPr>
          </w:p>
          <w:p w:rsidR="002B61F9" w:rsidRPr="00D60F2A" w:rsidRDefault="002B61F9" w:rsidP="00FA7F99">
            <w:pPr>
              <w:rPr>
                <w:rFonts w:ascii="Arial" w:hAnsi="Arial" w:cs="Arial"/>
              </w:rPr>
            </w:pPr>
            <w:r w:rsidRPr="00D60F2A">
              <w:rPr>
                <w:rFonts w:ascii="Arial" w:hAnsi="Arial" w:cs="Arial"/>
              </w:rPr>
              <w:t>Peningkatan ekonomi masyarakat</w:t>
            </w:r>
          </w:p>
          <w:p w:rsidR="002B61F9" w:rsidRPr="00D60F2A" w:rsidRDefault="002B61F9" w:rsidP="00FA7F99">
            <w:pPr>
              <w:tabs>
                <w:tab w:val="num" w:pos="1418"/>
              </w:tabs>
              <w:jc w:val="both"/>
              <w:rPr>
                <w:rFonts w:ascii="Arial" w:hAnsi="Arial" w:cs="Arial"/>
                <w:lang w:val="sv-SE" w:eastAsia="id-ID"/>
              </w:rPr>
            </w:pPr>
          </w:p>
          <w:p w:rsidR="002B61F9" w:rsidRPr="00D60F2A" w:rsidRDefault="002B61F9" w:rsidP="00FA7F99">
            <w:pPr>
              <w:rPr>
                <w:rFonts w:ascii="Arial" w:hAnsi="Arial" w:cs="Arial"/>
              </w:rPr>
            </w:pPr>
            <w:r w:rsidRPr="00D60F2A">
              <w:rPr>
                <w:rFonts w:ascii="Arial" w:hAnsi="Arial" w:cs="Arial"/>
              </w:rPr>
              <w:t>Perberdayaan dan kesejahteraan keluarga</w:t>
            </w:r>
          </w:p>
          <w:p w:rsidR="002B61F9" w:rsidRPr="00D60F2A" w:rsidRDefault="002B61F9" w:rsidP="00FA7F99">
            <w:pPr>
              <w:tabs>
                <w:tab w:val="num" w:pos="1418"/>
              </w:tabs>
              <w:jc w:val="both"/>
              <w:rPr>
                <w:rFonts w:ascii="Arial" w:hAnsi="Arial" w:cs="Arial"/>
                <w:lang w:val="sv-SE" w:eastAsia="id-ID"/>
              </w:rPr>
            </w:pP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r w:rsidRPr="00D60F2A">
              <w:rPr>
                <w:rFonts w:ascii="Arial" w:hAnsi="Arial" w:cs="Arial"/>
                <w:lang w:val="sv-SE" w:eastAsia="id-ID"/>
              </w:rPr>
              <w:t>Persentase Rumah Tidak layak Huni ( RTLH )</w:t>
            </w: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eastAsia="id-ID"/>
              </w:rPr>
            </w:pPr>
            <w:r w:rsidRPr="00D60F2A">
              <w:rPr>
                <w:rFonts w:ascii="Arial" w:hAnsi="Arial" w:cs="Arial"/>
                <w:lang w:eastAsia="id-ID"/>
              </w:rPr>
              <w:t>Persentase Rumah Tidak layak huni ( RTLH )</w:t>
            </w:r>
          </w:p>
          <w:p w:rsidR="002B61F9" w:rsidRPr="00D60F2A" w:rsidRDefault="002B61F9" w:rsidP="00FA7F99">
            <w:pPr>
              <w:tabs>
                <w:tab w:val="num" w:pos="1418"/>
              </w:tabs>
              <w:jc w:val="both"/>
              <w:rPr>
                <w:rFonts w:ascii="Arial" w:hAnsi="Arial" w:cs="Arial"/>
                <w:lang w:eastAsia="id-ID"/>
              </w:rPr>
            </w:pPr>
          </w:p>
          <w:p w:rsidR="002B61F9" w:rsidRPr="00D60F2A" w:rsidRDefault="002B61F9" w:rsidP="00FA7F99">
            <w:pPr>
              <w:tabs>
                <w:tab w:val="num" w:pos="1418"/>
              </w:tabs>
              <w:jc w:val="both"/>
              <w:rPr>
                <w:rFonts w:ascii="Arial" w:hAnsi="Arial" w:cs="Arial"/>
                <w:lang w:eastAsia="id-ID"/>
              </w:rPr>
            </w:pP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r w:rsidRPr="00D60F2A">
              <w:rPr>
                <w:rFonts w:ascii="Arial" w:hAnsi="Arial" w:cs="Arial"/>
              </w:rPr>
              <w:t>Persentase tempat ibadah kondisi baik</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tabs>
                <w:tab w:val="num" w:pos="1418"/>
              </w:tabs>
              <w:jc w:val="both"/>
              <w:rPr>
                <w:rFonts w:ascii="Arial" w:hAnsi="Arial" w:cs="Arial"/>
                <w:lang w:val="sv-SE" w:eastAsia="id-ID"/>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rPr>
                <w:rFonts w:ascii="Arial" w:hAnsi="Arial" w:cs="Arial"/>
                <w:lang w:val="id-ID"/>
              </w:rPr>
            </w:pPr>
            <w:r w:rsidRPr="00D60F2A">
              <w:rPr>
                <w:rFonts w:ascii="Arial" w:hAnsi="Arial" w:cs="Arial"/>
              </w:rPr>
              <w:t>Persentase kegiatan yang selesai tepat waktu</w:t>
            </w:r>
          </w:p>
          <w:p w:rsidR="002B61F9" w:rsidRPr="00D60F2A" w:rsidRDefault="002B61F9" w:rsidP="00FA7F99">
            <w:pPr>
              <w:tabs>
                <w:tab w:val="num" w:pos="1418"/>
              </w:tabs>
              <w:jc w:val="both"/>
              <w:rPr>
                <w:rFonts w:ascii="Arial" w:hAnsi="Arial" w:cs="Arial"/>
                <w:lang w:val="sv-SE" w:eastAsia="id-ID"/>
              </w:rPr>
            </w:pP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D60F2A" w:rsidRDefault="002B61F9" w:rsidP="00FA7F99">
            <w:pPr>
              <w:jc w:val="both"/>
              <w:rPr>
                <w:rFonts w:ascii="Arial" w:hAnsi="Arial" w:cs="Arial"/>
                <w:lang w:val="sv-SE" w:eastAsia="id-ID"/>
              </w:rPr>
            </w:pPr>
            <w:r w:rsidRPr="00D60F2A">
              <w:rPr>
                <w:rFonts w:ascii="Arial" w:hAnsi="Arial" w:cs="Arial"/>
              </w:rPr>
              <w:t>Persentase desa yang menyelesaikan RKP desa tepat waktu</w:t>
            </w:r>
          </w:p>
          <w:p w:rsidR="002B61F9" w:rsidRPr="00D60F2A" w:rsidRDefault="002B61F9" w:rsidP="00FA7F99">
            <w:pPr>
              <w:tabs>
                <w:tab w:val="num" w:pos="1418"/>
              </w:tabs>
              <w:jc w:val="both"/>
              <w:rPr>
                <w:rFonts w:ascii="Arial" w:hAnsi="Arial" w:cs="Arial"/>
                <w:lang w:val="sv-SE" w:eastAsia="id-ID"/>
              </w:rPr>
            </w:pP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B72FB8" w:rsidRDefault="002B61F9" w:rsidP="00FA7F99">
            <w:pPr>
              <w:tabs>
                <w:tab w:val="num" w:pos="1418"/>
              </w:tabs>
              <w:jc w:val="both"/>
              <w:rPr>
                <w:rFonts w:ascii="Arial" w:hAnsi="Arial" w:cs="Arial"/>
                <w:lang w:val="id-ID"/>
              </w:rPr>
            </w:pP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B72FB8" w:rsidRDefault="002B61F9" w:rsidP="00FA7F99">
            <w:pPr>
              <w:tabs>
                <w:tab w:val="num" w:pos="1418"/>
              </w:tabs>
              <w:jc w:val="both"/>
              <w:rPr>
                <w:rFonts w:ascii="Arial" w:hAnsi="Arial" w:cs="Arial"/>
                <w:color w:val="FF0000"/>
                <w:lang w:val="sv-SE" w:eastAsia="id-ID"/>
              </w:rPr>
            </w:pP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0F6D72" w:rsidRDefault="002B61F9" w:rsidP="00FA7F99">
            <w:pPr>
              <w:tabs>
                <w:tab w:val="num" w:pos="1418"/>
              </w:tabs>
              <w:jc w:val="both"/>
              <w:rPr>
                <w:rFonts w:ascii="Arial" w:hAnsi="Arial" w:cs="Arial"/>
                <w:color w:val="FF0000"/>
                <w:lang w:eastAsia="id-ID"/>
              </w:rPr>
            </w:pPr>
            <w:r>
              <w:rPr>
                <w:rFonts w:ascii="Arial" w:hAnsi="Arial" w:cs="Arial"/>
              </w:rPr>
              <w:t xml:space="preserve">Persentase desa yang menyelesaikan APBDes tepat waktu </w:t>
            </w:r>
          </w:p>
        </w:tc>
      </w:tr>
      <w:tr w:rsidR="002B61F9" w:rsidRPr="007D18E2" w:rsidTr="00FA7F99">
        <w:trPr>
          <w:trHeight w:val="10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B61F9" w:rsidRDefault="002B61F9" w:rsidP="00FA7F99">
            <w:pPr>
              <w:spacing w:line="360" w:lineRule="auto"/>
              <w:jc w:val="center"/>
              <w:rPr>
                <w:rFonts w:ascii="Cambria" w:hAnsi="Cambria"/>
                <w:color w:val="000000"/>
              </w:rPr>
            </w:pPr>
            <w:r>
              <w:rPr>
                <w:rFonts w:ascii="Cambria" w:hAnsi="Cambria"/>
                <w:color w:val="000000"/>
              </w:rPr>
              <w:t>2.</w:t>
            </w:r>
          </w:p>
        </w:tc>
        <w:tc>
          <w:tcPr>
            <w:tcW w:w="2226"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916CC3" w:rsidRDefault="002B61F9" w:rsidP="00FA7F99">
            <w:pPr>
              <w:tabs>
                <w:tab w:val="num" w:pos="1418"/>
              </w:tabs>
              <w:jc w:val="both"/>
              <w:rPr>
                <w:rFonts w:ascii="Arial" w:hAnsi="Arial" w:cs="Arial"/>
                <w:lang w:eastAsia="id-ID"/>
              </w:rPr>
            </w:pPr>
            <w:r w:rsidRPr="00916CC3">
              <w:rPr>
                <w:rFonts w:ascii="Arial" w:hAnsi="Arial" w:cs="Arial"/>
                <w:lang w:eastAsia="id-ID"/>
              </w:rPr>
              <w:t>Meningkat</w:t>
            </w:r>
            <w:r>
              <w:rPr>
                <w:rFonts w:ascii="Arial" w:hAnsi="Arial" w:cs="Arial"/>
                <w:lang w:eastAsia="id-ID"/>
              </w:rPr>
              <w:t>kan</w:t>
            </w:r>
            <w:r w:rsidRPr="00916CC3">
              <w:rPr>
                <w:rFonts w:ascii="Arial" w:hAnsi="Arial" w:cs="Arial"/>
                <w:lang w:eastAsia="id-ID"/>
              </w:rPr>
              <w:t xml:space="preserve"> </w:t>
            </w:r>
            <w:r>
              <w:rPr>
                <w:rFonts w:ascii="Arial" w:hAnsi="Arial" w:cs="Arial"/>
                <w:lang w:eastAsia="id-ID"/>
              </w:rPr>
              <w:t xml:space="preserve">kualitas </w:t>
            </w:r>
            <w:r w:rsidRPr="00916CC3">
              <w:rPr>
                <w:rFonts w:ascii="Arial" w:hAnsi="Arial" w:cs="Arial"/>
                <w:lang w:eastAsia="id-ID"/>
              </w:rPr>
              <w:t>pelayanan administrasi perkantoran</w:t>
            </w:r>
          </w:p>
        </w:tc>
        <w:tc>
          <w:tcPr>
            <w:tcW w:w="2431"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916CC3" w:rsidRDefault="002B61F9" w:rsidP="00FA7F99">
            <w:pPr>
              <w:tabs>
                <w:tab w:val="num" w:pos="1418"/>
              </w:tabs>
              <w:jc w:val="both"/>
              <w:rPr>
                <w:rFonts w:ascii="Arial" w:hAnsi="Arial" w:cs="Arial"/>
                <w:lang w:val="sv-SE" w:eastAsia="id-ID"/>
              </w:rPr>
            </w:pPr>
            <w:r w:rsidRPr="00916CC3">
              <w:rPr>
                <w:rFonts w:ascii="Arial" w:hAnsi="Arial" w:cs="Arial"/>
                <w:lang w:val="sv-SE" w:eastAsia="id-ID"/>
              </w:rPr>
              <w:t>Terlaksananya pelayanan kepada masyarakat</w:t>
            </w:r>
          </w:p>
        </w:tc>
        <w:tc>
          <w:tcPr>
            <w:tcW w:w="5074" w:type="dxa"/>
            <w:tcBorders>
              <w:top w:val="single" w:sz="4" w:space="0" w:color="auto"/>
              <w:left w:val="single" w:sz="4" w:space="0" w:color="auto"/>
              <w:bottom w:val="single" w:sz="4" w:space="0" w:color="auto"/>
              <w:right w:val="single" w:sz="4" w:space="0" w:color="auto"/>
            </w:tcBorders>
            <w:shd w:val="clear" w:color="auto" w:fill="FFFFFF" w:themeFill="background1"/>
          </w:tcPr>
          <w:p w:rsidR="002B61F9" w:rsidRPr="00916CC3" w:rsidRDefault="002B61F9" w:rsidP="00FA7F99">
            <w:pPr>
              <w:tabs>
                <w:tab w:val="num" w:pos="1418"/>
              </w:tabs>
              <w:jc w:val="both"/>
              <w:rPr>
                <w:rFonts w:ascii="Arial" w:hAnsi="Arial" w:cs="Arial"/>
                <w:lang w:val="sv-SE" w:eastAsia="id-ID"/>
              </w:rPr>
            </w:pPr>
            <w:r>
              <w:rPr>
                <w:rFonts w:ascii="Arial" w:hAnsi="Arial" w:cs="Arial"/>
                <w:lang w:val="sv-SE" w:eastAsia="id-ID"/>
              </w:rPr>
              <w:t xml:space="preserve">Peningkatan </w:t>
            </w:r>
            <w:r w:rsidRPr="00916CC3">
              <w:rPr>
                <w:rFonts w:ascii="Arial" w:hAnsi="Arial" w:cs="Arial"/>
                <w:lang w:val="sv-SE" w:eastAsia="id-ID"/>
              </w:rPr>
              <w:t>Kualitas pelayanan aparatur</w:t>
            </w:r>
          </w:p>
        </w:tc>
      </w:tr>
    </w:tbl>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r>
        <w:rPr>
          <w:rFonts w:ascii="Arial" w:hAnsi="Arial" w:cs="Arial"/>
          <w:b/>
          <w:noProof/>
        </w:rPr>
        <w:lastRenderedPageBreak/>
        <mc:AlternateContent>
          <mc:Choice Requires="wps">
            <w:drawing>
              <wp:anchor distT="0" distB="0" distL="114300" distR="114300" simplePos="0" relativeHeight="251681280" behindDoc="0" locked="0" layoutInCell="1" allowOverlap="1" wp14:anchorId="2206717F" wp14:editId="6C3CDF8A">
                <wp:simplePos x="0" y="0"/>
                <wp:positionH relativeFrom="column">
                  <wp:posOffset>-540385</wp:posOffset>
                </wp:positionH>
                <wp:positionV relativeFrom="paragraph">
                  <wp:posOffset>65406</wp:posOffset>
                </wp:positionV>
                <wp:extent cx="3038475" cy="495300"/>
                <wp:effectExtent l="19050" t="19050" r="47625" b="38100"/>
                <wp:wrapNone/>
                <wp:docPr id="18" name="Flowchart: Terminator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95300"/>
                        </a:xfrm>
                        <a:prstGeom prst="flowChartTerminator">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Default="00C54F9B" w:rsidP="002B61F9">
                            <w:r>
                              <w:rPr>
                                <w:rFonts w:ascii="Arial" w:eastAsia="Batang" w:hAnsi="Arial" w:cs="Arial"/>
                                <w:b/>
                                <w:lang w:eastAsia="id-ID"/>
                              </w:rPr>
                              <w:t xml:space="preserve">C. </w:t>
                            </w:r>
                            <w:r w:rsidRPr="001E5255">
                              <w:rPr>
                                <w:rFonts w:ascii="Arial" w:eastAsia="Batang" w:hAnsi="Arial" w:cs="Arial"/>
                                <w:b/>
                                <w:lang w:eastAsia="id-ID"/>
                              </w:rPr>
                              <w:t>Perjanjian Kiner</w:t>
                            </w:r>
                            <w:r>
                              <w:rPr>
                                <w:rFonts w:ascii="Arial" w:eastAsia="Batang" w:hAnsi="Arial" w:cs="Arial"/>
                                <w:b/>
                                <w:lang w:eastAsia="id-ID"/>
                              </w:rPr>
                              <w:t>j</w:t>
                            </w:r>
                            <w:r w:rsidRPr="001E5255">
                              <w:rPr>
                                <w:rFonts w:ascii="Arial" w:eastAsia="Batang" w:hAnsi="Arial" w:cs="Arial"/>
                                <w:b/>
                                <w:lang w:eastAsia="id-ID"/>
                              </w:rPr>
                              <w:t xml:space="preserve">a Tahun </w:t>
                            </w:r>
                            <w:r>
                              <w:rPr>
                                <w:rFonts w:ascii="Arial" w:eastAsia="Batang" w:hAnsi="Arial" w:cs="Arial"/>
                                <w:b/>
                                <w:lang w:eastAsia="id-ID"/>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8" o:spid="_x0000_s1037" type="#_x0000_t116" style="position:absolute;left:0;text-align:left;margin-left:-42.55pt;margin-top:5.15pt;width:239.25pt;height: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" strokecolor="#9bbb59" strokeweight="5pt">
                <v:stroke linestyle="thickThin"/>
                <v:shadow color="#868686"/>
                <v:textbox>
                  <w:txbxContent>
                    <w:p w:rsidR="00C54F9B" w:rsidRDefault="00C54F9B" w:rsidP="002B61F9">
                      <w:r>
                        <w:rPr>
                          <w:rFonts w:ascii="Arial" w:eastAsia="Batang" w:hAnsi="Arial" w:cs="Arial"/>
                          <w:b/>
                          <w:lang w:eastAsia="id-ID"/>
                        </w:rPr>
                        <w:t xml:space="preserve">C. </w:t>
                      </w:r>
                      <w:r w:rsidRPr="001E5255">
                        <w:rPr>
                          <w:rFonts w:ascii="Arial" w:eastAsia="Batang" w:hAnsi="Arial" w:cs="Arial"/>
                          <w:b/>
                          <w:lang w:eastAsia="id-ID"/>
                        </w:rPr>
                        <w:t>Perjanjian Kiner</w:t>
                      </w:r>
                      <w:r>
                        <w:rPr>
                          <w:rFonts w:ascii="Arial" w:eastAsia="Batang" w:hAnsi="Arial" w:cs="Arial"/>
                          <w:b/>
                          <w:lang w:eastAsia="id-ID"/>
                        </w:rPr>
                        <w:t>j</w:t>
                      </w:r>
                      <w:r w:rsidRPr="001E5255">
                        <w:rPr>
                          <w:rFonts w:ascii="Arial" w:eastAsia="Batang" w:hAnsi="Arial" w:cs="Arial"/>
                          <w:b/>
                          <w:lang w:eastAsia="id-ID"/>
                        </w:rPr>
                        <w:t xml:space="preserve">a Tahun </w:t>
                      </w:r>
                      <w:r>
                        <w:rPr>
                          <w:rFonts w:ascii="Arial" w:eastAsia="Batang" w:hAnsi="Arial" w:cs="Arial"/>
                          <w:b/>
                          <w:lang w:eastAsia="id-ID"/>
                        </w:rPr>
                        <w:t>2020</w:t>
                      </w:r>
                    </w:p>
                  </w:txbxContent>
                </v:textbox>
              </v:shape>
            </w:pict>
          </mc:Fallback>
        </mc:AlternateContent>
      </w: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Pr="00271506" w:rsidRDefault="002B61F9" w:rsidP="002B61F9">
      <w:pPr>
        <w:spacing w:before="60"/>
        <w:ind w:left="86" w:firstLine="850"/>
        <w:jc w:val="center"/>
        <w:rPr>
          <w:rFonts w:ascii="Arial" w:hAnsi="Arial" w:cs="Arial"/>
          <w:b/>
          <w:lang w:val="fi-FI"/>
        </w:rPr>
      </w:pPr>
    </w:p>
    <w:p w:rsidR="002B61F9" w:rsidRPr="00271506" w:rsidRDefault="002B61F9" w:rsidP="002B61F9">
      <w:pPr>
        <w:autoSpaceDE w:val="0"/>
        <w:autoSpaceDN w:val="0"/>
        <w:adjustRightInd w:val="0"/>
        <w:spacing w:after="60" w:line="360" w:lineRule="auto"/>
        <w:ind w:left="284" w:firstLine="850"/>
        <w:jc w:val="both"/>
        <w:rPr>
          <w:rFonts w:ascii="Arial" w:eastAsia="Batang" w:hAnsi="Arial" w:cs="Arial"/>
          <w:lang w:eastAsia="id-ID"/>
        </w:rPr>
      </w:pPr>
      <w:r w:rsidRPr="00DF210C">
        <w:rPr>
          <w:rFonts w:ascii="Arial" w:eastAsia="Batang" w:hAnsi="Arial" w:cs="Arial"/>
          <w:lang w:eastAsia="id-ID"/>
        </w:rPr>
        <w:t xml:space="preserve">Perjanjian </w:t>
      </w:r>
      <w:proofErr w:type="gramStart"/>
      <w:r w:rsidRPr="00DF210C">
        <w:rPr>
          <w:rFonts w:ascii="Arial" w:eastAsia="Batang" w:hAnsi="Arial" w:cs="Arial"/>
          <w:lang w:eastAsia="id-ID"/>
        </w:rPr>
        <w:t>Kinerja  pada</w:t>
      </w:r>
      <w:proofErr w:type="gramEnd"/>
      <w:r w:rsidRPr="00DF210C">
        <w:rPr>
          <w:rFonts w:ascii="Arial" w:eastAsia="Batang" w:hAnsi="Arial" w:cs="Arial"/>
          <w:lang w:eastAsia="id-ID"/>
        </w:rPr>
        <w:t xml:space="preserve"> dasarnya </w:t>
      </w:r>
      <w:r w:rsidRPr="00271506">
        <w:rPr>
          <w:rFonts w:ascii="Arial" w:eastAsia="Batang" w:hAnsi="Arial" w:cs="Arial"/>
          <w:lang w:eastAsia="id-ID"/>
        </w:rPr>
        <w:t>adalah lembar/dokumen yang berisikan penugasan dari pimpinan instansi yang lebih tinggi kepada pimpinan instansi yang lebih rendah untuk melaksanakan program/kegiatan yang disertai dengan indikator ki</w:t>
      </w:r>
      <w:r w:rsidRPr="00DF210C">
        <w:rPr>
          <w:rFonts w:ascii="Arial" w:eastAsia="Batang" w:hAnsi="Arial" w:cs="Arial"/>
          <w:lang w:eastAsia="id-ID"/>
        </w:rPr>
        <w:t xml:space="preserve">nerja. </w:t>
      </w:r>
      <w:r w:rsidRPr="00271506">
        <w:rPr>
          <w:rFonts w:ascii="Arial" w:eastAsia="Batang" w:hAnsi="Arial" w:cs="Arial"/>
          <w:lang w:eastAsia="id-ID"/>
        </w:rPr>
        <w:t>Melalui perjanjian kinerja, terwujudlah komitmen penerima amanah dan kesepakatan antara penerima dan pemberi amanah atas kinerja terukur tertentu berdasarkan tugas, fungsi dan wewenang serta sumber daya yang tersedia</w:t>
      </w:r>
      <w:r w:rsidRPr="00DF210C">
        <w:rPr>
          <w:rFonts w:ascii="Arial" w:eastAsia="Batang" w:hAnsi="Arial" w:cs="Arial"/>
          <w:lang w:eastAsia="id-ID"/>
        </w:rPr>
        <w:t>.</w:t>
      </w:r>
      <w:r w:rsidRPr="00271506">
        <w:rPr>
          <w:rFonts w:ascii="Arial" w:eastAsia="Batang" w:hAnsi="Arial" w:cs="Arial"/>
          <w:lang w:eastAsia="id-ID"/>
        </w:rPr>
        <w:t>Kinerja yang disepakati tidak dibatasi pada kinerja yang dihasilkan atas kegiatan tahun bersangkutan, tetapi termasuk kinerja (</w:t>
      </w:r>
      <w:r w:rsidRPr="00DF210C">
        <w:rPr>
          <w:rFonts w:ascii="Arial" w:eastAsia="Batang" w:hAnsi="Arial" w:cs="Arial"/>
          <w:lang w:eastAsia="id-ID"/>
        </w:rPr>
        <w:t xml:space="preserve">outcome) yang seharusnya </w:t>
      </w:r>
      <w:r w:rsidRPr="00271506">
        <w:rPr>
          <w:rFonts w:ascii="Arial" w:eastAsia="Batang" w:hAnsi="Arial" w:cs="Arial"/>
          <w:lang w:eastAsia="id-ID"/>
        </w:rPr>
        <w:t>terwujud akibat kegiatan tahun-tahun sebelumny</w:t>
      </w:r>
      <w:r w:rsidRPr="00DF210C">
        <w:rPr>
          <w:rFonts w:ascii="Arial" w:eastAsia="Batang" w:hAnsi="Arial" w:cs="Arial"/>
          <w:lang w:eastAsia="id-ID"/>
        </w:rPr>
        <w:t>a.</w:t>
      </w:r>
      <w:r w:rsidRPr="00271506">
        <w:rPr>
          <w:rFonts w:ascii="Arial" w:eastAsia="Batang" w:hAnsi="Arial" w:cs="Arial"/>
          <w:lang w:eastAsia="id-ID"/>
        </w:rPr>
        <w:t xml:space="preserve">Dengan demikian target kinerja yang diperjanjikan juga mencakup </w:t>
      </w:r>
      <w:r w:rsidRPr="00DF210C">
        <w:rPr>
          <w:rFonts w:ascii="Arial" w:eastAsia="Batang" w:hAnsi="Arial" w:cs="Arial"/>
          <w:lang w:eastAsia="id-ID"/>
        </w:rPr>
        <w:t xml:space="preserve">outcome yang dihasilkan </w:t>
      </w:r>
      <w:r w:rsidRPr="00271506">
        <w:rPr>
          <w:rFonts w:ascii="Arial" w:eastAsia="Batang" w:hAnsi="Arial" w:cs="Arial"/>
          <w:lang w:eastAsia="id-ID"/>
        </w:rPr>
        <w:t>dari kegiatan tahun-tahun sebelumnya, sehingga terwujud kesinambungan kinerja setiap tahunn</w:t>
      </w:r>
      <w:r w:rsidRPr="00DF210C">
        <w:rPr>
          <w:rFonts w:ascii="Arial" w:eastAsia="Batang" w:hAnsi="Arial" w:cs="Arial"/>
          <w:lang w:eastAsia="id-ID"/>
        </w:rPr>
        <w:t>ya.</w:t>
      </w:r>
    </w:p>
    <w:p w:rsidR="002B61F9" w:rsidRDefault="002B61F9" w:rsidP="002B61F9">
      <w:pPr>
        <w:autoSpaceDE w:val="0"/>
        <w:autoSpaceDN w:val="0"/>
        <w:adjustRightInd w:val="0"/>
        <w:spacing w:after="60" w:line="360" w:lineRule="auto"/>
        <w:ind w:left="284" w:firstLine="850"/>
        <w:jc w:val="both"/>
        <w:rPr>
          <w:rFonts w:ascii="Arial" w:eastAsia="Batang" w:hAnsi="Arial" w:cs="Arial"/>
          <w:lang w:eastAsia="id-ID"/>
        </w:rPr>
      </w:pPr>
      <w:r w:rsidRPr="00271506">
        <w:rPr>
          <w:rFonts w:ascii="Arial" w:eastAsia="Batang" w:hAnsi="Arial" w:cs="Arial"/>
          <w:lang w:eastAsia="id-ID"/>
        </w:rPr>
        <w:t xml:space="preserve">Penyusunan Perjanjian Kinerja </w:t>
      </w:r>
      <w:r w:rsidRPr="00BC731D">
        <w:rPr>
          <w:rFonts w:ascii="Arial" w:eastAsia="Batang" w:hAnsi="Arial" w:cs="Arial"/>
          <w:lang w:eastAsia="id-ID"/>
        </w:rPr>
        <w:t>Kecamatan Kedu</w:t>
      </w:r>
      <w:r>
        <w:rPr>
          <w:rFonts w:ascii="Arial" w:eastAsia="Batang" w:hAnsi="Arial" w:cs="Arial"/>
          <w:lang w:eastAsia="id-ID"/>
        </w:rPr>
        <w:t xml:space="preserve"> </w:t>
      </w:r>
      <w:r w:rsidRPr="00271506">
        <w:rPr>
          <w:rFonts w:ascii="Arial" w:eastAsia="Batang" w:hAnsi="Arial" w:cs="Arial"/>
          <w:lang w:eastAsia="id-ID"/>
        </w:rPr>
        <w:t xml:space="preserve">Kabupaten Temanggung Tahun </w:t>
      </w:r>
      <w:r w:rsidR="00883856">
        <w:rPr>
          <w:rFonts w:ascii="Arial" w:eastAsia="Batang" w:hAnsi="Arial" w:cs="Arial"/>
          <w:lang w:eastAsia="id-ID"/>
        </w:rPr>
        <w:t>2020</w:t>
      </w:r>
      <w:r w:rsidRPr="00271506">
        <w:rPr>
          <w:rFonts w:ascii="Arial" w:eastAsia="Batang" w:hAnsi="Arial" w:cs="Arial"/>
          <w:lang w:eastAsia="id-ID"/>
        </w:rPr>
        <w:t xml:space="preserve"> mengacu pada dokumen RPJMD Tahun 2013-</w:t>
      </w:r>
      <w:r w:rsidR="00883856">
        <w:rPr>
          <w:rFonts w:ascii="Arial" w:eastAsia="Batang" w:hAnsi="Arial" w:cs="Arial"/>
          <w:lang w:eastAsia="id-ID"/>
        </w:rPr>
        <w:t>2020</w:t>
      </w:r>
      <w:r w:rsidRPr="00271506">
        <w:rPr>
          <w:rFonts w:ascii="Arial" w:eastAsia="Batang" w:hAnsi="Arial" w:cs="Arial"/>
          <w:lang w:eastAsia="id-ID"/>
        </w:rPr>
        <w:t xml:space="preserve">, Dokumen RKPD Tahun </w:t>
      </w:r>
      <w:r w:rsidR="00883856">
        <w:rPr>
          <w:rFonts w:ascii="Arial" w:eastAsia="Batang" w:hAnsi="Arial" w:cs="Arial"/>
          <w:lang w:eastAsia="id-ID"/>
        </w:rPr>
        <w:t>2020</w:t>
      </w:r>
      <w:r w:rsidRPr="00271506">
        <w:rPr>
          <w:rFonts w:ascii="Arial" w:eastAsia="Batang" w:hAnsi="Arial" w:cs="Arial"/>
          <w:lang w:eastAsia="id-ID"/>
        </w:rPr>
        <w:t xml:space="preserve"> dan dokumen KUAPPAS Tahun </w:t>
      </w:r>
      <w:r w:rsidR="00883856">
        <w:rPr>
          <w:rFonts w:ascii="Arial" w:eastAsia="Batang" w:hAnsi="Arial" w:cs="Arial"/>
          <w:lang w:eastAsia="id-ID"/>
        </w:rPr>
        <w:t>2020</w:t>
      </w:r>
      <w:r w:rsidRPr="00271506">
        <w:rPr>
          <w:rFonts w:ascii="Arial" w:eastAsia="Batang" w:hAnsi="Arial" w:cs="Arial"/>
          <w:lang w:eastAsia="id-ID"/>
        </w:rPr>
        <w:t xml:space="preserve">, serta dokumen APBD Tahun </w:t>
      </w:r>
      <w:r w:rsidR="00883856">
        <w:rPr>
          <w:rFonts w:ascii="Arial" w:eastAsia="Batang" w:hAnsi="Arial" w:cs="Arial"/>
          <w:lang w:eastAsia="id-ID"/>
        </w:rPr>
        <w:t>2020</w:t>
      </w:r>
      <w:r w:rsidRPr="00271506">
        <w:rPr>
          <w:rFonts w:ascii="Arial" w:eastAsia="Batang" w:hAnsi="Arial" w:cs="Arial"/>
          <w:lang w:eastAsia="id-ID"/>
        </w:rPr>
        <w:t xml:space="preserve">. </w:t>
      </w:r>
      <w:r w:rsidRPr="00BC731D">
        <w:rPr>
          <w:rFonts w:ascii="Arial" w:eastAsia="Batang" w:hAnsi="Arial" w:cs="Arial"/>
          <w:lang w:eastAsia="id-ID"/>
        </w:rPr>
        <w:t>Kecamatan Kedu</w:t>
      </w:r>
      <w:r>
        <w:rPr>
          <w:rFonts w:ascii="Arial" w:eastAsia="Batang" w:hAnsi="Arial" w:cs="Arial"/>
          <w:lang w:eastAsia="id-ID"/>
        </w:rPr>
        <w:t xml:space="preserve"> </w:t>
      </w:r>
      <w:r w:rsidRPr="00271506">
        <w:rPr>
          <w:rFonts w:ascii="Arial" w:eastAsia="Batang" w:hAnsi="Arial" w:cs="Arial"/>
          <w:lang w:eastAsia="id-ID"/>
        </w:rPr>
        <w:t xml:space="preserve">Kabupaten Temanggung Telah menetapkan Perjanjian kinerja tahun </w:t>
      </w:r>
      <w:r w:rsidR="00883856">
        <w:rPr>
          <w:rFonts w:ascii="Arial" w:eastAsia="Batang" w:hAnsi="Arial" w:cs="Arial"/>
          <w:lang w:eastAsia="id-ID"/>
        </w:rPr>
        <w:t>2020</w:t>
      </w:r>
      <w:r>
        <w:rPr>
          <w:rFonts w:ascii="Arial" w:eastAsia="Batang" w:hAnsi="Arial" w:cs="Arial"/>
          <w:lang w:eastAsia="id-ID"/>
        </w:rPr>
        <w:t xml:space="preserve"> </w:t>
      </w:r>
      <w:r w:rsidRPr="00271506">
        <w:rPr>
          <w:rFonts w:ascii="Arial" w:eastAsia="Batang" w:hAnsi="Arial" w:cs="Arial"/>
          <w:lang w:eastAsia="id-ID"/>
        </w:rPr>
        <w:t>dengan uraian sebagai berikut:</w:t>
      </w:r>
    </w:p>
    <w:p w:rsidR="002B61F9" w:rsidRDefault="002B61F9" w:rsidP="002B61F9">
      <w:pPr>
        <w:pStyle w:val="BodyTextIndent"/>
        <w:spacing w:before="60" w:after="60"/>
        <w:ind w:left="284" w:firstLine="873"/>
        <w:jc w:val="center"/>
        <w:rPr>
          <w:rFonts w:ascii="Arial" w:eastAsia="Batang" w:hAnsi="Arial" w:cs="Arial"/>
          <w:sz w:val="22"/>
          <w:szCs w:val="22"/>
          <w:lang w:eastAsia="id-ID"/>
        </w:rPr>
      </w:pPr>
    </w:p>
    <w:p w:rsidR="002B61F9" w:rsidRDefault="002B61F9" w:rsidP="002B61F9">
      <w:pPr>
        <w:pStyle w:val="BodyTextIndent"/>
        <w:spacing w:before="60" w:after="60"/>
        <w:ind w:left="284" w:firstLine="873"/>
        <w:jc w:val="center"/>
        <w:rPr>
          <w:rFonts w:ascii="Arial" w:eastAsia="Batang" w:hAnsi="Arial" w:cs="Arial"/>
          <w:sz w:val="22"/>
          <w:szCs w:val="22"/>
          <w:lang w:eastAsia="id-ID"/>
        </w:rPr>
      </w:pPr>
    </w:p>
    <w:p w:rsidR="002B61F9" w:rsidRPr="00AD4D57" w:rsidRDefault="002B61F9" w:rsidP="002B61F9">
      <w:pPr>
        <w:pStyle w:val="BodyTextIndent"/>
        <w:spacing w:before="60" w:after="60"/>
        <w:ind w:left="284" w:firstLine="873"/>
        <w:jc w:val="center"/>
        <w:rPr>
          <w:rFonts w:ascii="Arial" w:eastAsia="Batang" w:hAnsi="Arial" w:cs="Arial"/>
          <w:sz w:val="22"/>
          <w:szCs w:val="22"/>
          <w:lang w:eastAsia="id-ID"/>
        </w:rPr>
      </w:pPr>
      <w:r w:rsidRPr="00AD4D57">
        <w:rPr>
          <w:rFonts w:ascii="Arial" w:eastAsia="Batang" w:hAnsi="Arial" w:cs="Arial"/>
          <w:sz w:val="22"/>
          <w:szCs w:val="22"/>
          <w:lang w:eastAsia="id-ID"/>
        </w:rPr>
        <w:t>Tabel 2.3</w:t>
      </w:r>
    </w:p>
    <w:p w:rsidR="002B61F9" w:rsidRPr="00AD4D57" w:rsidRDefault="002B61F9" w:rsidP="002B61F9">
      <w:pPr>
        <w:pStyle w:val="BodyTextIndent"/>
        <w:spacing w:before="60" w:after="60"/>
        <w:ind w:left="284" w:firstLine="873"/>
        <w:jc w:val="center"/>
        <w:rPr>
          <w:rFonts w:ascii="Arial" w:eastAsia="Batang" w:hAnsi="Arial" w:cs="Arial"/>
          <w:b/>
          <w:sz w:val="22"/>
          <w:szCs w:val="22"/>
          <w:lang w:eastAsia="id-ID"/>
        </w:rPr>
      </w:pPr>
      <w:r w:rsidRPr="00AD4D57">
        <w:rPr>
          <w:rFonts w:ascii="Arial" w:eastAsia="Batang" w:hAnsi="Arial" w:cs="Arial"/>
          <w:b/>
          <w:sz w:val="22"/>
          <w:szCs w:val="22"/>
          <w:lang w:eastAsia="id-ID"/>
        </w:rPr>
        <w:t xml:space="preserve">Perjanjian Kinerja Tahun </w:t>
      </w:r>
      <w:r w:rsidR="00883856">
        <w:rPr>
          <w:rFonts w:ascii="Arial" w:eastAsia="Batang" w:hAnsi="Arial" w:cs="Arial"/>
          <w:b/>
          <w:sz w:val="22"/>
          <w:szCs w:val="22"/>
          <w:lang w:eastAsia="id-ID"/>
        </w:rPr>
        <w:t>2020</w:t>
      </w:r>
    </w:p>
    <w:p w:rsidR="002B61F9" w:rsidRPr="00AD4D57" w:rsidRDefault="002B61F9" w:rsidP="002B61F9">
      <w:pPr>
        <w:pStyle w:val="BodyTextIndent"/>
        <w:spacing w:before="60" w:after="60"/>
        <w:ind w:left="284" w:firstLine="873"/>
        <w:jc w:val="center"/>
        <w:rPr>
          <w:rFonts w:ascii="Arial" w:eastAsia="Batang" w:hAnsi="Arial" w:cs="Arial"/>
          <w:b/>
          <w:sz w:val="22"/>
          <w:szCs w:val="22"/>
          <w:lang w:eastAsia="id-ID"/>
        </w:rPr>
      </w:pPr>
    </w:p>
    <w:tbl>
      <w:tblPr>
        <w:tblW w:w="10533" w:type="dxa"/>
        <w:tblInd w:w="-882" w:type="dxa"/>
        <w:tblLayout w:type="fixed"/>
        <w:tblLook w:val="04A0" w:firstRow="1" w:lastRow="0" w:firstColumn="1" w:lastColumn="0" w:noHBand="0" w:noVBand="1"/>
      </w:tblPr>
      <w:tblGrid>
        <w:gridCol w:w="564"/>
        <w:gridCol w:w="1956"/>
        <w:gridCol w:w="360"/>
        <w:gridCol w:w="3445"/>
        <w:gridCol w:w="1134"/>
        <w:gridCol w:w="1901"/>
        <w:gridCol w:w="1173"/>
      </w:tblGrid>
      <w:tr w:rsidR="002B61F9" w:rsidRPr="00AD4D57" w:rsidTr="00FA7F99">
        <w:trPr>
          <w:trHeight w:val="58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1F9" w:rsidRPr="00AD4D57" w:rsidRDefault="002B61F9" w:rsidP="00FA7F99">
            <w:pPr>
              <w:jc w:val="center"/>
              <w:rPr>
                <w:rFonts w:ascii="Arial" w:hAnsi="Arial" w:cs="Arial"/>
                <w:b/>
                <w:bCs/>
              </w:rPr>
            </w:pPr>
            <w:r w:rsidRPr="00AD4D57">
              <w:rPr>
                <w:rFonts w:ascii="Arial" w:hAnsi="Arial" w:cs="Arial"/>
                <w:b/>
                <w:bCs/>
              </w:rPr>
              <w:t>NO</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rsidR="002B61F9" w:rsidRPr="00AD4D57" w:rsidRDefault="002B61F9" w:rsidP="00FA7F99">
            <w:pPr>
              <w:jc w:val="center"/>
              <w:rPr>
                <w:rFonts w:ascii="Arial" w:hAnsi="Arial" w:cs="Arial"/>
                <w:b/>
                <w:bCs/>
              </w:rPr>
            </w:pPr>
            <w:r w:rsidRPr="00AD4D57">
              <w:rPr>
                <w:rFonts w:ascii="Arial" w:hAnsi="Arial" w:cs="Arial"/>
                <w:b/>
                <w:bCs/>
              </w:rPr>
              <w:t>SASARAN STRATEGIS</w:t>
            </w:r>
          </w:p>
        </w:tc>
        <w:tc>
          <w:tcPr>
            <w:tcW w:w="3805" w:type="dxa"/>
            <w:gridSpan w:val="2"/>
            <w:tcBorders>
              <w:top w:val="single" w:sz="4" w:space="0" w:color="auto"/>
              <w:left w:val="nil"/>
              <w:bottom w:val="single" w:sz="4" w:space="0" w:color="auto"/>
              <w:right w:val="nil"/>
            </w:tcBorders>
            <w:shd w:val="clear" w:color="auto" w:fill="auto"/>
            <w:noWrap/>
            <w:vAlign w:val="center"/>
            <w:hideMark/>
          </w:tcPr>
          <w:p w:rsidR="002B61F9" w:rsidRPr="00AD4D57" w:rsidRDefault="002B61F9" w:rsidP="00FA7F99">
            <w:pPr>
              <w:jc w:val="center"/>
              <w:rPr>
                <w:rFonts w:ascii="Arial" w:hAnsi="Arial" w:cs="Arial"/>
                <w:b/>
                <w:bCs/>
              </w:rPr>
            </w:pPr>
            <w:r w:rsidRPr="00AD4D57">
              <w:rPr>
                <w:rFonts w:ascii="Arial" w:hAnsi="Arial" w:cs="Arial"/>
                <w:b/>
                <w:bCs/>
              </w:rPr>
              <w:t>INDIKATOR KINERJA UTAMA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1F9" w:rsidRPr="00AD4D57" w:rsidRDefault="002B61F9" w:rsidP="00FA7F99">
            <w:pPr>
              <w:jc w:val="center"/>
              <w:rPr>
                <w:rFonts w:ascii="Arial" w:hAnsi="Arial" w:cs="Arial"/>
                <w:b/>
                <w:bCs/>
              </w:rPr>
            </w:pPr>
            <w:r w:rsidRPr="00AD4D57">
              <w:rPr>
                <w:rFonts w:ascii="Arial" w:hAnsi="Arial" w:cs="Arial"/>
                <w:b/>
                <w:bCs/>
              </w:rPr>
              <w:t xml:space="preserve">Target </w:t>
            </w:r>
            <w:r w:rsidR="00883856">
              <w:rPr>
                <w:rFonts w:ascii="Arial" w:hAnsi="Arial" w:cs="Arial"/>
                <w:b/>
                <w:bCs/>
              </w:rPr>
              <w:t>2020</w:t>
            </w:r>
          </w:p>
        </w:tc>
        <w:tc>
          <w:tcPr>
            <w:tcW w:w="1901" w:type="dxa"/>
            <w:tcBorders>
              <w:top w:val="single" w:sz="4" w:space="0" w:color="auto"/>
              <w:left w:val="nil"/>
              <w:bottom w:val="nil"/>
              <w:right w:val="nil"/>
            </w:tcBorders>
            <w:shd w:val="clear" w:color="auto" w:fill="auto"/>
            <w:noWrap/>
            <w:vAlign w:val="center"/>
            <w:hideMark/>
          </w:tcPr>
          <w:p w:rsidR="002B61F9" w:rsidRPr="00AD4D57" w:rsidRDefault="002B61F9" w:rsidP="00FA7F99">
            <w:pPr>
              <w:jc w:val="center"/>
              <w:rPr>
                <w:rFonts w:ascii="Arial" w:hAnsi="Arial" w:cs="Arial"/>
                <w:b/>
                <w:bCs/>
              </w:rPr>
            </w:pPr>
            <w:r w:rsidRPr="00AD4D57">
              <w:rPr>
                <w:rFonts w:ascii="Arial" w:hAnsi="Arial" w:cs="Arial"/>
                <w:b/>
                <w:bCs/>
              </w:rPr>
              <w:t>Rumus</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1F9" w:rsidRPr="00AD4D57" w:rsidRDefault="002B61F9" w:rsidP="00FA7F99">
            <w:pPr>
              <w:jc w:val="center"/>
              <w:rPr>
                <w:rFonts w:ascii="Arial" w:hAnsi="Arial" w:cs="Arial"/>
                <w:b/>
                <w:bCs/>
              </w:rPr>
            </w:pPr>
            <w:r w:rsidRPr="00AD4D57">
              <w:rPr>
                <w:rFonts w:ascii="Arial" w:hAnsi="Arial" w:cs="Arial"/>
                <w:b/>
                <w:bCs/>
              </w:rPr>
              <w:t>SUMBER DATA</w:t>
            </w:r>
          </w:p>
        </w:tc>
      </w:tr>
      <w:tr w:rsidR="002B61F9" w:rsidRPr="00AD4D57" w:rsidTr="00FA7F99">
        <w:trPr>
          <w:trHeight w:val="345"/>
        </w:trPr>
        <w:tc>
          <w:tcPr>
            <w:tcW w:w="564" w:type="dxa"/>
            <w:tcBorders>
              <w:top w:val="nil"/>
              <w:left w:val="single" w:sz="4" w:space="0" w:color="auto"/>
              <w:bottom w:val="single" w:sz="4" w:space="0" w:color="auto"/>
              <w:right w:val="single" w:sz="4" w:space="0" w:color="auto"/>
            </w:tcBorders>
            <w:shd w:val="clear" w:color="000000" w:fill="D8D8D8"/>
            <w:noWrap/>
            <w:vAlign w:val="center"/>
            <w:hideMark/>
          </w:tcPr>
          <w:p w:rsidR="002B61F9" w:rsidRPr="00AD4D57" w:rsidRDefault="002B61F9" w:rsidP="00FA7F99">
            <w:pPr>
              <w:jc w:val="center"/>
              <w:rPr>
                <w:rFonts w:ascii="Arial" w:hAnsi="Arial" w:cs="Arial"/>
              </w:rPr>
            </w:pPr>
            <w:r w:rsidRPr="00AD4D57">
              <w:rPr>
                <w:rFonts w:ascii="Arial" w:hAnsi="Arial" w:cs="Arial"/>
              </w:rPr>
              <w:t>1</w:t>
            </w:r>
          </w:p>
        </w:tc>
        <w:tc>
          <w:tcPr>
            <w:tcW w:w="1956" w:type="dxa"/>
            <w:tcBorders>
              <w:top w:val="nil"/>
              <w:left w:val="nil"/>
              <w:bottom w:val="single" w:sz="4" w:space="0" w:color="auto"/>
              <w:right w:val="nil"/>
            </w:tcBorders>
            <w:shd w:val="clear" w:color="000000" w:fill="D8D8D8"/>
            <w:noWrap/>
            <w:vAlign w:val="center"/>
            <w:hideMark/>
          </w:tcPr>
          <w:p w:rsidR="002B61F9" w:rsidRPr="00AD4D57" w:rsidRDefault="002B61F9" w:rsidP="00FA7F99">
            <w:pPr>
              <w:jc w:val="center"/>
              <w:rPr>
                <w:rFonts w:ascii="Arial" w:hAnsi="Arial" w:cs="Arial"/>
              </w:rPr>
            </w:pPr>
            <w:r w:rsidRPr="00AD4D57">
              <w:rPr>
                <w:rFonts w:ascii="Arial" w:hAnsi="Arial" w:cs="Arial"/>
              </w:rPr>
              <w:t>2</w:t>
            </w:r>
          </w:p>
        </w:tc>
        <w:tc>
          <w:tcPr>
            <w:tcW w:w="3805"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2B61F9" w:rsidRPr="00AD4D57" w:rsidRDefault="002B61F9" w:rsidP="00FA7F99">
            <w:pPr>
              <w:jc w:val="center"/>
              <w:rPr>
                <w:rFonts w:ascii="Arial" w:hAnsi="Arial" w:cs="Arial"/>
              </w:rPr>
            </w:pPr>
            <w:r w:rsidRPr="00AD4D57">
              <w:rPr>
                <w:rFonts w:ascii="Arial" w:hAnsi="Arial" w:cs="Arial"/>
              </w:rPr>
              <w:t>3</w:t>
            </w:r>
          </w:p>
        </w:tc>
        <w:tc>
          <w:tcPr>
            <w:tcW w:w="1134" w:type="dxa"/>
            <w:tcBorders>
              <w:top w:val="nil"/>
              <w:left w:val="nil"/>
              <w:bottom w:val="single" w:sz="4" w:space="0" w:color="auto"/>
              <w:right w:val="single" w:sz="4" w:space="0" w:color="auto"/>
            </w:tcBorders>
            <w:shd w:val="clear" w:color="000000" w:fill="D8D8D8"/>
            <w:noWrap/>
            <w:vAlign w:val="center"/>
            <w:hideMark/>
          </w:tcPr>
          <w:p w:rsidR="002B61F9" w:rsidRPr="00AD4D57" w:rsidRDefault="002B61F9" w:rsidP="00FA7F99">
            <w:pPr>
              <w:jc w:val="center"/>
              <w:rPr>
                <w:rFonts w:ascii="Arial" w:hAnsi="Arial" w:cs="Arial"/>
              </w:rPr>
            </w:pPr>
            <w:r w:rsidRPr="00AD4D57">
              <w:rPr>
                <w:rFonts w:ascii="Arial" w:hAnsi="Arial" w:cs="Arial"/>
              </w:rPr>
              <w:t>4</w:t>
            </w:r>
          </w:p>
        </w:tc>
        <w:tc>
          <w:tcPr>
            <w:tcW w:w="1901" w:type="dxa"/>
            <w:tcBorders>
              <w:top w:val="single" w:sz="4" w:space="0" w:color="auto"/>
              <w:left w:val="nil"/>
              <w:bottom w:val="single" w:sz="4" w:space="0" w:color="auto"/>
              <w:right w:val="single" w:sz="4" w:space="0" w:color="auto"/>
            </w:tcBorders>
            <w:shd w:val="clear" w:color="000000" w:fill="D8D8D8"/>
            <w:noWrap/>
            <w:vAlign w:val="center"/>
            <w:hideMark/>
          </w:tcPr>
          <w:p w:rsidR="002B61F9" w:rsidRPr="00AD4D57" w:rsidRDefault="002B61F9" w:rsidP="00FA7F99">
            <w:pPr>
              <w:jc w:val="center"/>
              <w:rPr>
                <w:rFonts w:ascii="Arial" w:hAnsi="Arial" w:cs="Arial"/>
              </w:rPr>
            </w:pPr>
            <w:r w:rsidRPr="00AD4D57">
              <w:rPr>
                <w:rFonts w:ascii="Arial" w:hAnsi="Arial" w:cs="Arial"/>
              </w:rPr>
              <w:t>7</w:t>
            </w:r>
          </w:p>
        </w:tc>
        <w:tc>
          <w:tcPr>
            <w:tcW w:w="1173" w:type="dxa"/>
            <w:tcBorders>
              <w:top w:val="nil"/>
              <w:left w:val="nil"/>
              <w:bottom w:val="single" w:sz="4" w:space="0" w:color="auto"/>
              <w:right w:val="single" w:sz="4" w:space="0" w:color="auto"/>
            </w:tcBorders>
            <w:shd w:val="clear" w:color="000000" w:fill="D8D8D8"/>
            <w:noWrap/>
            <w:vAlign w:val="center"/>
            <w:hideMark/>
          </w:tcPr>
          <w:p w:rsidR="002B61F9" w:rsidRPr="00AD4D57" w:rsidRDefault="002B61F9" w:rsidP="00FA7F99">
            <w:pPr>
              <w:jc w:val="center"/>
              <w:rPr>
                <w:rFonts w:ascii="Arial" w:hAnsi="Arial" w:cs="Arial"/>
              </w:rPr>
            </w:pPr>
            <w:r w:rsidRPr="00AD4D57">
              <w:rPr>
                <w:rFonts w:ascii="Arial" w:hAnsi="Arial" w:cs="Arial"/>
              </w:rPr>
              <w:t>8</w:t>
            </w:r>
          </w:p>
        </w:tc>
      </w:tr>
      <w:tr w:rsidR="002B61F9" w:rsidRPr="00FA0998" w:rsidTr="00FA7F99">
        <w:trPr>
          <w:trHeight w:val="612"/>
        </w:trPr>
        <w:tc>
          <w:tcPr>
            <w:tcW w:w="564" w:type="dxa"/>
            <w:tcBorders>
              <w:top w:val="nil"/>
              <w:left w:val="single" w:sz="4" w:space="0" w:color="auto"/>
              <w:right w:val="single" w:sz="4" w:space="0" w:color="auto"/>
            </w:tcBorders>
            <w:shd w:val="clear" w:color="auto" w:fill="auto"/>
            <w:hideMark/>
          </w:tcPr>
          <w:p w:rsidR="002B61F9" w:rsidRPr="00A05BC1" w:rsidRDefault="002B61F9" w:rsidP="00FA7F99">
            <w:pPr>
              <w:jc w:val="center"/>
              <w:rPr>
                <w:rFonts w:ascii="Arial" w:hAnsi="Arial" w:cs="Arial"/>
              </w:rPr>
            </w:pPr>
            <w:r>
              <w:rPr>
                <w:rFonts w:ascii="Arial" w:hAnsi="Arial" w:cs="Arial"/>
              </w:rPr>
              <w:t>1</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sidRPr="00A05BC1">
              <w:rPr>
                <w:rFonts w:ascii="Arial" w:hAnsi="Arial" w:cs="Arial"/>
              </w:rPr>
              <w:t>a</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sidRPr="00A05BC1">
              <w:rPr>
                <w:rFonts w:ascii="Arial" w:hAnsi="Arial" w:cs="Arial"/>
              </w:rPr>
              <w:t>b</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rPr>
              <w:t>c</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rPr>
              <w:t>d</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rPr>
              <w:t>e</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rPr>
              <w:t>2.</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sidRPr="00A05BC1">
              <w:rPr>
                <w:rFonts w:ascii="Arial" w:hAnsi="Arial" w:cs="Arial"/>
              </w:rPr>
              <w:t xml:space="preserve"> </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roofErr w:type="gramStart"/>
            <w:r>
              <w:rPr>
                <w:rFonts w:ascii="Arial" w:hAnsi="Arial" w:cs="Arial"/>
              </w:rPr>
              <w:t>a</w:t>
            </w:r>
            <w:proofErr w:type="gramEnd"/>
            <w:r>
              <w:rPr>
                <w:rFonts w:ascii="Arial" w:hAnsi="Arial" w:cs="Arial"/>
              </w:rPr>
              <w:t>.</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rPr>
              <w:t>3</w:t>
            </w:r>
            <w:r w:rsidRPr="00A05BC1">
              <w:rPr>
                <w:rFonts w:ascii="Arial" w:hAnsi="Arial" w:cs="Arial"/>
              </w:rPr>
              <w:t>.</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roofErr w:type="gramStart"/>
            <w:r>
              <w:rPr>
                <w:rFonts w:ascii="Arial" w:hAnsi="Arial" w:cs="Arial"/>
              </w:rPr>
              <w:lastRenderedPageBreak/>
              <w:t>a</w:t>
            </w:r>
            <w:proofErr w:type="gramEnd"/>
            <w:r>
              <w:rPr>
                <w:rFonts w:ascii="Arial" w:hAnsi="Arial" w:cs="Arial"/>
              </w:rPr>
              <w:t>.</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rPr>
              <w:t>b</w:t>
            </w: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p>
          <w:p w:rsidR="002B61F9" w:rsidRPr="00A05BC1" w:rsidRDefault="002B61F9" w:rsidP="00FA7F99">
            <w:pPr>
              <w:jc w:val="center"/>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14:anchorId="6D435110" wp14:editId="4A89D197">
                      <wp:simplePos x="0" y="0"/>
                      <wp:positionH relativeFrom="column">
                        <wp:posOffset>-56515</wp:posOffset>
                      </wp:positionH>
                      <wp:positionV relativeFrom="paragraph">
                        <wp:posOffset>1379220</wp:posOffset>
                      </wp:positionV>
                      <wp:extent cx="1628775" cy="1905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1628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45pt,108.6pt" to="123.8pt,1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" strokecolor="#4579b8 [3044]"/>
                  </w:pict>
                </mc:Fallback>
              </mc:AlternateContent>
            </w:r>
          </w:p>
        </w:tc>
        <w:tc>
          <w:tcPr>
            <w:tcW w:w="1956" w:type="dxa"/>
            <w:tcBorders>
              <w:top w:val="single" w:sz="4" w:space="0" w:color="auto"/>
              <w:left w:val="single" w:sz="4" w:space="0" w:color="auto"/>
              <w:right w:val="single" w:sz="4" w:space="0" w:color="auto"/>
            </w:tcBorders>
            <w:shd w:val="clear" w:color="auto" w:fill="auto"/>
            <w:hideMark/>
          </w:tcPr>
          <w:p w:rsidR="002B61F9" w:rsidRDefault="002B61F9" w:rsidP="00FA7F99">
            <w:pPr>
              <w:rPr>
                <w:rFonts w:ascii="Arial" w:hAnsi="Arial" w:cs="Arial"/>
                <w:i/>
                <w:color w:val="000000"/>
              </w:rPr>
            </w:pPr>
            <w:r w:rsidRPr="00A05BC1">
              <w:rPr>
                <w:rFonts w:ascii="Arial" w:hAnsi="Arial" w:cs="Arial"/>
                <w:i/>
                <w:color w:val="000000"/>
              </w:rPr>
              <w:lastRenderedPageBreak/>
              <w:t xml:space="preserve">Meningkatkan </w:t>
            </w:r>
            <w:r>
              <w:rPr>
                <w:rFonts w:ascii="Arial" w:hAnsi="Arial" w:cs="Arial"/>
                <w:i/>
                <w:color w:val="000000"/>
              </w:rPr>
              <w:t xml:space="preserve">Kapasitas kelembagaan dan menejemen pemerintahan </w:t>
            </w:r>
          </w:p>
          <w:p w:rsidR="002B61F9" w:rsidRDefault="002B61F9" w:rsidP="00FA7F99">
            <w:pPr>
              <w:rPr>
                <w:rFonts w:ascii="Arial" w:hAnsi="Arial" w:cs="Arial"/>
                <w:i/>
                <w:color w:val="000000"/>
              </w:rPr>
            </w:pPr>
          </w:p>
          <w:p w:rsidR="002B61F9" w:rsidRPr="00020C5A" w:rsidRDefault="002B61F9" w:rsidP="00FA7F99">
            <w:pPr>
              <w:rPr>
                <w:rFonts w:ascii="Arial" w:hAnsi="Arial" w:cs="Arial"/>
                <w:color w:val="000000"/>
              </w:rPr>
            </w:pPr>
            <w:r w:rsidRPr="00020C5A">
              <w:rPr>
                <w:rFonts w:ascii="Arial" w:hAnsi="Arial" w:cs="Arial"/>
                <w:color w:val="000000"/>
              </w:rPr>
              <w:t>Penerapan sangsi bagi pe</w:t>
            </w:r>
            <w:r>
              <w:rPr>
                <w:rFonts w:ascii="Arial" w:hAnsi="Arial" w:cs="Arial"/>
                <w:color w:val="000000"/>
              </w:rPr>
              <w:t>la</w:t>
            </w:r>
            <w:r w:rsidRPr="00020C5A">
              <w:rPr>
                <w:rFonts w:ascii="Arial" w:hAnsi="Arial" w:cs="Arial"/>
                <w:color w:val="000000"/>
              </w:rPr>
              <w:t>nggaran disiplin</w:t>
            </w:r>
          </w:p>
          <w:p w:rsidR="002B61F9" w:rsidRDefault="002B61F9" w:rsidP="00FA7F99">
            <w:pPr>
              <w:rPr>
                <w:rFonts w:ascii="Arial" w:hAnsi="Arial" w:cs="Arial"/>
                <w:color w:val="000000"/>
              </w:rPr>
            </w:pPr>
            <w:r w:rsidRPr="00A05BC1">
              <w:rPr>
                <w:rFonts w:ascii="Arial" w:hAnsi="Arial" w:cs="Arial"/>
                <w:color w:val="000000"/>
              </w:rPr>
              <w:t xml:space="preserve"> </w:t>
            </w: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Default="002B61F9" w:rsidP="00FA7F99">
            <w:pPr>
              <w:rPr>
                <w:rFonts w:ascii="Arial" w:hAnsi="Arial" w:cs="Arial"/>
                <w:color w:val="000000"/>
              </w:rPr>
            </w:pPr>
            <w:r>
              <w:rPr>
                <w:rFonts w:ascii="Arial" w:hAnsi="Arial" w:cs="Arial"/>
                <w:color w:val="000000"/>
              </w:rPr>
              <w:t>Meningkatkan sosialisasi pentingya pelaporan</w:t>
            </w:r>
          </w:p>
          <w:p w:rsidR="002B61F9"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Pr="00020C5A" w:rsidRDefault="002B61F9" w:rsidP="00FA7F99">
            <w:pPr>
              <w:rPr>
                <w:rFonts w:ascii="Arial" w:hAnsi="Arial" w:cs="Arial"/>
                <w:color w:val="000000"/>
              </w:rPr>
            </w:pPr>
            <w:r w:rsidRPr="00020C5A">
              <w:rPr>
                <w:rFonts w:ascii="Arial" w:hAnsi="Arial" w:cs="Arial"/>
                <w:color w:val="000000"/>
              </w:rPr>
              <w:t xml:space="preserve">Meningkatnya partisispasi bantuan RTLH </w:t>
            </w:r>
          </w:p>
          <w:p w:rsidR="002B61F9" w:rsidRDefault="002B61F9" w:rsidP="00FA7F99">
            <w:pPr>
              <w:rPr>
                <w:rFonts w:ascii="Arial" w:hAnsi="Arial" w:cs="Arial"/>
                <w:i/>
                <w:color w:val="000000"/>
              </w:rPr>
            </w:pPr>
          </w:p>
          <w:p w:rsidR="002B61F9" w:rsidRDefault="002B61F9" w:rsidP="00FA7F99">
            <w:pPr>
              <w:rPr>
                <w:rFonts w:ascii="Arial" w:hAnsi="Arial" w:cs="Arial"/>
                <w:i/>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r>
              <w:rPr>
                <w:rFonts w:ascii="Arial" w:hAnsi="Arial" w:cs="Arial"/>
                <w:color w:val="000000"/>
              </w:rPr>
              <w:t>Meningkatnya kapasitas perangkat desa</w:t>
            </w: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color w:val="000000"/>
              </w:rPr>
            </w:pPr>
            <w:r>
              <w:rPr>
                <w:rFonts w:ascii="Arial" w:hAnsi="Arial" w:cs="Arial"/>
                <w:color w:val="000000"/>
              </w:rPr>
              <w:t>Forum komunikasi Pimpinan Kecamatan</w:t>
            </w:r>
          </w:p>
          <w:p w:rsidR="002B61F9"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i/>
                <w:color w:val="000000"/>
              </w:rPr>
            </w:pPr>
            <w:r w:rsidRPr="00A05BC1">
              <w:rPr>
                <w:rFonts w:ascii="Arial" w:hAnsi="Arial" w:cs="Arial"/>
                <w:i/>
                <w:color w:val="000000"/>
              </w:rPr>
              <w:t>Meningkatnya kualitas perencanaan, pengendalian,evaluasi dan pengkajian pembangunan</w:t>
            </w: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color w:val="000000"/>
              </w:rPr>
            </w:pPr>
            <w:r w:rsidRPr="00A05BC1">
              <w:rPr>
                <w:rFonts w:ascii="Arial" w:hAnsi="Arial" w:cs="Arial"/>
                <w:color w:val="000000"/>
              </w:rPr>
              <w:t>Penyusunan Dokumen perencanaan dan pelaporan perangkat daerah</w:t>
            </w: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color w:val="000000"/>
              </w:rPr>
            </w:pPr>
          </w:p>
          <w:p w:rsidR="002B61F9" w:rsidRPr="00A05BC1" w:rsidRDefault="002B61F9" w:rsidP="00FA7F99">
            <w:pPr>
              <w:rPr>
                <w:rFonts w:ascii="Arial" w:hAnsi="Arial" w:cs="Arial"/>
              </w:rPr>
            </w:pPr>
          </w:p>
          <w:p w:rsidR="002B61F9" w:rsidRDefault="002B61F9" w:rsidP="00FA7F99">
            <w:pPr>
              <w:rPr>
                <w:rFonts w:ascii="Arial" w:hAnsi="Arial" w:cs="Arial"/>
                <w:i/>
              </w:rPr>
            </w:pPr>
            <w:r w:rsidRPr="00A05BC1">
              <w:rPr>
                <w:rFonts w:ascii="Arial" w:hAnsi="Arial" w:cs="Arial"/>
                <w:i/>
              </w:rPr>
              <w:t>Meningkatkan kualitas pelayanan adminstrasi perkantoran</w:t>
            </w:r>
          </w:p>
          <w:p w:rsidR="002B61F9" w:rsidRPr="00A05BC1" w:rsidRDefault="002B61F9" w:rsidP="00FA7F99">
            <w:pPr>
              <w:rPr>
                <w:rFonts w:ascii="Arial" w:hAnsi="Arial" w:cs="Arial"/>
                <w:i/>
              </w:rPr>
            </w:pPr>
          </w:p>
          <w:p w:rsidR="002B61F9" w:rsidRPr="00A05BC1" w:rsidRDefault="002B61F9" w:rsidP="00FA7F99">
            <w:pPr>
              <w:rPr>
                <w:rFonts w:ascii="Arial" w:hAnsi="Arial" w:cs="Arial"/>
              </w:rPr>
            </w:pPr>
            <w:r w:rsidRPr="00A05BC1">
              <w:rPr>
                <w:rFonts w:ascii="Arial" w:hAnsi="Arial" w:cs="Arial"/>
              </w:rPr>
              <w:lastRenderedPageBreak/>
              <w:t>Pelayanan adminstrasi perkantoran</w:t>
            </w:r>
          </w:p>
          <w:p w:rsidR="002B61F9" w:rsidRPr="00A05BC1" w:rsidRDefault="002B61F9" w:rsidP="00FA7F99">
            <w:pPr>
              <w:rPr>
                <w:rFonts w:ascii="Arial" w:hAnsi="Arial" w:cs="Arial"/>
              </w:rPr>
            </w:pPr>
          </w:p>
          <w:p w:rsidR="002B61F9" w:rsidRPr="00A05BC1" w:rsidRDefault="002B61F9" w:rsidP="00FA7F99">
            <w:pPr>
              <w:rPr>
                <w:rFonts w:ascii="Arial" w:hAnsi="Arial" w:cs="Arial"/>
              </w:rPr>
            </w:pPr>
          </w:p>
          <w:p w:rsidR="002B61F9" w:rsidRPr="00A05BC1" w:rsidRDefault="002B61F9" w:rsidP="00FA7F99">
            <w:pPr>
              <w:rPr>
                <w:rFonts w:ascii="Arial" w:hAnsi="Arial" w:cs="Arial"/>
              </w:rPr>
            </w:pPr>
            <w:r w:rsidRPr="00A05BC1">
              <w:rPr>
                <w:rFonts w:ascii="Arial" w:hAnsi="Arial" w:cs="Arial"/>
              </w:rPr>
              <w:t>Peningkatan sarana dan prasarana aparatur</w:t>
            </w:r>
          </w:p>
          <w:p w:rsidR="002B61F9" w:rsidRPr="00A05BC1" w:rsidRDefault="002B61F9" w:rsidP="00FA7F99">
            <w:pPr>
              <w:rPr>
                <w:rFonts w:ascii="Arial" w:hAnsi="Arial" w:cs="Arial"/>
              </w:rPr>
            </w:pPr>
          </w:p>
          <w:p w:rsidR="002B61F9" w:rsidRPr="00A05BC1" w:rsidRDefault="002B61F9" w:rsidP="00FA7F99">
            <w:pPr>
              <w:rPr>
                <w:rFonts w:ascii="Arial" w:hAnsi="Arial" w:cs="Arial"/>
              </w:rPr>
            </w:pPr>
          </w:p>
        </w:tc>
        <w:tc>
          <w:tcPr>
            <w:tcW w:w="360" w:type="dxa"/>
            <w:tcBorders>
              <w:top w:val="single" w:sz="4" w:space="0" w:color="auto"/>
              <w:left w:val="nil"/>
              <w:bottom w:val="single" w:sz="4" w:space="0" w:color="auto"/>
              <w:right w:val="single" w:sz="4" w:space="0" w:color="auto"/>
            </w:tcBorders>
            <w:shd w:val="clear" w:color="auto" w:fill="auto"/>
            <w:hideMark/>
          </w:tcPr>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r w:rsidRPr="0053013C">
              <w:rPr>
                <w:rFonts w:ascii="Arial" w:hAnsi="Arial" w:cs="Arial"/>
              </w:rPr>
              <w:t>a</w:t>
            </w: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r w:rsidRPr="0053013C">
              <w:rPr>
                <w:rFonts w:ascii="Arial" w:hAnsi="Arial" w:cs="Arial"/>
              </w:rPr>
              <w:t>b</w:t>
            </w: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r>
              <w:rPr>
                <w:rFonts w:ascii="Arial" w:hAnsi="Arial" w:cs="Arial"/>
              </w:rPr>
              <w:t>c</w:t>
            </w: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r>
              <w:rPr>
                <w:rFonts w:ascii="Arial" w:hAnsi="Arial" w:cs="Arial"/>
              </w:rPr>
              <w:t>d</w:t>
            </w: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r>
              <w:rPr>
                <w:rFonts w:ascii="Arial" w:hAnsi="Arial" w:cs="Arial"/>
              </w:rPr>
              <w:t>e</w:t>
            </w: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r>
              <w:rPr>
                <w:rFonts w:ascii="Arial" w:hAnsi="Arial" w:cs="Arial"/>
              </w:rPr>
              <w:t>a</w:t>
            </w:r>
          </w:p>
          <w:p w:rsidR="002B61F9" w:rsidRPr="0053013C"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lastRenderedPageBreak/>
              <w:t>a</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t>b</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53013C" w:rsidRDefault="002B61F9" w:rsidP="00FA7F99">
            <w:pPr>
              <w:rPr>
                <w:rFonts w:ascii="Arial" w:hAnsi="Arial" w:cs="Arial"/>
              </w:rPr>
            </w:pPr>
          </w:p>
        </w:tc>
        <w:tc>
          <w:tcPr>
            <w:tcW w:w="3445" w:type="dxa"/>
            <w:tcBorders>
              <w:top w:val="single" w:sz="4" w:space="0" w:color="auto"/>
              <w:left w:val="nil"/>
              <w:bottom w:val="single" w:sz="4" w:space="0" w:color="auto"/>
              <w:right w:val="single" w:sz="4" w:space="0" w:color="auto"/>
            </w:tcBorders>
            <w:shd w:val="clear" w:color="auto" w:fill="auto"/>
            <w:hideMark/>
          </w:tcPr>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r>
              <w:rPr>
                <w:rFonts w:ascii="Arial" w:hAnsi="Arial" w:cs="Arial"/>
                <w:color w:val="000000"/>
              </w:rPr>
              <w:t>Persentase pelanggaran disiplin perangkat desa/kelurahan</w:t>
            </w:r>
          </w:p>
          <w:p w:rsidR="002B61F9" w:rsidRPr="0053013C"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r>
              <w:rPr>
                <w:rFonts w:ascii="Arial" w:hAnsi="Arial" w:cs="Arial"/>
                <w:color w:val="000000"/>
              </w:rPr>
              <w:t>Persentase penaganan laporan kejadian</w:t>
            </w: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r>
              <w:rPr>
                <w:rFonts w:ascii="Arial" w:hAnsi="Arial" w:cs="Arial"/>
                <w:color w:val="000000"/>
              </w:rPr>
              <w:t>Persentase Rumah Tidak layak huni ( RTLH )</w:t>
            </w: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53013C" w:rsidRDefault="002B61F9" w:rsidP="00FA7F99">
            <w:pPr>
              <w:rPr>
                <w:rFonts w:ascii="Arial" w:hAnsi="Arial" w:cs="Arial"/>
                <w:color w:val="000000"/>
              </w:rPr>
            </w:pPr>
            <w:r>
              <w:rPr>
                <w:rFonts w:ascii="Arial" w:hAnsi="Arial" w:cs="Arial"/>
                <w:color w:val="000000"/>
              </w:rPr>
              <w:t>Persentase kegiatan yang selesai tepat waktu</w:t>
            </w:r>
          </w:p>
          <w:p w:rsidR="002B61F9" w:rsidRPr="0053013C"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Default="002B61F9" w:rsidP="00FA7F99">
            <w:pPr>
              <w:rPr>
                <w:rFonts w:ascii="Arial" w:hAnsi="Arial" w:cs="Arial"/>
                <w:color w:val="000000"/>
              </w:rPr>
            </w:pPr>
            <w:r>
              <w:rPr>
                <w:rFonts w:ascii="Arial" w:hAnsi="Arial" w:cs="Arial"/>
                <w:color w:val="000000"/>
              </w:rPr>
              <w:t>Terlaksananya forum kominikasi pimpnan kecamatan</w:t>
            </w: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FA0998" w:rsidRDefault="002B61F9" w:rsidP="00FA7F99">
            <w:pPr>
              <w:rPr>
                <w:rFonts w:ascii="Arial" w:hAnsi="Arial" w:cs="Arial"/>
                <w:color w:val="000000"/>
              </w:rPr>
            </w:pPr>
            <w:r w:rsidRPr="00FA0998">
              <w:rPr>
                <w:rFonts w:ascii="Arial" w:hAnsi="Arial" w:cs="Arial"/>
                <w:color w:val="000000"/>
              </w:rPr>
              <w:t>Tersusunnya Dokumen Perencanaan dan Pelaporan SKPD yang tepat waktu</w:t>
            </w: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Default="002B61F9" w:rsidP="00FA7F99">
            <w:pPr>
              <w:rPr>
                <w:rFonts w:ascii="Arial" w:hAnsi="Arial" w:cs="Arial"/>
                <w:color w:val="000000"/>
              </w:rPr>
            </w:pPr>
          </w:p>
          <w:p w:rsidR="002B61F9" w:rsidRPr="0053013C" w:rsidRDefault="002B61F9" w:rsidP="00FA7F99">
            <w:pPr>
              <w:rPr>
                <w:rFonts w:ascii="Arial" w:hAnsi="Arial" w:cs="Arial"/>
                <w:color w:val="000000"/>
              </w:rPr>
            </w:pPr>
          </w:p>
          <w:p w:rsidR="002B61F9" w:rsidRPr="0053013C" w:rsidRDefault="002B61F9" w:rsidP="00FA7F99">
            <w:pPr>
              <w:rPr>
                <w:rFonts w:ascii="Arial" w:hAnsi="Arial" w:cs="Arial"/>
              </w:rPr>
            </w:pPr>
          </w:p>
          <w:p w:rsidR="002B61F9" w:rsidRPr="0053013C"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r>
              <w:rPr>
                <w:rFonts w:ascii="Arial" w:hAnsi="Arial" w:cs="Arial"/>
              </w:rPr>
              <w:lastRenderedPageBreak/>
              <w:t>Terlaksananya pelayanan  aparatur pemerintahan kepada masyarakat</w:t>
            </w: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r>
              <w:rPr>
                <w:rFonts w:ascii="Arial" w:hAnsi="Arial" w:cs="Arial"/>
              </w:rPr>
              <w:t>Terlaksananya pelayanan aparatur pemerintahan kepada masyarakat</w:t>
            </w:r>
          </w:p>
          <w:p w:rsidR="002B61F9" w:rsidRPr="0053013C" w:rsidRDefault="002B61F9" w:rsidP="00FA7F99">
            <w:pPr>
              <w:rPr>
                <w:rFonts w:ascii="Arial" w:hAnsi="Arial" w:cs="Arial"/>
              </w:rPr>
            </w:pPr>
          </w:p>
        </w:tc>
        <w:tc>
          <w:tcPr>
            <w:tcW w:w="1134" w:type="dxa"/>
            <w:tcBorders>
              <w:top w:val="single" w:sz="4" w:space="0" w:color="auto"/>
              <w:left w:val="nil"/>
              <w:bottom w:val="single" w:sz="4" w:space="0" w:color="auto"/>
              <w:right w:val="single" w:sz="4" w:space="0" w:color="auto"/>
            </w:tcBorders>
            <w:shd w:val="clear" w:color="auto" w:fill="auto"/>
            <w:hideMark/>
          </w:tcPr>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r>
              <w:rPr>
                <w:rFonts w:ascii="Arial" w:hAnsi="Arial" w:cs="Arial"/>
              </w:rPr>
              <w:t>12 bln</w:t>
            </w: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r>
              <w:rPr>
                <w:rFonts w:ascii="Arial" w:hAnsi="Arial" w:cs="Arial"/>
              </w:rPr>
              <w:t>12 bln</w:t>
            </w: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r>
              <w:rPr>
                <w:rFonts w:ascii="Arial" w:hAnsi="Arial" w:cs="Arial"/>
              </w:rPr>
              <w:t>12 bln</w:t>
            </w: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r>
              <w:rPr>
                <w:rFonts w:ascii="Arial" w:hAnsi="Arial" w:cs="Arial"/>
              </w:rPr>
              <w:t>12 bln</w:t>
            </w:r>
          </w:p>
          <w:p w:rsidR="002B61F9" w:rsidRPr="0053013C"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r>
              <w:rPr>
                <w:rFonts w:ascii="Arial" w:hAnsi="Arial" w:cs="Arial"/>
              </w:rPr>
              <w:t>12 bln</w:t>
            </w:r>
          </w:p>
          <w:p w:rsidR="002B61F9" w:rsidRPr="0053013C"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p w:rsidR="002B61F9" w:rsidRDefault="002F42AF" w:rsidP="00FA7F99">
            <w:pPr>
              <w:spacing w:before="60"/>
              <w:jc w:val="center"/>
              <w:rPr>
                <w:rFonts w:ascii="Arial" w:hAnsi="Arial" w:cs="Arial"/>
              </w:rPr>
            </w:pPr>
            <w:r>
              <w:rPr>
                <w:rFonts w:ascii="Arial" w:hAnsi="Arial" w:cs="Arial"/>
              </w:rPr>
              <w:t>32</w:t>
            </w:r>
            <w:r w:rsidR="002B61F9">
              <w:rPr>
                <w:rFonts w:ascii="Arial" w:hAnsi="Arial" w:cs="Arial"/>
              </w:rPr>
              <w:t xml:space="preserve"> dokumen</w:t>
            </w: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r>
              <w:rPr>
                <w:rFonts w:ascii="Arial" w:hAnsi="Arial" w:cs="Arial"/>
              </w:rPr>
              <w:lastRenderedPageBreak/>
              <w:t>12 bln</w:t>
            </w: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r>
              <w:rPr>
                <w:rFonts w:ascii="Arial" w:hAnsi="Arial" w:cs="Arial"/>
              </w:rPr>
              <w:t>12 bln</w:t>
            </w: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Default="002B61F9" w:rsidP="00FA7F99">
            <w:pPr>
              <w:spacing w:before="60"/>
              <w:jc w:val="center"/>
              <w:rPr>
                <w:rFonts w:ascii="Arial" w:hAnsi="Arial" w:cs="Arial"/>
              </w:rPr>
            </w:pPr>
          </w:p>
          <w:p w:rsidR="002B61F9" w:rsidRPr="0053013C" w:rsidRDefault="002B61F9" w:rsidP="00FA7F99">
            <w:pPr>
              <w:spacing w:before="60"/>
              <w:jc w:val="center"/>
              <w:rPr>
                <w:rFonts w:ascii="Arial" w:hAnsi="Arial" w:cs="Arial"/>
              </w:rPr>
            </w:pPr>
          </w:p>
        </w:tc>
        <w:tc>
          <w:tcPr>
            <w:tcW w:w="1901" w:type="dxa"/>
            <w:tcBorders>
              <w:top w:val="single" w:sz="4" w:space="0" w:color="auto"/>
              <w:left w:val="nil"/>
              <w:bottom w:val="single" w:sz="4" w:space="0" w:color="auto"/>
              <w:right w:val="single" w:sz="4" w:space="0" w:color="auto"/>
            </w:tcBorders>
            <w:shd w:val="clear" w:color="auto" w:fill="auto"/>
            <w:hideMark/>
          </w:tcPr>
          <w:p w:rsidR="002B61F9" w:rsidRPr="0053013C" w:rsidRDefault="002B61F9" w:rsidP="00FA7F99">
            <w:pPr>
              <w:rPr>
                <w:rFonts w:ascii="Arial" w:hAnsi="Arial" w:cs="Arial"/>
              </w:rPr>
            </w:pPr>
          </w:p>
          <w:p w:rsidR="002B61F9" w:rsidRPr="0053013C"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Pr="0053013C" w:rsidRDefault="002B61F9" w:rsidP="00FA7F99">
            <w:pPr>
              <w:rPr>
                <w:rFonts w:ascii="Arial" w:hAnsi="Arial" w:cs="Arial"/>
              </w:rPr>
            </w:pPr>
          </w:p>
          <w:p w:rsidR="002B61F9" w:rsidRPr="0053013C" w:rsidRDefault="002B61F9" w:rsidP="00FA7F99">
            <w:pPr>
              <w:rPr>
                <w:rFonts w:ascii="Arial" w:hAnsi="Arial" w:cs="Arial"/>
              </w:rPr>
            </w:pPr>
          </w:p>
          <w:p w:rsidR="002B61F9" w:rsidRPr="0053013C" w:rsidRDefault="002B61F9" w:rsidP="00FA7F99">
            <w:pPr>
              <w:rPr>
                <w:rFonts w:ascii="Arial" w:hAnsi="Arial" w:cs="Arial"/>
              </w:rPr>
            </w:pPr>
            <w:r>
              <w:rPr>
                <w:rFonts w:ascii="Arial" w:hAnsi="Arial" w:cs="Arial"/>
              </w:rPr>
              <w:t xml:space="preserve">Jumlah perangkat </w:t>
            </w:r>
            <w:r w:rsidRPr="0053013C">
              <w:rPr>
                <w:rFonts w:ascii="Arial" w:hAnsi="Arial" w:cs="Arial"/>
              </w:rPr>
              <w:t xml:space="preserve"> yang </w:t>
            </w:r>
            <w:r>
              <w:rPr>
                <w:rFonts w:ascii="Arial" w:hAnsi="Arial" w:cs="Arial"/>
              </w:rPr>
              <w:t xml:space="preserve"> melanggar </w:t>
            </w:r>
            <w:r w:rsidRPr="0053013C">
              <w:rPr>
                <w:rFonts w:ascii="Arial" w:hAnsi="Arial" w:cs="Arial"/>
              </w:rPr>
              <w:t xml:space="preserve">dibagi jumlah </w:t>
            </w:r>
            <w:r>
              <w:rPr>
                <w:rFonts w:ascii="Arial" w:hAnsi="Arial" w:cs="Arial"/>
              </w:rPr>
              <w:t>perangkat</w:t>
            </w:r>
          </w:p>
          <w:p w:rsidR="002B61F9" w:rsidRDefault="002B61F9" w:rsidP="00FA7F99">
            <w:pPr>
              <w:rPr>
                <w:rFonts w:ascii="Arial" w:hAnsi="Arial" w:cs="Arial"/>
              </w:rPr>
            </w:pPr>
          </w:p>
          <w:p w:rsidR="002B61F9" w:rsidRPr="0053013C" w:rsidRDefault="002B61F9" w:rsidP="00FA7F99">
            <w:pPr>
              <w:rPr>
                <w:rFonts w:ascii="Arial" w:hAnsi="Arial" w:cs="Arial"/>
              </w:rPr>
            </w:pPr>
            <w:r>
              <w:rPr>
                <w:rFonts w:ascii="Arial" w:hAnsi="Arial" w:cs="Arial"/>
              </w:rPr>
              <w:t xml:space="preserve">Jumlah desa yang melaporan </w:t>
            </w:r>
            <w:r w:rsidRPr="0053013C">
              <w:rPr>
                <w:rFonts w:ascii="Arial" w:hAnsi="Arial" w:cs="Arial"/>
              </w:rPr>
              <w:t xml:space="preserve"> dibagi jumlah desa</w:t>
            </w:r>
          </w:p>
          <w:p w:rsidR="002B61F9" w:rsidRPr="0053013C" w:rsidRDefault="002B61F9" w:rsidP="00FA7F99">
            <w:pPr>
              <w:rPr>
                <w:rFonts w:ascii="Arial" w:hAnsi="Arial" w:cs="Arial"/>
              </w:rPr>
            </w:pPr>
          </w:p>
          <w:p w:rsidR="002B61F9" w:rsidRPr="0053013C" w:rsidRDefault="002B61F9" w:rsidP="00FA7F99">
            <w:pPr>
              <w:rPr>
                <w:rFonts w:ascii="Arial" w:hAnsi="Arial" w:cs="Arial"/>
              </w:rPr>
            </w:pPr>
            <w:r>
              <w:rPr>
                <w:rFonts w:ascii="Arial" w:hAnsi="Arial" w:cs="Arial"/>
              </w:rPr>
              <w:t>Jumlah  RTLH yang ditangi dibagi jumlah RTLH</w:t>
            </w:r>
          </w:p>
          <w:p w:rsidR="002B61F9" w:rsidRPr="0053013C" w:rsidRDefault="002B61F9" w:rsidP="00FA7F99">
            <w:pPr>
              <w:rPr>
                <w:rFonts w:ascii="Arial" w:hAnsi="Arial" w:cs="Arial"/>
              </w:rPr>
            </w:pPr>
          </w:p>
          <w:p w:rsidR="002B61F9" w:rsidRPr="0053013C" w:rsidRDefault="002B61F9" w:rsidP="00FA7F99">
            <w:pPr>
              <w:rPr>
                <w:rFonts w:ascii="Arial" w:hAnsi="Arial" w:cs="Arial"/>
              </w:rPr>
            </w:pPr>
            <w:r w:rsidRPr="0053013C">
              <w:rPr>
                <w:rFonts w:ascii="Arial" w:hAnsi="Arial" w:cs="Arial"/>
              </w:rPr>
              <w:t xml:space="preserve">Jumlah desa yang </w:t>
            </w:r>
            <w:r>
              <w:rPr>
                <w:rFonts w:ascii="Arial" w:hAnsi="Arial" w:cs="Arial"/>
              </w:rPr>
              <w:t>menyelesaikan RKP desa Repat waktu dibagi jumlah desa</w:t>
            </w:r>
          </w:p>
          <w:p w:rsidR="002B61F9" w:rsidRPr="0053013C" w:rsidRDefault="002B61F9" w:rsidP="00FA7F99">
            <w:pPr>
              <w:rPr>
                <w:rFonts w:ascii="Arial" w:hAnsi="Arial" w:cs="Arial"/>
              </w:rPr>
            </w:pPr>
          </w:p>
          <w:p w:rsidR="002B61F9" w:rsidRPr="0053013C" w:rsidRDefault="002B61F9" w:rsidP="00FA7F99">
            <w:pPr>
              <w:rPr>
                <w:rFonts w:ascii="Arial" w:hAnsi="Arial" w:cs="Arial"/>
              </w:rPr>
            </w:pPr>
          </w:p>
          <w:p w:rsidR="002B61F9" w:rsidRPr="0053013C" w:rsidRDefault="002B61F9" w:rsidP="00FA7F99">
            <w:pPr>
              <w:rPr>
                <w:rFonts w:ascii="Arial" w:hAnsi="Arial" w:cs="Arial"/>
              </w:rPr>
            </w:pPr>
          </w:p>
          <w:p w:rsidR="002B61F9" w:rsidRDefault="002B61F9" w:rsidP="00FA7F99">
            <w:pPr>
              <w:rPr>
                <w:rFonts w:ascii="Arial" w:hAnsi="Arial" w:cs="Arial"/>
              </w:rPr>
            </w:pPr>
          </w:p>
          <w:p w:rsidR="002B61F9" w:rsidRPr="0053013C" w:rsidRDefault="002B61F9" w:rsidP="00FA7F99">
            <w:pPr>
              <w:rPr>
                <w:rFonts w:ascii="Arial" w:hAnsi="Arial" w:cs="Arial"/>
              </w:rPr>
            </w:pPr>
          </w:p>
          <w:p w:rsidR="002B61F9" w:rsidRPr="0053013C"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r>
              <w:rPr>
                <w:rFonts w:ascii="Arial" w:hAnsi="Arial" w:cs="Arial"/>
              </w:rPr>
              <w:t>Jumlah dokumen yg dibuat di bagi dgn jumlah dokumen</w:t>
            </w: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p>
          <w:p w:rsidR="002B61F9" w:rsidRDefault="002B61F9" w:rsidP="00FA7F99">
            <w:pPr>
              <w:rPr>
                <w:rFonts w:ascii="Arial" w:hAnsi="Arial" w:cs="Arial"/>
              </w:rPr>
            </w:pPr>
            <w:r>
              <w:rPr>
                <w:rFonts w:ascii="Arial" w:hAnsi="Arial" w:cs="Arial"/>
              </w:rPr>
              <w:lastRenderedPageBreak/>
              <w:t>Jumlah pelaksnaan dibagi jml bln</w:t>
            </w:r>
          </w:p>
          <w:p w:rsidR="002B61F9" w:rsidRPr="0053013C" w:rsidRDefault="002B61F9" w:rsidP="00FA7F99">
            <w:pPr>
              <w:rPr>
                <w:rFonts w:ascii="Arial" w:hAnsi="Arial" w:cs="Arial"/>
              </w:rPr>
            </w:pPr>
          </w:p>
        </w:tc>
        <w:tc>
          <w:tcPr>
            <w:tcW w:w="1173" w:type="dxa"/>
            <w:tcBorders>
              <w:top w:val="single" w:sz="4" w:space="0" w:color="auto"/>
              <w:left w:val="nil"/>
              <w:bottom w:val="single" w:sz="4" w:space="0" w:color="auto"/>
              <w:right w:val="single" w:sz="4" w:space="0" w:color="auto"/>
            </w:tcBorders>
            <w:shd w:val="clear" w:color="auto" w:fill="auto"/>
            <w:hideMark/>
          </w:tcPr>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sidRPr="00FA0998">
              <w:rPr>
                <w:rFonts w:ascii="Arial" w:hAnsi="Arial" w:cs="Arial"/>
              </w:rPr>
              <w:t xml:space="preserve">Kasi </w:t>
            </w:r>
            <w:r>
              <w:rPr>
                <w:rFonts w:ascii="Arial" w:hAnsi="Arial" w:cs="Arial"/>
              </w:rPr>
              <w:t>Tapem</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t>Kasi Trantib</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t>Kasi Kesmas</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t>Kasi PMD</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t>Kasi Trantib</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r>
              <w:rPr>
                <w:rFonts w:ascii="Arial" w:hAnsi="Arial" w:cs="Arial"/>
              </w:rPr>
              <w:t>Sekretariat</w:t>
            </w: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Default="002B61F9" w:rsidP="00FA7F99">
            <w:pPr>
              <w:jc w:val="center"/>
              <w:rPr>
                <w:rFonts w:ascii="Arial" w:hAnsi="Arial" w:cs="Arial"/>
              </w:rPr>
            </w:pPr>
          </w:p>
          <w:p w:rsidR="002B61F9" w:rsidRPr="00FA0998" w:rsidRDefault="002B61F9" w:rsidP="00FA7F99">
            <w:pPr>
              <w:jc w:val="center"/>
              <w:rPr>
                <w:rFonts w:ascii="Arial" w:hAnsi="Arial" w:cs="Arial"/>
              </w:rPr>
            </w:pPr>
            <w:r>
              <w:rPr>
                <w:rFonts w:ascii="Arial" w:hAnsi="Arial" w:cs="Arial"/>
              </w:rPr>
              <w:lastRenderedPageBreak/>
              <w:t>Sekretariat</w:t>
            </w:r>
          </w:p>
        </w:tc>
      </w:tr>
    </w:tbl>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r>
        <w:rPr>
          <w:rFonts w:ascii="Arial" w:hAnsi="Arial" w:cs="Arial"/>
          <w:b/>
          <w:noProof/>
        </w:rPr>
        <mc:AlternateContent>
          <mc:Choice Requires="wps">
            <w:drawing>
              <wp:anchor distT="0" distB="0" distL="114300" distR="114300" simplePos="0" relativeHeight="251685376" behindDoc="0" locked="0" layoutInCell="1" allowOverlap="1" wp14:anchorId="243A7496" wp14:editId="71975317">
                <wp:simplePos x="0" y="0"/>
                <wp:positionH relativeFrom="column">
                  <wp:posOffset>12065</wp:posOffset>
                </wp:positionH>
                <wp:positionV relativeFrom="paragraph">
                  <wp:posOffset>132715</wp:posOffset>
                </wp:positionV>
                <wp:extent cx="3038475" cy="600075"/>
                <wp:effectExtent l="19050" t="19050" r="47625" b="47625"/>
                <wp:wrapNone/>
                <wp:docPr id="4" name="Flowchart: Termina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00075"/>
                        </a:xfrm>
                        <a:prstGeom prst="flowChartTerminator">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Default="00C54F9B" w:rsidP="002B61F9">
                            <w:r>
                              <w:rPr>
                                <w:rFonts w:ascii="Arial" w:eastAsia="Batang" w:hAnsi="Arial" w:cs="Arial"/>
                                <w:b/>
                                <w:lang w:eastAsia="id-ID"/>
                              </w:rPr>
                              <w:t>D. Rencana Anggaran Tahun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4" o:spid="_x0000_s1038" type="#_x0000_t116" style="position:absolute;left:0;text-align:left;margin-left:.95pt;margin-top:10.45pt;width:239.25pt;height:47.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" strokecolor="#9bbb59" strokeweight="5pt">
                <v:stroke linestyle="thickThin"/>
                <v:shadow color="#868686"/>
                <v:textbox>
                  <w:txbxContent>
                    <w:p w:rsidR="00C54F9B" w:rsidRDefault="00C54F9B" w:rsidP="002B61F9">
                      <w:r>
                        <w:rPr>
                          <w:rFonts w:ascii="Arial" w:eastAsia="Batang" w:hAnsi="Arial" w:cs="Arial"/>
                          <w:b/>
                          <w:lang w:eastAsia="id-ID"/>
                        </w:rPr>
                        <w:t>D. Rencana Anggaran Tahun 2020</w:t>
                      </w:r>
                    </w:p>
                  </w:txbxContent>
                </v:textbox>
              </v:shape>
            </w:pict>
          </mc:Fallback>
        </mc:AlternateContent>
      </w:r>
    </w:p>
    <w:p w:rsidR="002B61F9" w:rsidRDefault="002B61F9" w:rsidP="002B61F9">
      <w:pPr>
        <w:spacing w:before="60"/>
        <w:ind w:left="86" w:firstLine="850"/>
        <w:jc w:val="center"/>
        <w:rPr>
          <w:rFonts w:ascii="Arial" w:hAnsi="Arial" w:cs="Arial"/>
          <w:b/>
          <w:lang w:val="fi-FI"/>
        </w:rPr>
      </w:pPr>
    </w:p>
    <w:p w:rsidR="002B61F9" w:rsidRDefault="002B61F9" w:rsidP="002B61F9">
      <w:pPr>
        <w:spacing w:before="60"/>
        <w:ind w:left="86" w:firstLine="850"/>
        <w:jc w:val="center"/>
        <w:rPr>
          <w:rFonts w:ascii="Arial" w:hAnsi="Arial" w:cs="Arial"/>
          <w:b/>
          <w:lang w:val="fi-FI"/>
        </w:rPr>
      </w:pPr>
    </w:p>
    <w:p w:rsidR="002B61F9" w:rsidRDefault="002B61F9" w:rsidP="00E14857">
      <w:pPr>
        <w:spacing w:before="60"/>
        <w:ind w:left="86" w:firstLine="850"/>
        <w:jc w:val="center"/>
        <w:rPr>
          <w:rFonts w:ascii="Arial" w:hAnsi="Arial" w:cs="Arial"/>
          <w:b/>
          <w:lang w:val="fi-FI"/>
        </w:rPr>
      </w:pPr>
    </w:p>
    <w:p w:rsidR="000F01F1" w:rsidRDefault="000F01F1" w:rsidP="000F01F1">
      <w:pPr>
        <w:spacing w:after="120" w:line="360" w:lineRule="auto"/>
        <w:ind w:left="1080"/>
        <w:jc w:val="both"/>
        <w:rPr>
          <w:rFonts w:ascii="Arial" w:hAnsi="Arial" w:cs="Arial"/>
        </w:rPr>
      </w:pPr>
      <w:r w:rsidRPr="00595768">
        <w:rPr>
          <w:rFonts w:ascii="Arial" w:hAnsi="Arial" w:cs="Arial"/>
        </w:rPr>
        <w:t xml:space="preserve">Pelaksanaan program dan kegiatan yang dilaksanakan di lingkungan Sekretariat Daerah Kabupaten Temanggung  dalam rangka mewujudkan target kinerja yang ingin dicapai pada tahun </w:t>
      </w:r>
      <w:r w:rsidR="00883856">
        <w:rPr>
          <w:rFonts w:ascii="Arial" w:hAnsi="Arial" w:cs="Arial"/>
        </w:rPr>
        <w:t>2020</w:t>
      </w:r>
      <w:r w:rsidRPr="00595768">
        <w:rPr>
          <w:rFonts w:ascii="Arial" w:hAnsi="Arial" w:cs="Arial"/>
        </w:rPr>
        <w:t xml:space="preserve">, dianggarkan melalui Anggaran Pendapatan dan Belanja Daerah Kabupaten Tmanggung (APBD) Tahun </w:t>
      </w:r>
      <w:r w:rsidR="00883856">
        <w:rPr>
          <w:rFonts w:ascii="Arial" w:hAnsi="Arial" w:cs="Arial"/>
        </w:rPr>
        <w:t>2020</w:t>
      </w:r>
      <w:r w:rsidRPr="00595768">
        <w:rPr>
          <w:rFonts w:ascii="Arial" w:hAnsi="Arial" w:cs="Arial"/>
        </w:rPr>
        <w:t xml:space="preserve"> yang telah ditetapkan sesuai dengan Peraturan daerah Kabupaten Temanggung  </w:t>
      </w:r>
      <w:r w:rsidRPr="002B61F9">
        <w:rPr>
          <w:rFonts w:ascii="Arial" w:hAnsi="Arial" w:cs="Arial"/>
        </w:rPr>
        <w:t xml:space="preserve">Nomor </w:t>
      </w:r>
      <w:r w:rsidR="002B61F9" w:rsidRPr="002B61F9">
        <w:rPr>
          <w:rFonts w:ascii="Arial" w:hAnsi="Arial" w:cs="Arial"/>
        </w:rPr>
        <w:t xml:space="preserve">27 </w:t>
      </w:r>
      <w:r w:rsidRPr="002B61F9">
        <w:rPr>
          <w:rFonts w:ascii="Arial" w:hAnsi="Arial" w:cs="Arial"/>
        </w:rPr>
        <w:t>Tahun 201</w:t>
      </w:r>
      <w:r w:rsidR="002B61F9" w:rsidRPr="002B61F9">
        <w:rPr>
          <w:rFonts w:ascii="Arial" w:hAnsi="Arial" w:cs="Arial"/>
        </w:rPr>
        <w:t>8</w:t>
      </w:r>
      <w:r w:rsidRPr="002B61F9">
        <w:rPr>
          <w:rFonts w:ascii="Arial" w:hAnsi="Arial" w:cs="Arial"/>
        </w:rPr>
        <w:t xml:space="preserve"> tentang Anggaran Pendapatan dan Belanja Daerah Kabupaten Temanggung Tahun Anggaran </w:t>
      </w:r>
      <w:r w:rsidR="00883856">
        <w:rPr>
          <w:rFonts w:ascii="Arial" w:hAnsi="Arial" w:cs="Arial"/>
        </w:rPr>
        <w:t>2020</w:t>
      </w:r>
      <w:r w:rsidRPr="002B61F9">
        <w:rPr>
          <w:rFonts w:ascii="Arial" w:hAnsi="Arial" w:cs="Arial"/>
        </w:rPr>
        <w:t xml:space="preserve"> dan dijabarkan dalam Peraturan Bupati Temanggung Nomor </w:t>
      </w:r>
      <w:r w:rsidR="00F01588" w:rsidRPr="002B61F9">
        <w:rPr>
          <w:rFonts w:ascii="Arial" w:hAnsi="Arial" w:cs="Arial"/>
        </w:rPr>
        <w:t>58</w:t>
      </w:r>
      <w:r w:rsidRPr="002B61F9">
        <w:rPr>
          <w:rFonts w:ascii="Arial" w:hAnsi="Arial" w:cs="Arial"/>
        </w:rPr>
        <w:t xml:space="preserve"> Tahun </w:t>
      </w:r>
      <w:r w:rsidR="00883856">
        <w:rPr>
          <w:rFonts w:ascii="Arial" w:hAnsi="Arial" w:cs="Arial"/>
        </w:rPr>
        <w:t>2020</w:t>
      </w:r>
      <w:r w:rsidRPr="002B61F9">
        <w:rPr>
          <w:rFonts w:ascii="Arial" w:hAnsi="Arial" w:cs="Arial"/>
        </w:rPr>
        <w:t xml:space="preserve">  tentang Penjabaran Anggaran Pedapatan dan Belanja Daerah Kabupaten Temanggung Tahun Anggaran </w:t>
      </w:r>
      <w:r w:rsidR="00883856">
        <w:rPr>
          <w:rFonts w:ascii="Arial" w:hAnsi="Arial" w:cs="Arial"/>
        </w:rPr>
        <w:t>2020</w:t>
      </w:r>
      <w:r w:rsidRPr="002B61F9">
        <w:rPr>
          <w:rFonts w:ascii="Arial" w:hAnsi="Arial" w:cs="Arial"/>
        </w:rPr>
        <w:t xml:space="preserve">. Jumlah Anggaran Pendapatan dan Belanja Daerah di Kecamatan kedu Kabupaten Temanggung tahun Anggaran </w:t>
      </w:r>
      <w:r w:rsidR="00883856">
        <w:rPr>
          <w:rFonts w:ascii="Arial" w:hAnsi="Arial" w:cs="Arial"/>
        </w:rPr>
        <w:t>2020</w:t>
      </w:r>
      <w:r w:rsidRPr="002B61F9">
        <w:rPr>
          <w:rFonts w:ascii="Arial" w:hAnsi="Arial" w:cs="Arial"/>
        </w:rPr>
        <w:t xml:space="preserve"> berjumlah  Rp. 2</w:t>
      </w:r>
      <w:r w:rsidR="00F01588" w:rsidRPr="002B61F9">
        <w:rPr>
          <w:rFonts w:ascii="Arial" w:hAnsi="Arial" w:cs="Arial"/>
        </w:rPr>
        <w:t>.776.314.875</w:t>
      </w:r>
      <w:r w:rsidRPr="002B61F9">
        <w:rPr>
          <w:rFonts w:ascii="Arial" w:hAnsi="Arial" w:cs="Arial"/>
        </w:rPr>
        <w:t xml:space="preserve">,- komposisi anggaran belanja tidak </w:t>
      </w:r>
      <w:r w:rsidR="00F01588" w:rsidRPr="002B61F9">
        <w:rPr>
          <w:rFonts w:ascii="Arial" w:hAnsi="Arial" w:cs="Arial"/>
        </w:rPr>
        <w:t>langsung sebesar Rp. 2.356.814.875</w:t>
      </w:r>
      <w:r w:rsidRPr="002B61F9">
        <w:rPr>
          <w:rFonts w:ascii="Arial" w:hAnsi="Arial" w:cs="Arial"/>
        </w:rPr>
        <w:t xml:space="preserve">,- dan anggaran belanja langsung sebesar Rp. </w:t>
      </w:r>
      <w:r w:rsidR="00F01588" w:rsidRPr="002B61F9">
        <w:rPr>
          <w:rFonts w:ascii="Arial" w:hAnsi="Arial" w:cs="Arial"/>
        </w:rPr>
        <w:t>644.000.000</w:t>
      </w:r>
      <w:r w:rsidRPr="002B61F9">
        <w:rPr>
          <w:rFonts w:ascii="Arial" w:hAnsi="Arial" w:cs="Arial"/>
        </w:rPr>
        <w:t xml:space="preserve">,- Adapun komposisi belanja langsung yang dari program/kegiatan  yang menunjang </w:t>
      </w:r>
      <w:r w:rsidRPr="00595768">
        <w:rPr>
          <w:rFonts w:ascii="Arial" w:hAnsi="Arial" w:cs="Arial"/>
        </w:rPr>
        <w:t>sasaran strategis Sekretariat Daerah Kabupaten</w:t>
      </w:r>
    </w:p>
    <w:p w:rsidR="000F01F1" w:rsidRDefault="000F01F1" w:rsidP="000F01F1">
      <w:pPr>
        <w:spacing w:after="120" w:line="360" w:lineRule="auto"/>
        <w:ind w:left="1080"/>
        <w:jc w:val="both"/>
        <w:rPr>
          <w:rFonts w:ascii="Arial" w:hAnsi="Arial" w:cs="Arial"/>
        </w:rPr>
      </w:pPr>
    </w:p>
    <w:p w:rsidR="00F01588" w:rsidRPr="00595768" w:rsidRDefault="00F01588" w:rsidP="000F01F1">
      <w:pPr>
        <w:spacing w:after="120" w:line="360" w:lineRule="auto"/>
        <w:ind w:left="1080"/>
        <w:jc w:val="both"/>
        <w:rPr>
          <w:rFonts w:ascii="Arial" w:hAnsi="Arial" w:cs="Arial"/>
        </w:rPr>
      </w:pPr>
    </w:p>
    <w:tbl>
      <w:tblPr>
        <w:tblW w:w="8856" w:type="dxa"/>
        <w:tblInd w:w="1242" w:type="dxa"/>
        <w:tblLayout w:type="fixed"/>
        <w:tblLook w:val="04A0" w:firstRow="1" w:lastRow="0" w:firstColumn="1" w:lastColumn="0" w:noHBand="0" w:noVBand="1"/>
      </w:tblPr>
      <w:tblGrid>
        <w:gridCol w:w="523"/>
        <w:gridCol w:w="2171"/>
        <w:gridCol w:w="2409"/>
        <w:gridCol w:w="783"/>
        <w:gridCol w:w="270"/>
        <w:gridCol w:w="737"/>
        <w:gridCol w:w="1963"/>
      </w:tblGrid>
      <w:tr w:rsidR="000F01F1" w:rsidRPr="00595768" w:rsidTr="003E1778">
        <w:trPr>
          <w:trHeight w:val="300"/>
        </w:trPr>
        <w:tc>
          <w:tcPr>
            <w:tcW w:w="8856" w:type="dxa"/>
            <w:gridSpan w:val="7"/>
            <w:tcBorders>
              <w:top w:val="nil"/>
              <w:left w:val="nil"/>
              <w:bottom w:val="nil"/>
              <w:right w:val="nil"/>
            </w:tcBorders>
            <w:shd w:val="clear" w:color="000000" w:fill="FFFFFF"/>
            <w:noWrap/>
            <w:hideMark/>
          </w:tcPr>
          <w:p w:rsidR="000F01F1" w:rsidRPr="00595768" w:rsidRDefault="000F01F1" w:rsidP="000F01F1">
            <w:pPr>
              <w:jc w:val="center"/>
              <w:rPr>
                <w:rFonts w:ascii="Arial" w:hAnsi="Arial" w:cs="Arial"/>
                <w:b/>
                <w:bCs/>
                <w:color w:val="000000"/>
              </w:rPr>
            </w:pPr>
            <w:r w:rsidRPr="00595768">
              <w:rPr>
                <w:rFonts w:ascii="Arial" w:hAnsi="Arial" w:cs="Arial"/>
                <w:b/>
                <w:bCs/>
                <w:color w:val="000000"/>
              </w:rPr>
              <w:lastRenderedPageBreak/>
              <w:t xml:space="preserve">RENCANA PROGRAM DAN KEGIATAN SKPD TAHUN </w:t>
            </w:r>
            <w:r w:rsidR="00883856">
              <w:rPr>
                <w:rFonts w:ascii="Arial" w:hAnsi="Arial" w:cs="Arial"/>
                <w:b/>
                <w:bCs/>
                <w:color w:val="000000"/>
              </w:rPr>
              <w:t>2020</w:t>
            </w:r>
          </w:p>
        </w:tc>
      </w:tr>
      <w:tr w:rsidR="000F01F1" w:rsidRPr="00595768" w:rsidTr="003E1778">
        <w:trPr>
          <w:trHeight w:val="300"/>
        </w:trPr>
        <w:tc>
          <w:tcPr>
            <w:tcW w:w="8856" w:type="dxa"/>
            <w:gridSpan w:val="7"/>
            <w:tcBorders>
              <w:top w:val="nil"/>
              <w:left w:val="nil"/>
              <w:bottom w:val="nil"/>
              <w:right w:val="nil"/>
            </w:tcBorders>
            <w:shd w:val="clear" w:color="000000" w:fill="FFFFFF"/>
            <w:noWrap/>
            <w:hideMark/>
          </w:tcPr>
          <w:p w:rsidR="000F01F1" w:rsidRDefault="000F01F1" w:rsidP="000F01F1">
            <w:pPr>
              <w:jc w:val="center"/>
              <w:rPr>
                <w:rFonts w:ascii="Arial" w:hAnsi="Arial" w:cs="Arial"/>
                <w:b/>
                <w:bCs/>
                <w:color w:val="000000"/>
              </w:rPr>
            </w:pPr>
            <w:r w:rsidRPr="00595768">
              <w:rPr>
                <w:rFonts w:ascii="Arial" w:hAnsi="Arial" w:cs="Arial"/>
                <w:b/>
                <w:bCs/>
                <w:color w:val="000000"/>
              </w:rPr>
              <w:t>PEMERINTAH KABUPATEN TEMANGGUNG</w:t>
            </w:r>
          </w:p>
          <w:p w:rsidR="000F01F1" w:rsidRDefault="000F01F1" w:rsidP="000F01F1">
            <w:pPr>
              <w:jc w:val="center"/>
              <w:rPr>
                <w:rFonts w:ascii="Arial" w:hAnsi="Arial" w:cs="Arial"/>
                <w:b/>
                <w:bCs/>
                <w:color w:val="000000"/>
              </w:rPr>
            </w:pPr>
            <w:r>
              <w:rPr>
                <w:rFonts w:ascii="Arial" w:hAnsi="Arial" w:cs="Arial"/>
                <w:b/>
                <w:bCs/>
                <w:color w:val="000000"/>
              </w:rPr>
              <w:t>Gaji perkantoran masuk ke pendukung</w:t>
            </w:r>
          </w:p>
          <w:p w:rsidR="000F01F1" w:rsidRPr="00595768" w:rsidRDefault="000F01F1" w:rsidP="000F01F1">
            <w:pPr>
              <w:jc w:val="center"/>
              <w:rPr>
                <w:rFonts w:ascii="Arial" w:hAnsi="Arial" w:cs="Arial"/>
                <w:b/>
                <w:bCs/>
                <w:color w:val="000000"/>
              </w:rPr>
            </w:pPr>
          </w:p>
        </w:tc>
      </w:tr>
      <w:tr w:rsidR="000F01F1" w:rsidRPr="00595768" w:rsidTr="003E1778">
        <w:trPr>
          <w:trHeight w:val="300"/>
        </w:trPr>
        <w:tc>
          <w:tcPr>
            <w:tcW w:w="5103" w:type="dxa"/>
            <w:gridSpan w:val="3"/>
            <w:tcBorders>
              <w:top w:val="nil"/>
              <w:left w:val="nil"/>
              <w:bottom w:val="nil"/>
              <w:right w:val="nil"/>
            </w:tcBorders>
            <w:shd w:val="clear" w:color="000000" w:fill="FFFFFF"/>
            <w:noWrap/>
            <w:hideMark/>
          </w:tcPr>
          <w:p w:rsidR="000F01F1" w:rsidRPr="00595768" w:rsidRDefault="000F01F1" w:rsidP="00F01588">
            <w:pPr>
              <w:rPr>
                <w:rFonts w:ascii="Arial" w:hAnsi="Arial" w:cs="Arial"/>
                <w:b/>
                <w:bCs/>
                <w:color w:val="000000"/>
              </w:rPr>
            </w:pPr>
            <w:r w:rsidRPr="00595768">
              <w:rPr>
                <w:rFonts w:ascii="Arial" w:hAnsi="Arial" w:cs="Arial"/>
                <w:b/>
                <w:bCs/>
                <w:color w:val="000000"/>
              </w:rPr>
              <w:t xml:space="preserve">PD : KECAMATAN </w:t>
            </w:r>
            <w:r>
              <w:rPr>
                <w:rFonts w:ascii="Arial" w:hAnsi="Arial" w:cs="Arial"/>
                <w:b/>
                <w:bCs/>
                <w:color w:val="000000"/>
              </w:rPr>
              <w:t>KEDU</w:t>
            </w:r>
          </w:p>
        </w:tc>
        <w:tc>
          <w:tcPr>
            <w:tcW w:w="1053" w:type="dxa"/>
            <w:gridSpan w:val="2"/>
            <w:tcBorders>
              <w:top w:val="nil"/>
              <w:left w:val="nil"/>
              <w:bottom w:val="nil"/>
              <w:right w:val="nil"/>
            </w:tcBorders>
            <w:shd w:val="clear" w:color="000000" w:fill="FFFFFF"/>
            <w:noWrap/>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737" w:type="dxa"/>
            <w:tcBorders>
              <w:top w:val="nil"/>
              <w:left w:val="nil"/>
              <w:bottom w:val="nil"/>
              <w:right w:val="nil"/>
            </w:tcBorders>
            <w:shd w:val="clear" w:color="000000" w:fill="FFFFFF"/>
            <w:noWrap/>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1963" w:type="dxa"/>
            <w:tcBorders>
              <w:top w:val="nil"/>
              <w:left w:val="nil"/>
              <w:bottom w:val="nil"/>
              <w:right w:val="nil"/>
            </w:tcBorders>
            <w:shd w:val="clear" w:color="000000" w:fill="FFFFFF"/>
            <w:noWrap/>
            <w:hideMark/>
          </w:tcPr>
          <w:p w:rsidR="000F01F1" w:rsidRPr="00595768" w:rsidRDefault="000F01F1" w:rsidP="00F01588">
            <w:pPr>
              <w:rPr>
                <w:rFonts w:ascii="Arial" w:hAnsi="Arial" w:cs="Arial"/>
                <w:color w:val="000000"/>
              </w:rPr>
            </w:pPr>
            <w:r w:rsidRPr="00595768">
              <w:rPr>
                <w:rFonts w:ascii="Arial" w:hAnsi="Arial" w:cs="Arial"/>
                <w:color w:val="000000"/>
              </w:rPr>
              <w:t> </w:t>
            </w:r>
          </w:p>
        </w:tc>
      </w:tr>
      <w:tr w:rsidR="000F01F1" w:rsidRPr="00595768" w:rsidTr="003E1778">
        <w:trPr>
          <w:trHeight w:val="300"/>
        </w:trPr>
        <w:tc>
          <w:tcPr>
            <w:tcW w:w="5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No</w:t>
            </w:r>
          </w:p>
        </w:tc>
        <w:tc>
          <w:tcPr>
            <w:tcW w:w="21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Urusan/ BidangUrusanPemerintahan Daerah, dan Program/Kegiatan</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IndikatorKinerja Program/Kegiatan</w:t>
            </w:r>
          </w:p>
        </w:tc>
        <w:tc>
          <w:tcPr>
            <w:tcW w:w="3753" w:type="dxa"/>
            <w:gridSpan w:val="4"/>
            <w:tcBorders>
              <w:top w:val="single" w:sz="4" w:space="0" w:color="auto"/>
              <w:left w:val="nil"/>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 xml:space="preserve">RencanaKerjaTahun </w:t>
            </w:r>
            <w:r w:rsidR="00883856">
              <w:rPr>
                <w:rFonts w:ascii="Arial" w:hAnsi="Arial" w:cs="Arial"/>
                <w:color w:val="000000"/>
              </w:rPr>
              <w:t>2020</w:t>
            </w:r>
          </w:p>
        </w:tc>
      </w:tr>
      <w:tr w:rsidR="000F01F1" w:rsidRPr="00595768" w:rsidTr="003E1778">
        <w:trPr>
          <w:trHeight w:val="720"/>
        </w:trPr>
        <w:tc>
          <w:tcPr>
            <w:tcW w:w="523" w:type="dxa"/>
            <w:vMerge/>
            <w:tcBorders>
              <w:top w:val="single" w:sz="4" w:space="0" w:color="auto"/>
              <w:left w:val="single" w:sz="4" w:space="0" w:color="auto"/>
              <w:bottom w:val="single" w:sz="4" w:space="0" w:color="auto"/>
              <w:right w:val="single" w:sz="4" w:space="0" w:color="auto"/>
            </w:tcBorders>
            <w:vAlign w:val="center"/>
            <w:hideMark/>
          </w:tcPr>
          <w:p w:rsidR="000F01F1" w:rsidRPr="00595768" w:rsidRDefault="000F01F1" w:rsidP="00F01588">
            <w:pPr>
              <w:rPr>
                <w:rFonts w:ascii="Arial" w:hAnsi="Arial" w:cs="Arial"/>
                <w:color w:val="000000"/>
              </w:rPr>
            </w:pP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0F01F1" w:rsidRPr="00595768" w:rsidRDefault="000F01F1" w:rsidP="00F01588">
            <w:pPr>
              <w:rPr>
                <w:rFonts w:ascii="Arial" w:hAnsi="Arial" w:cs="Arial"/>
                <w:color w:val="000000"/>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0F01F1" w:rsidRPr="00595768" w:rsidRDefault="000F01F1" w:rsidP="00F01588">
            <w:pPr>
              <w:rPr>
                <w:rFonts w:ascii="Arial" w:hAnsi="Arial" w:cs="Arial"/>
                <w:color w:val="000000"/>
              </w:rPr>
            </w:pPr>
          </w:p>
        </w:tc>
        <w:tc>
          <w:tcPr>
            <w:tcW w:w="1053" w:type="dxa"/>
            <w:gridSpan w:val="2"/>
            <w:tcBorders>
              <w:top w:val="nil"/>
              <w:left w:val="nil"/>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Target Kinerja</w:t>
            </w:r>
          </w:p>
        </w:tc>
        <w:tc>
          <w:tcPr>
            <w:tcW w:w="737" w:type="dxa"/>
            <w:tcBorders>
              <w:top w:val="nil"/>
              <w:left w:val="nil"/>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Satuan</w:t>
            </w:r>
          </w:p>
        </w:tc>
        <w:tc>
          <w:tcPr>
            <w:tcW w:w="1963" w:type="dxa"/>
            <w:tcBorders>
              <w:top w:val="nil"/>
              <w:left w:val="nil"/>
              <w:bottom w:val="single" w:sz="4" w:space="0" w:color="auto"/>
              <w:right w:val="single" w:sz="4" w:space="0" w:color="auto"/>
            </w:tcBorders>
            <w:shd w:val="clear" w:color="000000" w:fill="FFFFFF"/>
            <w:vAlign w:val="center"/>
            <w:hideMark/>
          </w:tcPr>
          <w:p w:rsidR="003E1778" w:rsidRDefault="000F01F1" w:rsidP="00F01588">
            <w:pPr>
              <w:rPr>
                <w:rFonts w:ascii="Arial" w:hAnsi="Arial" w:cs="Arial"/>
                <w:color w:val="000000"/>
              </w:rPr>
            </w:pPr>
            <w:r w:rsidRPr="00595768">
              <w:rPr>
                <w:rFonts w:ascii="Arial" w:hAnsi="Arial" w:cs="Arial"/>
                <w:color w:val="000000"/>
              </w:rPr>
              <w:t xml:space="preserve"> Pagu Indikatif </w:t>
            </w:r>
          </w:p>
          <w:p w:rsidR="003E1778" w:rsidRDefault="003E1778" w:rsidP="003E1778">
            <w:pPr>
              <w:rPr>
                <w:rFonts w:ascii="Arial" w:hAnsi="Arial" w:cs="Arial"/>
              </w:rPr>
            </w:pPr>
          </w:p>
          <w:p w:rsidR="000F01F1" w:rsidRPr="003E1778" w:rsidRDefault="000F01F1" w:rsidP="003E1778">
            <w:pPr>
              <w:rPr>
                <w:rFonts w:ascii="Arial" w:hAnsi="Arial" w:cs="Arial"/>
              </w:rPr>
            </w:pPr>
          </w:p>
        </w:tc>
      </w:tr>
      <w:tr w:rsidR="000F01F1" w:rsidRPr="00595768" w:rsidTr="003E1778">
        <w:trPr>
          <w:trHeight w:val="300"/>
        </w:trPr>
        <w:tc>
          <w:tcPr>
            <w:tcW w:w="523" w:type="dxa"/>
            <w:tcBorders>
              <w:top w:val="nil"/>
              <w:left w:val="single" w:sz="4" w:space="0" w:color="auto"/>
              <w:bottom w:val="single" w:sz="4" w:space="0" w:color="auto"/>
              <w:right w:val="single" w:sz="4" w:space="0" w:color="auto"/>
            </w:tcBorders>
            <w:shd w:val="clear" w:color="000000" w:fill="EEECE1"/>
            <w:vAlign w:val="center"/>
            <w:hideMark/>
          </w:tcPr>
          <w:p w:rsidR="000F01F1" w:rsidRPr="00595768" w:rsidRDefault="000F01F1" w:rsidP="00F01588">
            <w:pPr>
              <w:rPr>
                <w:rFonts w:ascii="Arial" w:hAnsi="Arial" w:cs="Arial"/>
                <w:color w:val="000000"/>
              </w:rPr>
            </w:pPr>
            <w:r w:rsidRPr="00595768">
              <w:rPr>
                <w:rFonts w:ascii="Arial" w:hAnsi="Arial" w:cs="Arial"/>
                <w:color w:val="000000"/>
              </w:rPr>
              <w:t>1</w:t>
            </w:r>
          </w:p>
        </w:tc>
        <w:tc>
          <w:tcPr>
            <w:tcW w:w="2171" w:type="dxa"/>
            <w:tcBorders>
              <w:top w:val="nil"/>
              <w:left w:val="nil"/>
              <w:bottom w:val="single" w:sz="4" w:space="0" w:color="auto"/>
              <w:right w:val="single" w:sz="4" w:space="0" w:color="auto"/>
            </w:tcBorders>
            <w:shd w:val="clear" w:color="000000" w:fill="EEECE1"/>
            <w:hideMark/>
          </w:tcPr>
          <w:p w:rsidR="000F01F1" w:rsidRPr="00595768" w:rsidRDefault="000F01F1" w:rsidP="00F01588">
            <w:pPr>
              <w:rPr>
                <w:rFonts w:ascii="Arial" w:hAnsi="Arial" w:cs="Arial"/>
                <w:color w:val="000000"/>
              </w:rPr>
            </w:pPr>
            <w:r w:rsidRPr="00595768">
              <w:rPr>
                <w:rFonts w:ascii="Arial" w:hAnsi="Arial" w:cs="Arial"/>
                <w:color w:val="000000"/>
              </w:rPr>
              <w:t>2</w:t>
            </w:r>
          </w:p>
        </w:tc>
        <w:tc>
          <w:tcPr>
            <w:tcW w:w="2409" w:type="dxa"/>
            <w:tcBorders>
              <w:top w:val="nil"/>
              <w:left w:val="nil"/>
              <w:bottom w:val="single" w:sz="4" w:space="0" w:color="auto"/>
              <w:right w:val="single" w:sz="4" w:space="0" w:color="auto"/>
            </w:tcBorders>
            <w:shd w:val="clear" w:color="000000" w:fill="EEECE1"/>
            <w:hideMark/>
          </w:tcPr>
          <w:p w:rsidR="000F01F1" w:rsidRPr="00595768" w:rsidRDefault="000F01F1" w:rsidP="00F01588">
            <w:pPr>
              <w:rPr>
                <w:rFonts w:ascii="Arial" w:hAnsi="Arial" w:cs="Arial"/>
                <w:color w:val="000000"/>
              </w:rPr>
            </w:pPr>
            <w:r w:rsidRPr="00595768">
              <w:rPr>
                <w:rFonts w:ascii="Arial" w:hAnsi="Arial" w:cs="Arial"/>
                <w:color w:val="000000"/>
              </w:rPr>
              <w:t>3</w:t>
            </w:r>
          </w:p>
        </w:tc>
        <w:tc>
          <w:tcPr>
            <w:tcW w:w="1053" w:type="dxa"/>
            <w:gridSpan w:val="2"/>
            <w:tcBorders>
              <w:top w:val="nil"/>
              <w:left w:val="nil"/>
              <w:bottom w:val="single" w:sz="4" w:space="0" w:color="auto"/>
              <w:right w:val="single" w:sz="4" w:space="0" w:color="auto"/>
            </w:tcBorders>
            <w:shd w:val="clear" w:color="000000" w:fill="EEECE1"/>
            <w:hideMark/>
          </w:tcPr>
          <w:p w:rsidR="000F01F1" w:rsidRPr="00595768" w:rsidRDefault="000F01F1" w:rsidP="00F01588">
            <w:pPr>
              <w:rPr>
                <w:rFonts w:ascii="Arial" w:hAnsi="Arial" w:cs="Arial"/>
                <w:color w:val="000000"/>
              </w:rPr>
            </w:pPr>
            <w:r w:rsidRPr="00595768">
              <w:rPr>
                <w:rFonts w:ascii="Arial" w:hAnsi="Arial" w:cs="Arial"/>
                <w:color w:val="000000"/>
              </w:rPr>
              <w:t>6</w:t>
            </w:r>
          </w:p>
        </w:tc>
        <w:tc>
          <w:tcPr>
            <w:tcW w:w="737" w:type="dxa"/>
            <w:tcBorders>
              <w:top w:val="nil"/>
              <w:left w:val="nil"/>
              <w:bottom w:val="single" w:sz="4" w:space="0" w:color="auto"/>
              <w:right w:val="single" w:sz="4" w:space="0" w:color="auto"/>
            </w:tcBorders>
            <w:shd w:val="clear" w:color="000000" w:fill="EEECE1"/>
            <w:hideMark/>
          </w:tcPr>
          <w:p w:rsidR="000F01F1" w:rsidRPr="00595768" w:rsidRDefault="000F01F1" w:rsidP="00F01588">
            <w:pPr>
              <w:rPr>
                <w:rFonts w:ascii="Arial" w:hAnsi="Arial" w:cs="Arial"/>
                <w:color w:val="000000"/>
              </w:rPr>
            </w:pPr>
            <w:r w:rsidRPr="00595768">
              <w:rPr>
                <w:rFonts w:ascii="Arial" w:hAnsi="Arial" w:cs="Arial"/>
                <w:color w:val="000000"/>
              </w:rPr>
              <w:t>7</w:t>
            </w:r>
          </w:p>
        </w:tc>
        <w:tc>
          <w:tcPr>
            <w:tcW w:w="1963" w:type="dxa"/>
            <w:tcBorders>
              <w:top w:val="nil"/>
              <w:left w:val="nil"/>
              <w:bottom w:val="single" w:sz="4" w:space="0" w:color="auto"/>
              <w:right w:val="single" w:sz="4" w:space="0" w:color="auto"/>
            </w:tcBorders>
            <w:shd w:val="clear" w:color="000000" w:fill="EEECE1"/>
            <w:hideMark/>
          </w:tcPr>
          <w:p w:rsidR="000F01F1" w:rsidRPr="00595768" w:rsidRDefault="000F01F1" w:rsidP="00F01588">
            <w:pPr>
              <w:rPr>
                <w:rFonts w:ascii="Arial" w:hAnsi="Arial" w:cs="Arial"/>
                <w:color w:val="000000"/>
              </w:rPr>
            </w:pPr>
            <w:r w:rsidRPr="00595768">
              <w:rPr>
                <w:rFonts w:ascii="Arial" w:hAnsi="Arial" w:cs="Arial"/>
                <w:color w:val="000000"/>
              </w:rPr>
              <w:t>8</w:t>
            </w:r>
          </w:p>
        </w:tc>
      </w:tr>
      <w:tr w:rsidR="000F01F1" w:rsidRPr="00595768" w:rsidTr="003E1778">
        <w:trPr>
          <w:trHeight w:val="30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xml:space="preserve">BELANJA </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8C6928" w:rsidRDefault="000F01F1" w:rsidP="00C51CB4">
            <w:pPr>
              <w:jc w:val="right"/>
              <w:rPr>
                <w:rFonts w:ascii="Arial" w:hAnsi="Arial" w:cs="Arial"/>
                <w:b/>
                <w:bCs/>
              </w:rPr>
            </w:pPr>
            <w:r w:rsidRPr="008C6928">
              <w:rPr>
                <w:rFonts w:ascii="Arial" w:hAnsi="Arial" w:cs="Arial"/>
                <w:b/>
                <w:bCs/>
              </w:rPr>
              <w:t xml:space="preserve">         2,</w:t>
            </w:r>
            <w:r w:rsidR="00C51CB4">
              <w:rPr>
                <w:rFonts w:ascii="Arial" w:hAnsi="Arial" w:cs="Arial"/>
                <w:b/>
                <w:bCs/>
              </w:rPr>
              <w:t>119.816.296</w:t>
            </w:r>
            <w:r w:rsidRPr="008C6928">
              <w:rPr>
                <w:rFonts w:ascii="Arial" w:hAnsi="Arial" w:cs="Arial"/>
                <w:b/>
                <w:bCs/>
              </w:rPr>
              <w:t xml:space="preserve"> </w:t>
            </w:r>
          </w:p>
        </w:tc>
      </w:tr>
      <w:tr w:rsidR="000F01F1" w:rsidRPr="00595768" w:rsidTr="003E1778">
        <w:trPr>
          <w:trHeight w:val="34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BELANJA TIDAK LANGSUNG</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8C6928" w:rsidRDefault="00F01588" w:rsidP="003E1778">
            <w:pPr>
              <w:jc w:val="right"/>
              <w:rPr>
                <w:rFonts w:ascii="Arial" w:hAnsi="Arial" w:cs="Arial"/>
                <w:b/>
                <w:bCs/>
              </w:rPr>
            </w:pPr>
            <w:r w:rsidRPr="008C6928">
              <w:rPr>
                <w:rFonts w:ascii="Arial" w:hAnsi="Arial" w:cs="Arial"/>
                <w:b/>
                <w:bCs/>
              </w:rPr>
              <w:t xml:space="preserve">         2.356.814.875</w:t>
            </w:r>
            <w:r w:rsidR="000F01F1" w:rsidRPr="008C6928">
              <w:rPr>
                <w:rFonts w:ascii="Arial" w:hAnsi="Arial" w:cs="Arial"/>
                <w:b/>
                <w:bCs/>
              </w:rPr>
              <w:t xml:space="preserve"> </w:t>
            </w:r>
          </w:p>
        </w:tc>
      </w:tr>
      <w:tr w:rsidR="000F01F1" w:rsidRPr="00595768" w:rsidTr="003E1778">
        <w:trPr>
          <w:trHeight w:val="30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Gaji dan tunjangan</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Pr>
                <w:rFonts w:ascii="Arial" w:hAnsi="Arial" w:cs="Arial"/>
                <w:color w:val="000000"/>
              </w:rPr>
              <w:t>1</w:t>
            </w:r>
            <w:r w:rsidR="00F01588">
              <w:rPr>
                <w:rFonts w:ascii="Arial" w:hAnsi="Arial" w:cs="Arial"/>
                <w:color w:val="000000"/>
              </w:rPr>
              <w:t>4</w:t>
            </w:r>
            <w:r w:rsidRPr="00595768">
              <w:rPr>
                <w:rFonts w:ascii="Arial" w:hAnsi="Arial" w:cs="Arial"/>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Pr>
                <w:rFonts w:ascii="Arial" w:hAnsi="Arial" w:cs="Arial"/>
                <w:color w:val="000000"/>
              </w:rPr>
              <w:t>bln</w:t>
            </w:r>
            <w:r w:rsidRPr="00595768">
              <w:rPr>
                <w:rFonts w:ascii="Arial" w:hAnsi="Arial" w:cs="Arial"/>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8C6928" w:rsidRDefault="000F01F1" w:rsidP="003E1778">
            <w:pPr>
              <w:jc w:val="right"/>
              <w:rPr>
                <w:rFonts w:ascii="Arial" w:hAnsi="Arial" w:cs="Arial"/>
              </w:rPr>
            </w:pPr>
            <w:r w:rsidRPr="008C6928">
              <w:rPr>
                <w:rFonts w:ascii="Arial" w:hAnsi="Arial" w:cs="Arial"/>
              </w:rPr>
              <w:t xml:space="preserve">         </w:t>
            </w:r>
            <w:r w:rsidR="00F01588" w:rsidRPr="008C6928">
              <w:rPr>
                <w:rFonts w:ascii="Arial" w:hAnsi="Arial" w:cs="Arial"/>
              </w:rPr>
              <w:t>1.712.814.875</w:t>
            </w:r>
            <w:r w:rsidRPr="008C6928">
              <w:rPr>
                <w:rFonts w:ascii="Arial" w:hAnsi="Arial" w:cs="Arial"/>
              </w:rPr>
              <w:t xml:space="preserve"> </w:t>
            </w:r>
          </w:p>
        </w:tc>
      </w:tr>
      <w:tr w:rsidR="000F01F1" w:rsidRPr="00595768" w:rsidTr="003E1778">
        <w:trPr>
          <w:trHeight w:val="30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2</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TPP</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Pr>
                <w:rFonts w:ascii="Arial" w:hAnsi="Arial" w:cs="Arial"/>
                <w:color w:val="000000"/>
              </w:rPr>
              <w:t>1</w:t>
            </w:r>
            <w:r w:rsidR="00F01588">
              <w:rPr>
                <w:rFonts w:ascii="Arial" w:hAnsi="Arial" w:cs="Arial"/>
                <w:color w:val="000000"/>
              </w:rPr>
              <w:t>4</w:t>
            </w:r>
            <w:r w:rsidRPr="00595768">
              <w:rPr>
                <w:rFonts w:ascii="Arial" w:hAnsi="Arial" w:cs="Arial"/>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Pr>
                <w:rFonts w:ascii="Arial" w:hAnsi="Arial" w:cs="Arial"/>
                <w:color w:val="000000"/>
              </w:rPr>
              <w:t>bln</w:t>
            </w:r>
            <w:r w:rsidRPr="00595768">
              <w:rPr>
                <w:rFonts w:ascii="Arial" w:hAnsi="Arial" w:cs="Arial"/>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8C6928" w:rsidRDefault="000F01F1" w:rsidP="003E1778">
            <w:pPr>
              <w:jc w:val="right"/>
              <w:rPr>
                <w:rFonts w:ascii="Arial" w:hAnsi="Arial" w:cs="Arial"/>
              </w:rPr>
            </w:pPr>
            <w:r w:rsidRPr="008C6928">
              <w:rPr>
                <w:rFonts w:ascii="Arial" w:hAnsi="Arial" w:cs="Arial"/>
              </w:rPr>
              <w:t xml:space="preserve">            </w:t>
            </w:r>
            <w:r w:rsidR="00F01588" w:rsidRPr="008C6928">
              <w:rPr>
                <w:rFonts w:ascii="Arial" w:hAnsi="Arial" w:cs="Arial"/>
              </w:rPr>
              <w:t>644.000.000</w:t>
            </w:r>
            <w:r w:rsidRPr="008C6928">
              <w:rPr>
                <w:rFonts w:ascii="Arial" w:hAnsi="Arial" w:cs="Arial"/>
              </w:rPr>
              <w:t xml:space="preserve"> </w:t>
            </w:r>
          </w:p>
        </w:tc>
      </w:tr>
      <w:tr w:rsidR="000F01F1" w:rsidRPr="00595768" w:rsidTr="003E1778">
        <w:trPr>
          <w:trHeight w:val="36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5633" w:type="dxa"/>
            <w:gridSpan w:val="4"/>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xml:space="preserve">BELANJA LANGSUNG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C51CB4">
            <w:pPr>
              <w:jc w:val="right"/>
              <w:rPr>
                <w:rFonts w:ascii="Arial" w:hAnsi="Arial" w:cs="Arial"/>
                <w:b/>
                <w:bCs/>
                <w:color w:val="000000"/>
              </w:rPr>
            </w:pPr>
            <w:r w:rsidRPr="00595768">
              <w:rPr>
                <w:rFonts w:ascii="Arial" w:hAnsi="Arial" w:cs="Arial"/>
                <w:b/>
                <w:bCs/>
                <w:color w:val="000000"/>
              </w:rPr>
              <w:t xml:space="preserve">            </w:t>
            </w:r>
            <w:r w:rsidR="00C51CB4">
              <w:rPr>
                <w:rFonts w:ascii="Arial" w:hAnsi="Arial" w:cs="Arial"/>
                <w:b/>
                <w:bCs/>
                <w:color w:val="000000"/>
              </w:rPr>
              <w:t>756.650.000</w:t>
            </w:r>
            <w:r w:rsidRPr="00595768">
              <w:rPr>
                <w:rFonts w:ascii="Arial" w:hAnsi="Arial" w:cs="Arial"/>
                <w:b/>
                <w:bCs/>
                <w:color w:val="000000"/>
              </w:rPr>
              <w:t xml:space="preserve"> </w:t>
            </w:r>
          </w:p>
        </w:tc>
      </w:tr>
      <w:tr w:rsidR="000F01F1" w:rsidRPr="00595768" w:rsidTr="003E1778">
        <w:trPr>
          <w:trHeight w:val="30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I.</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3E1778">
            <w:pPr>
              <w:jc w:val="right"/>
              <w:rPr>
                <w:rFonts w:ascii="Arial" w:hAnsi="Arial" w:cs="Arial"/>
                <w:b/>
                <w:bCs/>
                <w:color w:val="000000"/>
              </w:rPr>
            </w:pPr>
            <w:r w:rsidRPr="00595768">
              <w:rPr>
                <w:rFonts w:ascii="Arial" w:hAnsi="Arial" w:cs="Arial"/>
                <w:b/>
                <w:bCs/>
                <w:color w:val="000000"/>
              </w:rPr>
              <w:t xml:space="preserve">            195,500,000 </w:t>
            </w:r>
          </w:p>
        </w:tc>
      </w:tr>
      <w:tr w:rsidR="000F01F1" w:rsidRPr="00595768" w:rsidTr="003E1778">
        <w:trPr>
          <w:trHeight w:val="61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A.</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Program  Peningkatan Pengelolaan Tata Pemerintah</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C51CB4">
            <w:pPr>
              <w:jc w:val="right"/>
              <w:rPr>
                <w:rFonts w:ascii="Arial" w:hAnsi="Arial" w:cs="Arial"/>
                <w:b/>
                <w:bCs/>
                <w:color w:val="000000"/>
              </w:rPr>
            </w:pPr>
            <w:r w:rsidRPr="00595768">
              <w:rPr>
                <w:rFonts w:ascii="Arial" w:hAnsi="Arial" w:cs="Arial"/>
                <w:b/>
                <w:bCs/>
                <w:color w:val="000000"/>
              </w:rPr>
              <w:t xml:space="preserve">              </w:t>
            </w:r>
            <w:r w:rsidR="00C51CB4">
              <w:rPr>
                <w:rFonts w:ascii="Arial" w:hAnsi="Arial" w:cs="Arial"/>
                <w:b/>
                <w:bCs/>
                <w:color w:val="000000"/>
              </w:rPr>
              <w:t>88</w:t>
            </w:r>
            <w:r w:rsidR="00F01588">
              <w:rPr>
                <w:rFonts w:ascii="Arial" w:hAnsi="Arial" w:cs="Arial"/>
                <w:b/>
                <w:bCs/>
                <w:color w:val="000000"/>
              </w:rPr>
              <w:t>.500.000</w:t>
            </w:r>
            <w:r w:rsidRPr="00595768">
              <w:rPr>
                <w:rFonts w:ascii="Arial" w:hAnsi="Arial" w:cs="Arial"/>
                <w:b/>
                <w:bCs/>
                <w:color w:val="000000"/>
              </w:rPr>
              <w:t xml:space="preserve"> </w:t>
            </w:r>
          </w:p>
        </w:tc>
      </w:tr>
      <w:tr w:rsidR="000F01F1" w:rsidRPr="00595768" w:rsidTr="003E1778">
        <w:trPr>
          <w:trHeight w:val="2061"/>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 xml:space="preserve">Koordinasi pengelolaan Tata Pemerintahan </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Peningkatan koordinasi dengan pemerintah desa,PATEN,pelayanan pendaftaran penduduk,dan penyelesaian sengketa tanah garapan,PPID,statistik sektoral,pelestarian koleksi naskah kuno</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w:t>
            </w:r>
            <w:r>
              <w:rPr>
                <w:rFonts w:ascii="Arial" w:hAnsi="Arial" w:cs="Arial"/>
                <w:color w:val="000000"/>
              </w:rPr>
              <w:t>4</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ds</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C51CB4">
            <w:pPr>
              <w:jc w:val="right"/>
              <w:rPr>
                <w:rFonts w:ascii="Arial" w:hAnsi="Arial" w:cs="Arial"/>
                <w:color w:val="000000"/>
              </w:rPr>
            </w:pPr>
            <w:r w:rsidRPr="00595768">
              <w:rPr>
                <w:rFonts w:ascii="Arial" w:hAnsi="Arial" w:cs="Arial"/>
                <w:color w:val="000000"/>
              </w:rPr>
              <w:t xml:space="preserve">    </w:t>
            </w:r>
            <w:r w:rsidR="00C51CB4">
              <w:rPr>
                <w:rFonts w:ascii="Arial" w:hAnsi="Arial" w:cs="Arial"/>
                <w:color w:val="000000"/>
              </w:rPr>
              <w:t>1</w:t>
            </w:r>
            <w:r w:rsidR="00F01588">
              <w:rPr>
                <w:rFonts w:ascii="Arial" w:hAnsi="Arial" w:cs="Arial"/>
                <w:color w:val="000000"/>
              </w:rPr>
              <w:t>3</w:t>
            </w:r>
            <w:r w:rsidRPr="00595768">
              <w:rPr>
                <w:rFonts w:ascii="Arial" w:hAnsi="Arial" w:cs="Arial"/>
                <w:color w:val="000000"/>
              </w:rPr>
              <w:t xml:space="preserve">,000,000 </w:t>
            </w:r>
          </w:p>
        </w:tc>
      </w:tr>
      <w:tr w:rsidR="000F01F1"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2</w:t>
            </w:r>
          </w:p>
        </w:tc>
        <w:tc>
          <w:tcPr>
            <w:tcW w:w="2171" w:type="dxa"/>
            <w:tcBorders>
              <w:top w:val="nil"/>
              <w:left w:val="nil"/>
              <w:bottom w:val="single" w:sz="4" w:space="0" w:color="auto"/>
              <w:right w:val="single" w:sz="4" w:space="0" w:color="auto"/>
            </w:tcBorders>
            <w:shd w:val="clear" w:color="000000" w:fill="FFFFFF"/>
            <w:hideMark/>
          </w:tcPr>
          <w:p w:rsidR="000F01F1" w:rsidRDefault="000F01F1" w:rsidP="00F01588">
            <w:pPr>
              <w:rPr>
                <w:rFonts w:ascii="Arial" w:hAnsi="Arial" w:cs="Arial"/>
                <w:color w:val="0D0D0D"/>
              </w:rPr>
            </w:pPr>
            <w:r w:rsidRPr="00595768">
              <w:rPr>
                <w:rFonts w:ascii="Arial" w:hAnsi="Arial" w:cs="Arial"/>
                <w:color w:val="0D0D0D"/>
              </w:rPr>
              <w:t>Koordinasi pengembangan potensi desa/kelurahan</w:t>
            </w:r>
          </w:p>
          <w:p w:rsidR="003E1778" w:rsidRDefault="003E1778" w:rsidP="00F01588">
            <w:pPr>
              <w:rPr>
                <w:rFonts w:ascii="Arial" w:hAnsi="Arial" w:cs="Arial"/>
                <w:color w:val="0D0D0D"/>
              </w:rPr>
            </w:pPr>
          </w:p>
          <w:p w:rsidR="003E1778" w:rsidRDefault="003E1778" w:rsidP="00F01588">
            <w:pPr>
              <w:rPr>
                <w:rFonts w:ascii="Arial" w:hAnsi="Arial" w:cs="Arial"/>
                <w:color w:val="0D0D0D"/>
              </w:rPr>
            </w:pPr>
          </w:p>
          <w:p w:rsidR="003E1778" w:rsidRDefault="003E1778" w:rsidP="00F01588">
            <w:pPr>
              <w:rPr>
                <w:rFonts w:ascii="Arial" w:hAnsi="Arial" w:cs="Arial"/>
                <w:color w:val="0D0D0D"/>
              </w:rPr>
            </w:pPr>
          </w:p>
          <w:p w:rsidR="003E1778" w:rsidRDefault="003E1778" w:rsidP="00F01588">
            <w:pPr>
              <w:rPr>
                <w:rFonts w:ascii="Arial" w:hAnsi="Arial" w:cs="Arial"/>
                <w:color w:val="0D0D0D"/>
              </w:rPr>
            </w:pPr>
          </w:p>
          <w:p w:rsidR="003E1778" w:rsidRDefault="003E1778" w:rsidP="00F01588">
            <w:pPr>
              <w:rPr>
                <w:rFonts w:ascii="Arial" w:hAnsi="Arial" w:cs="Arial"/>
                <w:color w:val="0D0D0D"/>
              </w:rPr>
            </w:pPr>
          </w:p>
          <w:p w:rsidR="003E1778" w:rsidRPr="00595768" w:rsidRDefault="003E1778" w:rsidP="00F01588">
            <w:pPr>
              <w:rPr>
                <w:rFonts w:ascii="Arial" w:hAnsi="Arial" w:cs="Arial"/>
                <w:color w:val="0D0D0D"/>
              </w:rPr>
            </w:pP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Prosentase pelunasan PBB tepat waktu</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Pr>
                <w:rFonts w:ascii="Arial" w:hAnsi="Arial" w:cs="Arial"/>
                <w:color w:val="000000"/>
              </w:rPr>
              <w:t>14</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desa</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F01588">
            <w:pPr>
              <w:jc w:val="right"/>
              <w:rPr>
                <w:rFonts w:ascii="Arial" w:hAnsi="Arial" w:cs="Arial"/>
                <w:color w:val="000000"/>
              </w:rPr>
            </w:pPr>
            <w:r w:rsidRPr="00595768">
              <w:rPr>
                <w:rFonts w:ascii="Arial" w:hAnsi="Arial" w:cs="Arial"/>
                <w:color w:val="000000"/>
              </w:rPr>
              <w:t xml:space="preserve">            </w:t>
            </w:r>
            <w:r w:rsidR="00F01588">
              <w:rPr>
                <w:rFonts w:ascii="Arial" w:hAnsi="Arial" w:cs="Arial"/>
                <w:color w:val="000000"/>
              </w:rPr>
              <w:t>75</w:t>
            </w:r>
            <w:r w:rsidRPr="00595768">
              <w:rPr>
                <w:rFonts w:ascii="Arial" w:hAnsi="Arial" w:cs="Arial"/>
                <w:color w:val="000000"/>
              </w:rPr>
              <w:t>,</w:t>
            </w:r>
            <w:r w:rsidR="00F01588">
              <w:rPr>
                <w:rFonts w:ascii="Arial" w:hAnsi="Arial" w:cs="Arial"/>
                <w:color w:val="000000"/>
              </w:rPr>
              <w:t>5</w:t>
            </w:r>
            <w:r w:rsidRPr="00595768">
              <w:rPr>
                <w:rFonts w:ascii="Arial" w:hAnsi="Arial" w:cs="Arial"/>
                <w:color w:val="000000"/>
              </w:rPr>
              <w:t xml:space="preserve">00,000 </w:t>
            </w:r>
          </w:p>
        </w:tc>
      </w:tr>
      <w:tr w:rsidR="000F01F1" w:rsidRPr="00595768" w:rsidTr="003E1778">
        <w:trPr>
          <w:trHeight w:val="60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B.</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Program peningkatan keberdayaan masyarakat desa</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C51CB4">
            <w:pPr>
              <w:jc w:val="right"/>
              <w:rPr>
                <w:rFonts w:ascii="Arial" w:hAnsi="Arial" w:cs="Arial"/>
                <w:b/>
                <w:bCs/>
                <w:color w:val="000000"/>
              </w:rPr>
            </w:pPr>
            <w:r w:rsidRPr="00595768">
              <w:rPr>
                <w:rFonts w:ascii="Arial" w:hAnsi="Arial" w:cs="Arial"/>
                <w:b/>
                <w:bCs/>
                <w:color w:val="000000"/>
              </w:rPr>
              <w:t xml:space="preserve">              </w:t>
            </w:r>
            <w:r w:rsidR="00C51CB4">
              <w:rPr>
                <w:rFonts w:ascii="Arial" w:hAnsi="Arial" w:cs="Arial"/>
                <w:b/>
                <w:bCs/>
                <w:color w:val="000000"/>
              </w:rPr>
              <w:t>49</w:t>
            </w:r>
            <w:r w:rsidR="003E1778">
              <w:rPr>
                <w:rFonts w:ascii="Arial" w:hAnsi="Arial" w:cs="Arial"/>
                <w:b/>
                <w:bCs/>
                <w:color w:val="000000"/>
              </w:rPr>
              <w:t>.</w:t>
            </w:r>
            <w:r w:rsidR="00C51CB4">
              <w:rPr>
                <w:rFonts w:ascii="Arial" w:hAnsi="Arial" w:cs="Arial"/>
                <w:b/>
                <w:bCs/>
                <w:color w:val="000000"/>
              </w:rPr>
              <w:t>8</w:t>
            </w:r>
            <w:r w:rsidRPr="00595768">
              <w:rPr>
                <w:rFonts w:ascii="Arial" w:hAnsi="Arial" w:cs="Arial"/>
                <w:b/>
                <w:bCs/>
                <w:color w:val="000000"/>
              </w:rPr>
              <w:t xml:space="preserve">00,000 </w:t>
            </w:r>
          </w:p>
        </w:tc>
      </w:tr>
      <w:tr w:rsidR="000F01F1" w:rsidRPr="00595768" w:rsidTr="003E1778">
        <w:trPr>
          <w:trHeight w:val="1692"/>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lastRenderedPageBreak/>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Koordinasi Pemberdayaan Masyarakat Desa/Kelurahan</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Meningkatnya kualitas/kuantitas kelembagaan Desa/Kelurahan.tertib administrasi penyelenggaraan pemerintah desa/kelurahan,tersusunnya RKP desa,terlaksananya musrenbang di tingkat desa/kelurahan dan tingkat kecamatan,tersusunnya APBDes dan Perdes lainnya,Profil desa/Kelurahan pemantauan kegiatan pembangunan yang berlokasi di kecamatan,fasilitas keuangan kepada desa,pemberdayaan masyarakat,bidang kesehatan melalui kelompok masyarakat,fisilitas kerja sama antar desa,pemberdayaan lembaga adat dan masyarakat hukumadat,pemberdayaan oraganisasi </w:t>
            </w:r>
            <w:r w:rsidR="003E1778">
              <w:rPr>
                <w:rFonts w:ascii="Arial" w:hAnsi="Arial" w:cs="Arial"/>
                <w:color w:val="000000"/>
              </w:rPr>
              <w:t>pemuda,olehraga,d</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3E1778">
              <w:rPr>
                <w:rFonts w:ascii="Arial" w:hAnsi="Arial" w:cs="Arial"/>
                <w:color w:val="000000"/>
              </w:rPr>
              <w:t>37</w:t>
            </w:r>
            <w:r w:rsidRPr="00595768">
              <w:rPr>
                <w:rFonts w:ascii="Arial" w:hAnsi="Arial" w:cs="Arial"/>
                <w:color w:val="000000"/>
              </w:rPr>
              <w:t>,</w:t>
            </w:r>
            <w:r w:rsidR="00D33656">
              <w:rPr>
                <w:rFonts w:ascii="Arial" w:hAnsi="Arial" w:cs="Arial"/>
                <w:color w:val="000000"/>
              </w:rPr>
              <w:t>8</w:t>
            </w:r>
            <w:r w:rsidRPr="00595768">
              <w:rPr>
                <w:rFonts w:ascii="Arial" w:hAnsi="Arial" w:cs="Arial"/>
                <w:color w:val="000000"/>
              </w:rPr>
              <w:t xml:space="preserve">00,000 </w:t>
            </w:r>
          </w:p>
        </w:tc>
      </w:tr>
      <w:tr w:rsidR="000F01F1" w:rsidRPr="00595768" w:rsidTr="003E1778">
        <w:trPr>
          <w:trHeight w:val="853"/>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2</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Fasilitasi dana transfer dan bantuan keuangan kepada desa</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Terlaksananya pembinaan dan tertib adminstrasi keuangan dan fasilitasi keuangan kepada desa</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D33656">
              <w:rPr>
                <w:rFonts w:ascii="Arial" w:hAnsi="Arial" w:cs="Arial"/>
                <w:color w:val="000000"/>
              </w:rPr>
              <w:t>0</w:t>
            </w:r>
            <w:r w:rsidRPr="00595768">
              <w:rPr>
                <w:rFonts w:ascii="Arial" w:hAnsi="Arial" w:cs="Arial"/>
                <w:color w:val="000000"/>
              </w:rPr>
              <w:t xml:space="preserve"> </w:t>
            </w:r>
          </w:p>
        </w:tc>
      </w:tr>
      <w:tr w:rsidR="000F01F1" w:rsidRPr="00595768" w:rsidTr="003E1778">
        <w:trPr>
          <w:trHeight w:val="102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3</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Fasilitasi pemberdayaan dan kesejahteraan keluarga (PKK)</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Terlaksaanya fasilitasi Pemberdayaan dan Kesejahteraan Keluarga (PKK)</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jc w:val="both"/>
              <w:rPr>
                <w:rFonts w:ascii="Arial" w:hAnsi="Arial" w:cs="Arial"/>
                <w:color w:val="000000"/>
              </w:rPr>
            </w:pPr>
            <w:r>
              <w:rPr>
                <w:rFonts w:ascii="Arial" w:hAnsi="Arial" w:cs="Arial"/>
                <w:color w:val="000000"/>
              </w:rPr>
              <w:t>bln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1</w:t>
            </w:r>
            <w:r w:rsidR="00D33656">
              <w:rPr>
                <w:rFonts w:ascii="Arial" w:hAnsi="Arial" w:cs="Arial"/>
                <w:color w:val="000000"/>
              </w:rPr>
              <w:t>2</w:t>
            </w:r>
            <w:r w:rsidRPr="00595768">
              <w:rPr>
                <w:rFonts w:ascii="Arial" w:hAnsi="Arial" w:cs="Arial"/>
                <w:color w:val="000000"/>
              </w:rPr>
              <w:t xml:space="preserve">,000,000 </w:t>
            </w:r>
          </w:p>
        </w:tc>
      </w:tr>
      <w:tr w:rsidR="000F01F1" w:rsidRPr="00595768" w:rsidTr="003E1778">
        <w:trPr>
          <w:trHeight w:val="60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C.</w:t>
            </w:r>
          </w:p>
        </w:tc>
        <w:tc>
          <w:tcPr>
            <w:tcW w:w="4580" w:type="dxa"/>
            <w:gridSpan w:val="2"/>
            <w:tcBorders>
              <w:top w:val="single" w:sz="4" w:space="0" w:color="auto"/>
              <w:left w:val="nil"/>
              <w:bottom w:val="single" w:sz="4" w:space="0" w:color="auto"/>
              <w:right w:val="single" w:sz="4" w:space="0" w:color="000000"/>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Program Peningkatan Kesejahteraan Rakyat</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b/>
                <w:bCs/>
                <w:color w:val="000000"/>
              </w:rPr>
            </w:pPr>
            <w:r w:rsidRPr="00595768">
              <w:rPr>
                <w:rFonts w:ascii="Arial" w:hAnsi="Arial" w:cs="Arial"/>
                <w:b/>
                <w:bCs/>
                <w:color w:val="000000"/>
              </w:rPr>
              <w:t xml:space="preserve">              </w:t>
            </w:r>
            <w:r w:rsidR="00D33656">
              <w:rPr>
                <w:rFonts w:ascii="Arial" w:hAnsi="Arial" w:cs="Arial"/>
                <w:b/>
                <w:bCs/>
                <w:color w:val="000000"/>
              </w:rPr>
              <w:t>17.000</w:t>
            </w:r>
            <w:r w:rsidRPr="00595768">
              <w:rPr>
                <w:rFonts w:ascii="Arial" w:hAnsi="Arial" w:cs="Arial"/>
                <w:b/>
                <w:bCs/>
                <w:color w:val="000000"/>
              </w:rPr>
              <w:t xml:space="preserve">,000 </w:t>
            </w:r>
          </w:p>
        </w:tc>
      </w:tr>
      <w:tr w:rsidR="000F01F1" w:rsidRPr="00595768" w:rsidTr="003E1778">
        <w:trPr>
          <w:trHeight w:val="1366"/>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lastRenderedPageBreak/>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Koordinasi peningkatan kesejahteraan rakyat</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Terlaksananya koordinasi peningkatan kesejahteraan rakyat,pemberdayaan sosial,perlindungan jaminan sosial,perlindungan perempuan</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D33656">
              <w:rPr>
                <w:rFonts w:ascii="Arial" w:hAnsi="Arial" w:cs="Arial"/>
                <w:color w:val="000000"/>
              </w:rPr>
              <w:t>13.000</w:t>
            </w:r>
            <w:r w:rsidRPr="00595768">
              <w:rPr>
                <w:rFonts w:ascii="Arial" w:hAnsi="Arial" w:cs="Arial"/>
                <w:color w:val="000000"/>
              </w:rPr>
              <w:t xml:space="preserve">,000 </w:t>
            </w:r>
          </w:p>
        </w:tc>
      </w:tr>
      <w:tr w:rsidR="000F01F1" w:rsidRPr="00595768" w:rsidTr="003E1778">
        <w:trPr>
          <w:trHeight w:val="70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2</w:t>
            </w:r>
          </w:p>
        </w:tc>
        <w:tc>
          <w:tcPr>
            <w:tcW w:w="2171" w:type="dxa"/>
            <w:tcBorders>
              <w:top w:val="single" w:sz="4" w:space="0" w:color="000000"/>
              <w:left w:val="single" w:sz="4" w:space="0" w:color="000000"/>
              <w:bottom w:val="single" w:sz="4" w:space="0" w:color="000000"/>
              <w:right w:val="single" w:sz="4" w:space="0" w:color="000000"/>
            </w:tcBorders>
            <w:shd w:val="clear" w:color="000000" w:fill="FFFFFF"/>
            <w:hideMark/>
          </w:tcPr>
          <w:p w:rsidR="000F01F1" w:rsidRPr="00595768" w:rsidRDefault="000F01F1" w:rsidP="00F01588">
            <w:pPr>
              <w:rPr>
                <w:rFonts w:ascii="Arial" w:hAnsi="Arial" w:cs="Arial"/>
              </w:rPr>
            </w:pPr>
            <w:r w:rsidRPr="00595768">
              <w:rPr>
                <w:rFonts w:ascii="Arial" w:hAnsi="Arial" w:cs="Arial"/>
              </w:rPr>
              <w:t>Pendampingan program barang bersubsidi</w:t>
            </w:r>
          </w:p>
        </w:tc>
        <w:tc>
          <w:tcPr>
            <w:tcW w:w="2409" w:type="dxa"/>
            <w:tcBorders>
              <w:top w:val="single" w:sz="4" w:space="0" w:color="000000"/>
              <w:left w:val="nil"/>
              <w:bottom w:val="single" w:sz="4" w:space="0" w:color="000000"/>
              <w:right w:val="single" w:sz="4" w:space="0" w:color="000000"/>
            </w:tcBorders>
            <w:shd w:val="clear" w:color="000000" w:fill="FFFFFF"/>
            <w:hideMark/>
          </w:tcPr>
          <w:p w:rsidR="000F01F1" w:rsidRPr="00595768" w:rsidRDefault="000F01F1" w:rsidP="00F01588">
            <w:pPr>
              <w:rPr>
                <w:rFonts w:ascii="Arial" w:hAnsi="Arial" w:cs="Arial"/>
              </w:rPr>
            </w:pPr>
            <w:r w:rsidRPr="00595768">
              <w:rPr>
                <w:rFonts w:ascii="Arial" w:hAnsi="Arial" w:cs="Arial"/>
              </w:rPr>
              <w:t>Terlaksananya koordinasi penanggulangan kemiskinan</w:t>
            </w:r>
          </w:p>
        </w:tc>
        <w:tc>
          <w:tcPr>
            <w:tcW w:w="1053" w:type="dxa"/>
            <w:gridSpan w:val="2"/>
            <w:tcBorders>
              <w:top w:val="nil"/>
              <w:left w:val="single" w:sz="4" w:space="0" w:color="auto"/>
              <w:bottom w:val="single" w:sz="4" w:space="0" w:color="auto"/>
              <w:right w:val="single" w:sz="4" w:space="0" w:color="auto"/>
            </w:tcBorders>
            <w:shd w:val="clear" w:color="000000" w:fill="FFFFFF"/>
            <w:hideMark/>
          </w:tcPr>
          <w:p w:rsidR="000F01F1" w:rsidRPr="00595768" w:rsidRDefault="00D33656" w:rsidP="000F01F1">
            <w:pPr>
              <w:rPr>
                <w:rFonts w:ascii="Arial" w:hAnsi="Arial" w:cs="Arial"/>
                <w:color w:val="000000"/>
              </w:rPr>
            </w:pPr>
            <w:r>
              <w:rPr>
                <w:rFonts w:ascii="Arial" w:hAnsi="Arial" w:cs="Arial"/>
                <w:color w:val="000000"/>
              </w:rPr>
              <w:t>12</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D33656" w:rsidP="00F01588">
            <w:pPr>
              <w:rPr>
                <w:rFonts w:ascii="Arial" w:hAnsi="Arial" w:cs="Arial"/>
                <w:color w:val="000000"/>
              </w:rPr>
            </w:pPr>
            <w:r>
              <w:rPr>
                <w:rFonts w:ascii="Arial" w:hAnsi="Arial" w:cs="Arial"/>
                <w:color w:val="000000"/>
              </w:rPr>
              <w:t>bln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D33656">
              <w:rPr>
                <w:rFonts w:ascii="Arial" w:hAnsi="Arial" w:cs="Arial"/>
                <w:color w:val="000000"/>
              </w:rPr>
              <w:t>0</w:t>
            </w:r>
            <w:r w:rsidRPr="00595768">
              <w:rPr>
                <w:rFonts w:ascii="Arial" w:hAnsi="Arial" w:cs="Arial"/>
                <w:color w:val="000000"/>
              </w:rPr>
              <w:t xml:space="preserve"> </w:t>
            </w:r>
          </w:p>
        </w:tc>
      </w:tr>
      <w:tr w:rsidR="000F01F1" w:rsidRPr="00595768" w:rsidTr="00D33656">
        <w:trPr>
          <w:trHeight w:val="686"/>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3</w:t>
            </w:r>
          </w:p>
        </w:tc>
        <w:tc>
          <w:tcPr>
            <w:tcW w:w="2171" w:type="dxa"/>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 xml:space="preserve">Koordinasi penanggulangan kemiskinan </w:t>
            </w:r>
          </w:p>
        </w:tc>
        <w:tc>
          <w:tcPr>
            <w:tcW w:w="2409" w:type="dxa"/>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Terlaksananya pendampingan program barang bersubsidi</w:t>
            </w:r>
          </w:p>
        </w:tc>
        <w:tc>
          <w:tcPr>
            <w:tcW w:w="1053" w:type="dxa"/>
            <w:gridSpan w:val="2"/>
            <w:tcBorders>
              <w:top w:val="nil"/>
              <w:left w:val="nil"/>
              <w:bottom w:val="single" w:sz="4" w:space="0" w:color="auto"/>
              <w:right w:val="single" w:sz="4" w:space="0" w:color="auto"/>
            </w:tcBorders>
            <w:shd w:val="clear" w:color="000000" w:fill="FFFFFF"/>
          </w:tcPr>
          <w:p w:rsidR="000F01F1" w:rsidRPr="00595768" w:rsidRDefault="00D33656" w:rsidP="000F01F1">
            <w:pPr>
              <w:rPr>
                <w:rFonts w:ascii="Arial" w:hAnsi="Arial" w:cs="Arial"/>
                <w:color w:val="000000"/>
              </w:rPr>
            </w:pPr>
            <w:r>
              <w:rPr>
                <w:rFonts w:ascii="Arial" w:hAnsi="Arial" w:cs="Arial"/>
                <w:color w:val="000000"/>
              </w:rPr>
              <w:t>12</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D33656" w:rsidP="00F01588">
            <w:pPr>
              <w:rPr>
                <w:rFonts w:ascii="Arial" w:hAnsi="Arial" w:cs="Arial"/>
                <w:color w:val="000000"/>
              </w:rPr>
            </w:pPr>
            <w:r>
              <w:rPr>
                <w:rFonts w:ascii="Arial" w:hAnsi="Arial" w:cs="Arial"/>
                <w:color w:val="000000"/>
              </w:rPr>
              <w:t>bln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D33656">
              <w:rPr>
                <w:rFonts w:ascii="Arial" w:hAnsi="Arial" w:cs="Arial"/>
                <w:color w:val="000000"/>
              </w:rPr>
              <w:t>4</w:t>
            </w:r>
            <w:r w:rsidRPr="00595768">
              <w:rPr>
                <w:rFonts w:ascii="Arial" w:hAnsi="Arial" w:cs="Arial"/>
                <w:color w:val="000000"/>
              </w:rPr>
              <w:t>,</w:t>
            </w:r>
            <w:r w:rsidR="003E1778">
              <w:rPr>
                <w:rFonts w:ascii="Arial" w:hAnsi="Arial" w:cs="Arial"/>
                <w:color w:val="000000"/>
              </w:rPr>
              <w:t>0</w:t>
            </w:r>
            <w:r w:rsidRPr="00595768">
              <w:rPr>
                <w:rFonts w:ascii="Arial" w:hAnsi="Arial" w:cs="Arial"/>
                <w:color w:val="000000"/>
              </w:rPr>
              <w:t xml:space="preserve">00,000 </w:t>
            </w:r>
          </w:p>
        </w:tc>
      </w:tr>
      <w:tr w:rsidR="000F01F1" w:rsidRPr="00595768" w:rsidTr="00D33656">
        <w:trPr>
          <w:trHeight w:val="54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D.</w:t>
            </w:r>
          </w:p>
        </w:tc>
        <w:tc>
          <w:tcPr>
            <w:tcW w:w="4580" w:type="dxa"/>
            <w:gridSpan w:val="2"/>
            <w:tcBorders>
              <w:top w:val="single" w:sz="4" w:space="0" w:color="auto"/>
              <w:left w:val="nil"/>
              <w:bottom w:val="single" w:sz="4" w:space="0" w:color="auto"/>
              <w:right w:val="single" w:sz="4" w:space="0" w:color="000000"/>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Program peningkatan ketentraman dan ketertiban umum</w:t>
            </w:r>
          </w:p>
        </w:tc>
        <w:tc>
          <w:tcPr>
            <w:tcW w:w="1053" w:type="dxa"/>
            <w:gridSpan w:val="2"/>
            <w:tcBorders>
              <w:top w:val="nil"/>
              <w:left w:val="nil"/>
              <w:bottom w:val="single" w:sz="4" w:space="0" w:color="auto"/>
              <w:right w:val="single" w:sz="4" w:space="0" w:color="auto"/>
            </w:tcBorders>
            <w:shd w:val="clear" w:color="000000" w:fill="FFFFFF"/>
          </w:tcPr>
          <w:p w:rsidR="000F01F1" w:rsidRPr="00595768" w:rsidRDefault="000F01F1" w:rsidP="00F01588">
            <w:pPr>
              <w:rPr>
                <w:rFonts w:ascii="Arial" w:hAnsi="Arial" w:cs="Arial"/>
                <w:b/>
                <w:bCs/>
                <w:color w:val="000000"/>
              </w:rPr>
            </w:pP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b/>
                <w:bCs/>
                <w:color w:val="000000"/>
              </w:rPr>
            </w:pPr>
            <w:r w:rsidRPr="00595768">
              <w:rPr>
                <w:rFonts w:ascii="Arial" w:hAnsi="Arial" w:cs="Arial"/>
                <w:b/>
                <w:bCs/>
                <w:color w:val="000000"/>
              </w:rPr>
              <w:t xml:space="preserve">              </w:t>
            </w:r>
            <w:r w:rsidR="00D33656">
              <w:rPr>
                <w:rFonts w:ascii="Arial" w:hAnsi="Arial" w:cs="Arial"/>
                <w:b/>
                <w:bCs/>
                <w:color w:val="000000"/>
              </w:rPr>
              <w:t>19</w:t>
            </w:r>
            <w:r w:rsidRPr="00595768">
              <w:rPr>
                <w:rFonts w:ascii="Arial" w:hAnsi="Arial" w:cs="Arial"/>
                <w:b/>
                <w:bCs/>
                <w:color w:val="000000"/>
              </w:rPr>
              <w:t>,</w:t>
            </w:r>
            <w:r w:rsidR="00D33656">
              <w:rPr>
                <w:rFonts w:ascii="Arial" w:hAnsi="Arial" w:cs="Arial"/>
                <w:b/>
                <w:bCs/>
                <w:color w:val="000000"/>
              </w:rPr>
              <w:t>2</w:t>
            </w:r>
            <w:r w:rsidRPr="00595768">
              <w:rPr>
                <w:rFonts w:ascii="Arial" w:hAnsi="Arial" w:cs="Arial"/>
                <w:b/>
                <w:bCs/>
                <w:color w:val="000000"/>
              </w:rPr>
              <w:t xml:space="preserve">00,000 </w:t>
            </w:r>
          </w:p>
        </w:tc>
      </w:tr>
      <w:tr w:rsidR="000F01F1" w:rsidRPr="00595768" w:rsidTr="00D33656">
        <w:trPr>
          <w:trHeight w:val="1569"/>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koordinasi ketentraman dan ketertiban umum</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Terlaksananya koordinasi kesiapsiagaan bencana alam,meningkatnya keamanan,ketentraman dan ketertiban masyarakat dan berkurangnya tindak kriminal</w:t>
            </w:r>
          </w:p>
        </w:tc>
        <w:tc>
          <w:tcPr>
            <w:tcW w:w="1053" w:type="dxa"/>
            <w:gridSpan w:val="2"/>
            <w:tcBorders>
              <w:top w:val="nil"/>
              <w:left w:val="nil"/>
              <w:bottom w:val="single" w:sz="4" w:space="0" w:color="auto"/>
              <w:right w:val="single" w:sz="4" w:space="0" w:color="auto"/>
            </w:tcBorders>
            <w:shd w:val="clear" w:color="000000" w:fill="FFFFFF"/>
          </w:tcPr>
          <w:p w:rsidR="000F01F1" w:rsidRPr="00595768" w:rsidRDefault="00D33656" w:rsidP="000F01F1">
            <w:pPr>
              <w:rPr>
                <w:rFonts w:ascii="Arial" w:hAnsi="Arial" w:cs="Arial"/>
                <w:color w:val="000000"/>
              </w:rPr>
            </w:pPr>
            <w:r>
              <w:rPr>
                <w:rFonts w:ascii="Arial" w:hAnsi="Arial" w:cs="Arial"/>
                <w:color w:val="000000"/>
              </w:rPr>
              <w:t>12</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D33656" w:rsidP="00F01588">
            <w:pPr>
              <w:rPr>
                <w:rFonts w:ascii="Arial" w:hAnsi="Arial" w:cs="Arial"/>
                <w:color w:val="000000"/>
              </w:rPr>
            </w:pPr>
            <w:r>
              <w:rPr>
                <w:rFonts w:ascii="Arial" w:hAnsi="Arial" w:cs="Arial"/>
                <w:color w:val="000000"/>
              </w:rPr>
              <w:t>bln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3E1778" w:rsidP="003E1778">
            <w:pPr>
              <w:jc w:val="right"/>
              <w:rPr>
                <w:rFonts w:ascii="Arial" w:hAnsi="Arial" w:cs="Arial"/>
                <w:color w:val="000000"/>
              </w:rPr>
            </w:pPr>
            <w:r>
              <w:rPr>
                <w:rFonts w:ascii="Arial" w:hAnsi="Arial" w:cs="Arial"/>
                <w:color w:val="000000"/>
              </w:rPr>
              <w:t xml:space="preserve">            5</w:t>
            </w:r>
            <w:r w:rsidR="000F01F1" w:rsidRPr="00595768">
              <w:rPr>
                <w:rFonts w:ascii="Arial" w:hAnsi="Arial" w:cs="Arial"/>
                <w:color w:val="000000"/>
              </w:rPr>
              <w:t xml:space="preserve">,000,000 </w:t>
            </w:r>
          </w:p>
        </w:tc>
      </w:tr>
      <w:tr w:rsidR="000F01F1" w:rsidRPr="00595768" w:rsidTr="003E1778">
        <w:trPr>
          <w:trHeight w:val="1020"/>
        </w:trPr>
        <w:tc>
          <w:tcPr>
            <w:tcW w:w="523" w:type="dxa"/>
            <w:tcBorders>
              <w:top w:val="nil"/>
              <w:left w:val="single" w:sz="4" w:space="0" w:color="auto"/>
              <w:bottom w:val="single" w:sz="4" w:space="0" w:color="auto"/>
              <w:right w:val="single" w:sz="4" w:space="0" w:color="auto"/>
            </w:tcBorders>
            <w:shd w:val="clear" w:color="000000" w:fill="FFFFFF"/>
            <w:noWrap/>
            <w:hideMark/>
          </w:tcPr>
          <w:p w:rsidR="000F01F1" w:rsidRPr="00595768" w:rsidRDefault="000F01F1" w:rsidP="00F01588">
            <w:pPr>
              <w:rPr>
                <w:rFonts w:ascii="Arial" w:hAnsi="Arial" w:cs="Arial"/>
                <w:color w:val="0D0D0D"/>
              </w:rPr>
            </w:pPr>
            <w:r w:rsidRPr="00595768">
              <w:rPr>
                <w:rFonts w:ascii="Arial" w:hAnsi="Arial" w:cs="Arial"/>
                <w:color w:val="0D0D0D"/>
              </w:rPr>
              <w:t>2</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D33656" w:rsidP="00F01588">
            <w:pPr>
              <w:rPr>
                <w:rFonts w:ascii="Arial" w:hAnsi="Arial" w:cs="Arial"/>
                <w:color w:val="0D0D0D"/>
              </w:rPr>
            </w:pPr>
            <w:r>
              <w:rPr>
                <w:rFonts w:ascii="Arial" w:hAnsi="Arial" w:cs="Arial"/>
                <w:color w:val="0D0D0D"/>
              </w:rPr>
              <w:t>Forum Komunikasi kecamatan</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D33656">
            <w:pPr>
              <w:rPr>
                <w:rFonts w:ascii="Arial" w:hAnsi="Arial" w:cs="Arial"/>
                <w:color w:val="000000"/>
              </w:rPr>
            </w:pPr>
            <w:r w:rsidRPr="00595768">
              <w:rPr>
                <w:rFonts w:ascii="Arial" w:hAnsi="Arial" w:cs="Arial"/>
                <w:color w:val="000000"/>
              </w:rPr>
              <w:t xml:space="preserve">Terlaksananya </w:t>
            </w:r>
            <w:r w:rsidR="00D33656">
              <w:rPr>
                <w:rFonts w:ascii="Arial" w:hAnsi="Arial" w:cs="Arial"/>
                <w:color w:val="000000"/>
              </w:rPr>
              <w:t>Forum Koordinasi Pimpinan Kecamatan</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D33656">
            <w:pPr>
              <w:rPr>
                <w:rFonts w:ascii="Arial" w:hAnsi="Arial" w:cs="Arial"/>
                <w:color w:val="000000"/>
              </w:rPr>
            </w:pPr>
            <w:r w:rsidRPr="00595768">
              <w:rPr>
                <w:rFonts w:ascii="Arial" w:hAnsi="Arial" w:cs="Arial"/>
                <w:color w:val="000000"/>
              </w:rPr>
              <w:t>1</w:t>
            </w:r>
            <w:r w:rsidR="00D33656">
              <w:rPr>
                <w:rFonts w:ascii="Arial" w:hAnsi="Arial" w:cs="Arial"/>
                <w:color w:val="000000"/>
              </w:rPr>
              <w:t>2</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D33656" w:rsidP="00F01588">
            <w:pPr>
              <w:rPr>
                <w:rFonts w:ascii="Arial" w:hAnsi="Arial" w:cs="Arial"/>
                <w:color w:val="000000"/>
              </w:rPr>
            </w:pPr>
            <w:r>
              <w:rPr>
                <w:rFonts w:ascii="Arial" w:hAnsi="Arial" w:cs="Arial"/>
                <w:color w:val="000000"/>
              </w:rPr>
              <w:t>bln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3E1778">
            <w:pPr>
              <w:jc w:val="right"/>
              <w:rPr>
                <w:rFonts w:ascii="Arial" w:hAnsi="Arial" w:cs="Arial"/>
                <w:color w:val="000000"/>
              </w:rPr>
            </w:pPr>
            <w:r w:rsidRPr="00595768">
              <w:rPr>
                <w:rFonts w:ascii="Arial" w:hAnsi="Arial" w:cs="Arial"/>
                <w:color w:val="000000"/>
              </w:rPr>
              <w:t xml:space="preserve">                </w:t>
            </w:r>
            <w:r w:rsidR="003E1778">
              <w:rPr>
                <w:rFonts w:ascii="Arial" w:hAnsi="Arial" w:cs="Arial"/>
                <w:color w:val="000000"/>
              </w:rPr>
              <w:t>7</w:t>
            </w:r>
            <w:r w:rsidRPr="00595768">
              <w:rPr>
                <w:rFonts w:ascii="Arial" w:hAnsi="Arial" w:cs="Arial"/>
                <w:color w:val="000000"/>
              </w:rPr>
              <w:t xml:space="preserve">,000,000 </w:t>
            </w:r>
          </w:p>
        </w:tc>
      </w:tr>
      <w:tr w:rsidR="000F01F1" w:rsidRPr="00595768" w:rsidTr="003E1778">
        <w:trPr>
          <w:trHeight w:val="330"/>
        </w:trPr>
        <w:tc>
          <w:tcPr>
            <w:tcW w:w="523" w:type="dxa"/>
            <w:tcBorders>
              <w:top w:val="nil"/>
              <w:left w:val="single" w:sz="4" w:space="0" w:color="auto"/>
              <w:bottom w:val="single" w:sz="4" w:space="0" w:color="auto"/>
              <w:right w:val="single" w:sz="4" w:space="0" w:color="auto"/>
            </w:tcBorders>
            <w:shd w:val="clear" w:color="000000" w:fill="FFFFFF"/>
            <w:noWrap/>
            <w:hideMark/>
          </w:tcPr>
          <w:p w:rsidR="000F01F1" w:rsidRPr="00595768" w:rsidRDefault="000F01F1" w:rsidP="00F01588">
            <w:pPr>
              <w:rPr>
                <w:rFonts w:ascii="Arial" w:hAnsi="Arial" w:cs="Arial"/>
                <w:b/>
                <w:bCs/>
                <w:color w:val="0D0D0D"/>
              </w:rPr>
            </w:pPr>
            <w:r w:rsidRPr="00595768">
              <w:rPr>
                <w:rFonts w:ascii="Arial" w:hAnsi="Arial" w:cs="Arial"/>
                <w:b/>
                <w:bCs/>
                <w:color w:val="0D0D0D"/>
              </w:rPr>
              <w:t>II</w:t>
            </w:r>
          </w:p>
        </w:tc>
        <w:tc>
          <w:tcPr>
            <w:tcW w:w="5633" w:type="dxa"/>
            <w:gridSpan w:val="4"/>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FUNGSI PENUNJANG</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8C6928">
            <w:pPr>
              <w:jc w:val="right"/>
              <w:rPr>
                <w:rFonts w:ascii="Arial" w:hAnsi="Arial" w:cs="Arial"/>
                <w:b/>
                <w:bCs/>
                <w:color w:val="000000"/>
              </w:rPr>
            </w:pPr>
            <w:r w:rsidRPr="00595768">
              <w:rPr>
                <w:rFonts w:ascii="Arial" w:hAnsi="Arial" w:cs="Arial"/>
                <w:b/>
                <w:bCs/>
                <w:color w:val="000000"/>
              </w:rPr>
              <w:t xml:space="preserve">                </w:t>
            </w:r>
            <w:r w:rsidR="008C6928">
              <w:rPr>
                <w:rFonts w:ascii="Arial" w:hAnsi="Arial" w:cs="Arial"/>
                <w:b/>
                <w:bCs/>
                <w:color w:val="000000"/>
              </w:rPr>
              <w:t>5.000</w:t>
            </w:r>
            <w:r w:rsidRPr="00595768">
              <w:rPr>
                <w:rFonts w:ascii="Arial" w:hAnsi="Arial" w:cs="Arial"/>
                <w:b/>
                <w:bCs/>
                <w:color w:val="000000"/>
              </w:rPr>
              <w:t xml:space="preserve">,000 </w:t>
            </w:r>
          </w:p>
        </w:tc>
      </w:tr>
      <w:tr w:rsidR="000F01F1" w:rsidRPr="00595768" w:rsidTr="003E1778">
        <w:trPr>
          <w:trHeight w:val="57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A.</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Program perencanaan ,evaluasi,dan kelitbangan perangkat desa</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0F01F1">
            <w:pPr>
              <w:jc w:val="right"/>
              <w:rPr>
                <w:rFonts w:ascii="Arial" w:hAnsi="Arial" w:cs="Arial"/>
                <w:b/>
                <w:bCs/>
                <w:color w:val="000000"/>
              </w:rPr>
            </w:pPr>
            <w:r w:rsidRPr="00595768">
              <w:rPr>
                <w:rFonts w:ascii="Arial" w:hAnsi="Arial" w:cs="Arial"/>
                <w:b/>
                <w:bCs/>
                <w:color w:val="000000"/>
              </w:rPr>
              <w:t xml:space="preserve">                5,000,000 </w:t>
            </w:r>
          </w:p>
        </w:tc>
      </w:tr>
      <w:tr w:rsidR="000F01F1" w:rsidRPr="00595768" w:rsidTr="003E1778">
        <w:trPr>
          <w:trHeight w:val="88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Penyusunan ,pelaporan dan perencanaan PD</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Tersusunnya dokumen perencanaan dan pelaporan SKPD yang tepat waktu</w:t>
            </w:r>
          </w:p>
        </w:tc>
        <w:tc>
          <w:tcPr>
            <w:tcW w:w="1053" w:type="dxa"/>
            <w:gridSpan w:val="2"/>
            <w:tcBorders>
              <w:top w:val="nil"/>
              <w:left w:val="nil"/>
              <w:bottom w:val="single" w:sz="4" w:space="0" w:color="auto"/>
              <w:right w:val="single" w:sz="4" w:space="0" w:color="auto"/>
            </w:tcBorders>
            <w:shd w:val="clear" w:color="000000" w:fill="FFFFFF"/>
            <w:hideMark/>
          </w:tcPr>
          <w:p w:rsidR="000F01F1" w:rsidRPr="00595768" w:rsidRDefault="00D33656" w:rsidP="00F01588">
            <w:pPr>
              <w:rPr>
                <w:rFonts w:ascii="Arial" w:hAnsi="Arial" w:cs="Arial"/>
                <w:color w:val="000000"/>
              </w:rPr>
            </w:pPr>
            <w:r>
              <w:rPr>
                <w:rFonts w:ascii="Arial" w:hAnsi="Arial" w:cs="Arial"/>
                <w:color w:val="000000"/>
              </w:rPr>
              <w:t>3</w:t>
            </w:r>
            <w:r w:rsidR="000F01F1" w:rsidRPr="00595768">
              <w:rPr>
                <w:rFonts w:ascii="Arial" w:hAnsi="Arial" w:cs="Arial"/>
                <w:color w:val="000000"/>
              </w:rPr>
              <w:t>2</w:t>
            </w:r>
          </w:p>
        </w:tc>
        <w:tc>
          <w:tcPr>
            <w:tcW w:w="737"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Dokumen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0F01F1">
            <w:pPr>
              <w:jc w:val="right"/>
              <w:rPr>
                <w:rFonts w:ascii="Arial" w:hAnsi="Arial" w:cs="Arial"/>
                <w:color w:val="000000"/>
              </w:rPr>
            </w:pPr>
            <w:r w:rsidRPr="00595768">
              <w:rPr>
                <w:rFonts w:ascii="Arial" w:hAnsi="Arial" w:cs="Arial"/>
                <w:color w:val="000000"/>
              </w:rPr>
              <w:t xml:space="preserve">                5,000,000 </w:t>
            </w:r>
          </w:p>
        </w:tc>
      </w:tr>
      <w:tr w:rsidR="000F01F1" w:rsidRPr="00595768" w:rsidTr="003E1778">
        <w:trPr>
          <w:trHeight w:val="40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III</w:t>
            </w:r>
          </w:p>
        </w:tc>
        <w:tc>
          <w:tcPr>
            <w:tcW w:w="6370" w:type="dxa"/>
            <w:gridSpan w:val="5"/>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PENDUKUNG OPERASIONAL PERANGKAT DAERAH</w:t>
            </w:r>
          </w:p>
        </w:tc>
        <w:tc>
          <w:tcPr>
            <w:tcW w:w="1963" w:type="dxa"/>
            <w:tcBorders>
              <w:top w:val="nil"/>
              <w:left w:val="nil"/>
              <w:bottom w:val="single" w:sz="4" w:space="0" w:color="auto"/>
              <w:right w:val="single" w:sz="4" w:space="0" w:color="auto"/>
            </w:tcBorders>
            <w:shd w:val="clear" w:color="000000" w:fill="FFFFFF"/>
            <w:noWrap/>
            <w:vAlign w:val="bottom"/>
            <w:hideMark/>
          </w:tcPr>
          <w:p w:rsidR="008C6928" w:rsidRDefault="000F01F1" w:rsidP="008C6928">
            <w:pPr>
              <w:jc w:val="right"/>
              <w:rPr>
                <w:rFonts w:ascii="Arial" w:hAnsi="Arial" w:cs="Arial"/>
                <w:b/>
                <w:bCs/>
                <w:color w:val="000000"/>
              </w:rPr>
            </w:pPr>
            <w:r w:rsidRPr="00595768">
              <w:rPr>
                <w:rFonts w:ascii="Arial" w:hAnsi="Arial" w:cs="Arial"/>
                <w:b/>
                <w:bCs/>
                <w:color w:val="000000"/>
              </w:rPr>
              <w:t xml:space="preserve">          </w:t>
            </w:r>
            <w:r w:rsidR="0015699C">
              <w:rPr>
                <w:rFonts w:ascii="Arial" w:hAnsi="Arial" w:cs="Arial"/>
                <w:b/>
                <w:bCs/>
                <w:color w:val="000000"/>
              </w:rPr>
              <w:t>577.1</w:t>
            </w:r>
            <w:r w:rsidR="00D33656">
              <w:rPr>
                <w:rFonts w:ascii="Arial" w:hAnsi="Arial" w:cs="Arial"/>
                <w:b/>
                <w:bCs/>
                <w:color w:val="000000"/>
              </w:rPr>
              <w:t>50</w:t>
            </w:r>
            <w:r w:rsidR="008C6928">
              <w:rPr>
                <w:rFonts w:ascii="Arial" w:hAnsi="Arial" w:cs="Arial"/>
                <w:b/>
                <w:bCs/>
                <w:color w:val="000000"/>
              </w:rPr>
              <w:t>.000</w:t>
            </w:r>
          </w:p>
          <w:p w:rsidR="000F01F1" w:rsidRPr="00595768" w:rsidRDefault="000F01F1" w:rsidP="008C6928">
            <w:pPr>
              <w:jc w:val="right"/>
              <w:rPr>
                <w:rFonts w:ascii="Arial" w:hAnsi="Arial" w:cs="Arial"/>
                <w:b/>
                <w:bCs/>
                <w:color w:val="000000"/>
              </w:rPr>
            </w:pPr>
            <w:r w:rsidRPr="00595768">
              <w:rPr>
                <w:rFonts w:ascii="Arial" w:hAnsi="Arial" w:cs="Arial"/>
                <w:b/>
                <w:bCs/>
                <w:color w:val="000000"/>
              </w:rPr>
              <w:t xml:space="preserve"> </w:t>
            </w:r>
          </w:p>
        </w:tc>
      </w:tr>
      <w:tr w:rsidR="000F01F1" w:rsidRPr="00595768" w:rsidTr="003E1778">
        <w:trPr>
          <w:trHeight w:val="57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A.</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D0D0D"/>
              </w:rPr>
            </w:pPr>
            <w:r w:rsidRPr="00595768">
              <w:rPr>
                <w:rFonts w:ascii="Arial" w:hAnsi="Arial" w:cs="Arial"/>
                <w:b/>
                <w:bCs/>
                <w:color w:val="0D0D0D"/>
              </w:rPr>
              <w:t>Program pelayanan administrasi perkantoran</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b/>
                <w:bCs/>
                <w:color w:val="000000"/>
              </w:rPr>
            </w:pPr>
            <w:r w:rsidRPr="00595768">
              <w:rPr>
                <w:rFonts w:ascii="Arial" w:hAnsi="Arial" w:cs="Arial"/>
                <w:b/>
                <w:bCs/>
                <w:color w:val="000000"/>
              </w:rPr>
              <w:t xml:space="preserve">            </w:t>
            </w:r>
            <w:r w:rsidR="00D33656">
              <w:rPr>
                <w:rFonts w:ascii="Arial" w:hAnsi="Arial" w:cs="Arial"/>
                <w:b/>
                <w:bCs/>
                <w:color w:val="000000"/>
              </w:rPr>
              <w:t>175.650.000</w:t>
            </w:r>
            <w:r w:rsidRPr="00595768">
              <w:rPr>
                <w:rFonts w:ascii="Arial" w:hAnsi="Arial" w:cs="Arial"/>
                <w:b/>
                <w:bCs/>
                <w:color w:val="000000"/>
              </w:rPr>
              <w:t xml:space="preserve"> </w:t>
            </w:r>
          </w:p>
        </w:tc>
      </w:tr>
      <w:tr w:rsidR="000F01F1" w:rsidRPr="00595768" w:rsidTr="003E1778">
        <w:trPr>
          <w:trHeight w:val="798"/>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lastRenderedPageBreak/>
              <w:t>1</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jasa komunikasi, sumber daya air dan listrik</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Terbayarnya jasa komunikasi dan internet, sumber daya air, dan listrik</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3E1778">
            <w:pPr>
              <w:jc w:val="right"/>
              <w:rPr>
                <w:rFonts w:ascii="Arial" w:hAnsi="Arial" w:cs="Arial"/>
                <w:color w:val="000000"/>
              </w:rPr>
            </w:pPr>
            <w:r w:rsidRPr="00595768">
              <w:rPr>
                <w:rFonts w:ascii="Arial" w:hAnsi="Arial" w:cs="Arial"/>
                <w:color w:val="000000"/>
              </w:rPr>
              <w:t xml:space="preserve">    20,</w:t>
            </w:r>
            <w:r w:rsidR="003E1778">
              <w:rPr>
                <w:rFonts w:ascii="Arial" w:hAnsi="Arial" w:cs="Arial"/>
                <w:color w:val="000000"/>
              </w:rPr>
              <w:t>5</w:t>
            </w:r>
            <w:r w:rsidRPr="00595768">
              <w:rPr>
                <w:rFonts w:ascii="Arial" w:hAnsi="Arial" w:cs="Arial"/>
                <w:color w:val="000000"/>
              </w:rPr>
              <w:t xml:space="preserve">00,000 </w:t>
            </w:r>
          </w:p>
        </w:tc>
      </w:tr>
      <w:tr w:rsidR="000F01F1"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2</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jasa kebersihan kantor</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Tersedianya jasa, alat, dan bahan kebersihan</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3E1778">
              <w:rPr>
                <w:rFonts w:ascii="Arial" w:hAnsi="Arial" w:cs="Arial"/>
                <w:color w:val="000000"/>
              </w:rPr>
              <w:t>3</w:t>
            </w:r>
            <w:r w:rsidRPr="00595768">
              <w:rPr>
                <w:rFonts w:ascii="Arial" w:hAnsi="Arial" w:cs="Arial"/>
                <w:color w:val="000000"/>
              </w:rPr>
              <w:t>,</w:t>
            </w:r>
            <w:r w:rsidR="00D33656">
              <w:rPr>
                <w:rFonts w:ascii="Arial" w:hAnsi="Arial" w:cs="Arial"/>
                <w:color w:val="000000"/>
              </w:rPr>
              <w:t>25</w:t>
            </w:r>
            <w:r w:rsidRPr="00595768">
              <w:rPr>
                <w:rFonts w:ascii="Arial" w:hAnsi="Arial" w:cs="Arial"/>
                <w:color w:val="000000"/>
              </w:rPr>
              <w:t xml:space="preserve">0,000 </w:t>
            </w:r>
          </w:p>
        </w:tc>
      </w:tr>
      <w:tr w:rsidR="000F01F1" w:rsidRPr="00595768" w:rsidTr="003E1778">
        <w:trPr>
          <w:trHeight w:val="51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3</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alat tulis kantor</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Tersedianya alat tulis kantor</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3E1778" w:rsidP="00D33656">
            <w:pPr>
              <w:jc w:val="right"/>
              <w:rPr>
                <w:rFonts w:ascii="Arial" w:hAnsi="Arial" w:cs="Arial"/>
                <w:color w:val="000000"/>
              </w:rPr>
            </w:pPr>
            <w:r>
              <w:rPr>
                <w:rFonts w:ascii="Arial" w:hAnsi="Arial" w:cs="Arial"/>
                <w:color w:val="000000"/>
              </w:rPr>
              <w:t xml:space="preserve">              7.</w:t>
            </w:r>
            <w:r w:rsidR="00D33656">
              <w:rPr>
                <w:rFonts w:ascii="Arial" w:hAnsi="Arial" w:cs="Arial"/>
                <w:color w:val="000000"/>
              </w:rPr>
              <w:t>75</w:t>
            </w:r>
            <w:r w:rsidR="000F01F1" w:rsidRPr="00595768">
              <w:rPr>
                <w:rFonts w:ascii="Arial" w:hAnsi="Arial" w:cs="Arial"/>
                <w:color w:val="000000"/>
              </w:rPr>
              <w:t xml:space="preserve">0,000 </w:t>
            </w:r>
          </w:p>
        </w:tc>
      </w:tr>
      <w:tr w:rsidR="000F01F1"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4</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barang cetakan dan penggandaan</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Tersedianya barang cetakan dan penggandaan</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5,</w:t>
            </w:r>
            <w:r w:rsidR="00D33656">
              <w:rPr>
                <w:rFonts w:ascii="Arial" w:hAnsi="Arial" w:cs="Arial"/>
                <w:color w:val="000000"/>
              </w:rPr>
              <w:t>5</w:t>
            </w:r>
            <w:r w:rsidRPr="00595768">
              <w:rPr>
                <w:rFonts w:ascii="Arial" w:hAnsi="Arial" w:cs="Arial"/>
                <w:color w:val="000000"/>
              </w:rPr>
              <w:t xml:space="preserve">00,000 </w:t>
            </w:r>
          </w:p>
        </w:tc>
      </w:tr>
      <w:tr w:rsidR="000F01F1" w:rsidRPr="00595768" w:rsidTr="003E1778">
        <w:trPr>
          <w:trHeight w:val="834"/>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5</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komponen instalasi listrik/penerangan bangunan kantor</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Terlaksananya penyediaan komponen instalasi listrik/penerangan bangunan kantor</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D33656">
              <w:rPr>
                <w:rFonts w:ascii="Arial" w:hAnsi="Arial" w:cs="Arial"/>
                <w:color w:val="000000"/>
              </w:rPr>
              <w:t>2.5</w:t>
            </w:r>
            <w:r w:rsidRPr="00595768">
              <w:rPr>
                <w:rFonts w:ascii="Arial" w:hAnsi="Arial" w:cs="Arial"/>
                <w:color w:val="000000"/>
              </w:rPr>
              <w:t xml:space="preserve">00,000 </w:t>
            </w:r>
          </w:p>
        </w:tc>
      </w:tr>
      <w:tr w:rsidR="000F01F1" w:rsidRPr="00595768" w:rsidTr="003E1778">
        <w:trPr>
          <w:trHeight w:val="858"/>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6</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bahan bacaan dan peraturan perundang-undangan</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Tersedianya penyediaan bahan bacaan dan perundang-undangan</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0F01F1">
            <w:pPr>
              <w:jc w:val="right"/>
              <w:rPr>
                <w:rFonts w:ascii="Arial" w:hAnsi="Arial" w:cs="Arial"/>
                <w:color w:val="000000"/>
              </w:rPr>
            </w:pPr>
            <w:r w:rsidRPr="00595768">
              <w:rPr>
                <w:rFonts w:ascii="Arial" w:hAnsi="Arial" w:cs="Arial"/>
                <w:color w:val="000000"/>
              </w:rPr>
              <w:t xml:space="preserve">            1,500,000 </w:t>
            </w:r>
          </w:p>
        </w:tc>
      </w:tr>
      <w:tr w:rsidR="000F01F1"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7</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Penyediaan makanan dan minuman</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Terlaksananya penyediaan makan dan minum</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3E1778" w:rsidP="00D33656">
            <w:pPr>
              <w:jc w:val="right"/>
              <w:rPr>
                <w:rFonts w:ascii="Arial" w:hAnsi="Arial" w:cs="Arial"/>
                <w:color w:val="000000"/>
              </w:rPr>
            </w:pPr>
            <w:r>
              <w:rPr>
                <w:rFonts w:ascii="Arial" w:hAnsi="Arial" w:cs="Arial"/>
                <w:color w:val="000000"/>
              </w:rPr>
              <w:t xml:space="preserve">              1</w:t>
            </w:r>
            <w:r w:rsidR="00D33656">
              <w:rPr>
                <w:rFonts w:ascii="Arial" w:hAnsi="Arial" w:cs="Arial"/>
                <w:color w:val="000000"/>
              </w:rPr>
              <w:t>6</w:t>
            </w:r>
            <w:r w:rsidR="000F01F1" w:rsidRPr="00595768">
              <w:rPr>
                <w:rFonts w:ascii="Arial" w:hAnsi="Arial" w:cs="Arial"/>
                <w:color w:val="000000"/>
              </w:rPr>
              <w:t xml:space="preserve">,000,000 </w:t>
            </w:r>
          </w:p>
        </w:tc>
      </w:tr>
      <w:tr w:rsidR="000F01F1"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8</w:t>
            </w:r>
          </w:p>
        </w:tc>
        <w:tc>
          <w:tcPr>
            <w:tcW w:w="2171" w:type="dxa"/>
            <w:tcBorders>
              <w:top w:val="nil"/>
              <w:left w:val="nil"/>
              <w:bottom w:val="single" w:sz="4" w:space="0" w:color="auto"/>
              <w:right w:val="single" w:sz="4" w:space="0" w:color="auto"/>
            </w:tcBorders>
            <w:shd w:val="clear" w:color="000000" w:fill="FFFFFF"/>
            <w:vAlign w:val="center"/>
            <w:hideMark/>
          </w:tcPr>
          <w:p w:rsidR="000F01F1" w:rsidRPr="00595768" w:rsidRDefault="000F01F1" w:rsidP="00F01588">
            <w:pPr>
              <w:rPr>
                <w:rFonts w:ascii="Arial" w:hAnsi="Arial" w:cs="Arial"/>
                <w:color w:val="000000"/>
              </w:rPr>
            </w:pPr>
            <w:r w:rsidRPr="00595768">
              <w:rPr>
                <w:rFonts w:ascii="Arial" w:hAnsi="Arial" w:cs="Arial"/>
                <w:color w:val="000000"/>
              </w:rPr>
              <w:t>Rapat-rapat koordinasi dan konsultasi dalam daerah</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Meningkatnya kualitas pelayanan</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D33656">
            <w:pPr>
              <w:jc w:val="right"/>
              <w:rPr>
                <w:rFonts w:ascii="Arial" w:hAnsi="Arial" w:cs="Arial"/>
                <w:color w:val="000000"/>
              </w:rPr>
            </w:pPr>
            <w:r w:rsidRPr="00595768">
              <w:rPr>
                <w:rFonts w:ascii="Arial" w:hAnsi="Arial" w:cs="Arial"/>
                <w:color w:val="000000"/>
              </w:rPr>
              <w:t xml:space="preserve">              </w:t>
            </w:r>
            <w:r w:rsidR="00D33656">
              <w:rPr>
                <w:rFonts w:ascii="Arial" w:hAnsi="Arial" w:cs="Arial"/>
                <w:color w:val="000000"/>
              </w:rPr>
              <w:t>27</w:t>
            </w:r>
            <w:r w:rsidRPr="00595768">
              <w:rPr>
                <w:rFonts w:ascii="Arial" w:hAnsi="Arial" w:cs="Arial"/>
                <w:color w:val="000000"/>
              </w:rPr>
              <w:t>,</w:t>
            </w:r>
            <w:r w:rsidR="00D33656">
              <w:rPr>
                <w:rFonts w:ascii="Arial" w:hAnsi="Arial" w:cs="Arial"/>
                <w:color w:val="000000"/>
              </w:rPr>
              <w:t>5</w:t>
            </w:r>
            <w:r w:rsidRPr="00595768">
              <w:rPr>
                <w:rFonts w:ascii="Arial" w:hAnsi="Arial" w:cs="Arial"/>
                <w:color w:val="000000"/>
              </w:rPr>
              <w:t xml:space="preserve">00,000 </w:t>
            </w:r>
          </w:p>
        </w:tc>
      </w:tr>
      <w:tr w:rsidR="000F01F1" w:rsidRPr="00595768" w:rsidTr="003E1778">
        <w:trPr>
          <w:trHeight w:val="1020"/>
        </w:trPr>
        <w:tc>
          <w:tcPr>
            <w:tcW w:w="523" w:type="dxa"/>
            <w:tcBorders>
              <w:top w:val="nil"/>
              <w:left w:val="single" w:sz="4" w:space="0" w:color="auto"/>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9</w:t>
            </w:r>
          </w:p>
        </w:tc>
        <w:tc>
          <w:tcPr>
            <w:tcW w:w="2171"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D0D0D"/>
              </w:rPr>
            </w:pPr>
            <w:r w:rsidRPr="00595768">
              <w:rPr>
                <w:rFonts w:ascii="Arial" w:hAnsi="Arial" w:cs="Arial"/>
                <w:color w:val="0D0D0D"/>
              </w:rPr>
              <w:t>Rapat-rapat koordinasi dan konsultasi luar daerah</w:t>
            </w:r>
          </w:p>
        </w:tc>
        <w:tc>
          <w:tcPr>
            <w:tcW w:w="2409"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Terlaksaanya rapat rapat koordinasi dan konsultasi ke luar daerah</w:t>
            </w:r>
          </w:p>
        </w:tc>
        <w:tc>
          <w:tcPr>
            <w:tcW w:w="783" w:type="dxa"/>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0F01F1" w:rsidRPr="00595768" w:rsidRDefault="000F01F1" w:rsidP="00F01588">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hideMark/>
          </w:tcPr>
          <w:p w:rsidR="000F01F1" w:rsidRPr="00595768" w:rsidRDefault="000F01F1" w:rsidP="000F01F1">
            <w:pPr>
              <w:jc w:val="right"/>
              <w:rPr>
                <w:rFonts w:ascii="Arial" w:hAnsi="Arial" w:cs="Arial"/>
                <w:color w:val="000000"/>
              </w:rPr>
            </w:pPr>
            <w:r w:rsidRPr="00595768">
              <w:rPr>
                <w:rFonts w:ascii="Arial" w:hAnsi="Arial" w:cs="Arial"/>
                <w:color w:val="000000"/>
              </w:rPr>
              <w:t xml:space="preserve">              30,000,000 </w:t>
            </w:r>
          </w:p>
        </w:tc>
      </w:tr>
      <w:tr w:rsidR="00D33656"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tcPr>
          <w:p w:rsidR="00D33656" w:rsidRPr="00595768" w:rsidRDefault="00D33656" w:rsidP="00F01588">
            <w:pPr>
              <w:rPr>
                <w:rFonts w:ascii="Arial" w:hAnsi="Arial" w:cs="Arial"/>
                <w:color w:val="0D0D0D"/>
              </w:rPr>
            </w:pPr>
            <w:r>
              <w:rPr>
                <w:rFonts w:ascii="Arial" w:hAnsi="Arial" w:cs="Arial"/>
                <w:color w:val="0D0D0D"/>
              </w:rPr>
              <w:t>10</w:t>
            </w:r>
          </w:p>
        </w:tc>
        <w:tc>
          <w:tcPr>
            <w:tcW w:w="2171" w:type="dxa"/>
            <w:tcBorders>
              <w:top w:val="nil"/>
              <w:left w:val="nil"/>
              <w:bottom w:val="single" w:sz="4" w:space="0" w:color="auto"/>
              <w:right w:val="single" w:sz="4" w:space="0" w:color="auto"/>
            </w:tcBorders>
            <w:shd w:val="clear" w:color="000000" w:fill="FFFFFF"/>
          </w:tcPr>
          <w:p w:rsidR="00D33656" w:rsidRPr="00595768" w:rsidRDefault="00D33656" w:rsidP="005F41CD">
            <w:pPr>
              <w:rPr>
                <w:rFonts w:ascii="Arial" w:hAnsi="Arial" w:cs="Arial"/>
                <w:color w:val="0D0D0D"/>
              </w:rPr>
            </w:pPr>
            <w:r w:rsidRPr="00595768">
              <w:rPr>
                <w:rFonts w:ascii="Arial" w:hAnsi="Arial" w:cs="Arial"/>
                <w:color w:val="0D0D0D"/>
              </w:rPr>
              <w:t>Jasa pelayanan perkantoran</w:t>
            </w:r>
          </w:p>
        </w:tc>
        <w:tc>
          <w:tcPr>
            <w:tcW w:w="2409" w:type="dxa"/>
            <w:tcBorders>
              <w:top w:val="nil"/>
              <w:left w:val="nil"/>
              <w:bottom w:val="single" w:sz="4" w:space="0" w:color="auto"/>
              <w:right w:val="single" w:sz="4" w:space="0" w:color="auto"/>
            </w:tcBorders>
            <w:shd w:val="clear" w:color="000000" w:fill="FFFFFF"/>
          </w:tcPr>
          <w:p w:rsidR="00D33656" w:rsidRPr="00595768" w:rsidRDefault="00D33656" w:rsidP="005F41CD">
            <w:pPr>
              <w:rPr>
                <w:rFonts w:ascii="Arial" w:hAnsi="Arial" w:cs="Arial"/>
                <w:color w:val="000000"/>
              </w:rPr>
            </w:pPr>
            <w:r w:rsidRPr="00595768">
              <w:rPr>
                <w:rFonts w:ascii="Arial" w:hAnsi="Arial" w:cs="Arial"/>
                <w:color w:val="000000"/>
              </w:rPr>
              <w:t>Terlaksananya jasa pelayanan perkantoran</w:t>
            </w:r>
          </w:p>
        </w:tc>
        <w:tc>
          <w:tcPr>
            <w:tcW w:w="783" w:type="dxa"/>
            <w:tcBorders>
              <w:top w:val="nil"/>
              <w:left w:val="nil"/>
              <w:bottom w:val="single" w:sz="4" w:space="0" w:color="auto"/>
              <w:right w:val="single" w:sz="4" w:space="0" w:color="auto"/>
            </w:tcBorders>
            <w:shd w:val="clear" w:color="000000" w:fill="FFFFFF"/>
          </w:tcPr>
          <w:p w:rsidR="00D33656" w:rsidRPr="00595768" w:rsidRDefault="00D33656" w:rsidP="005F41CD">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tcPr>
          <w:p w:rsidR="00D33656" w:rsidRPr="00595768" w:rsidRDefault="00D33656" w:rsidP="005F41CD">
            <w:pPr>
              <w:rPr>
                <w:rFonts w:ascii="Arial" w:hAnsi="Arial" w:cs="Arial"/>
                <w:color w:val="000000"/>
              </w:rPr>
            </w:pPr>
            <w:r w:rsidRPr="00595768">
              <w:rPr>
                <w:rFonts w:ascii="Arial" w:hAnsi="Arial" w:cs="Arial"/>
                <w:color w:val="000000"/>
              </w:rPr>
              <w:t xml:space="preserve"> bulan</w:t>
            </w:r>
          </w:p>
        </w:tc>
        <w:tc>
          <w:tcPr>
            <w:tcW w:w="1963" w:type="dxa"/>
            <w:tcBorders>
              <w:top w:val="nil"/>
              <w:left w:val="nil"/>
              <w:bottom w:val="single" w:sz="4" w:space="0" w:color="auto"/>
              <w:right w:val="single" w:sz="4" w:space="0" w:color="auto"/>
            </w:tcBorders>
            <w:shd w:val="clear" w:color="000000" w:fill="FFFFFF"/>
          </w:tcPr>
          <w:p w:rsidR="00D33656" w:rsidRPr="00595768" w:rsidRDefault="00D33656" w:rsidP="005F41CD">
            <w:pPr>
              <w:jc w:val="right"/>
              <w:rPr>
                <w:rFonts w:ascii="Arial" w:hAnsi="Arial" w:cs="Arial"/>
                <w:color w:val="000000"/>
              </w:rPr>
            </w:pPr>
            <w:r>
              <w:rPr>
                <w:rFonts w:ascii="Arial" w:hAnsi="Arial" w:cs="Arial"/>
                <w:color w:val="000000"/>
              </w:rPr>
              <w:t xml:space="preserve">              18.000</w:t>
            </w:r>
            <w:r w:rsidRPr="00595768">
              <w:rPr>
                <w:rFonts w:ascii="Arial" w:hAnsi="Arial" w:cs="Arial"/>
                <w:color w:val="000000"/>
              </w:rPr>
              <w:t xml:space="preserve">,000 </w:t>
            </w:r>
          </w:p>
        </w:tc>
      </w:tr>
      <w:tr w:rsidR="00D33656" w:rsidRPr="00595768" w:rsidTr="00D33656">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Pr>
                <w:rFonts w:ascii="Arial" w:hAnsi="Arial" w:cs="Arial"/>
                <w:color w:val="0D0D0D"/>
              </w:rPr>
              <w:t>11</w:t>
            </w:r>
          </w:p>
        </w:tc>
        <w:tc>
          <w:tcPr>
            <w:tcW w:w="2171" w:type="dxa"/>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D0D0D"/>
              </w:rPr>
            </w:pPr>
            <w:r>
              <w:rPr>
                <w:rFonts w:ascii="Arial" w:hAnsi="Arial" w:cs="Arial"/>
                <w:color w:val="0D0D0D"/>
              </w:rPr>
              <w:t>Penyediaan jasa pengaman gedung kantor</w:t>
            </w:r>
          </w:p>
        </w:tc>
        <w:tc>
          <w:tcPr>
            <w:tcW w:w="2409" w:type="dxa"/>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00000"/>
              </w:rPr>
            </w:pPr>
            <w:r>
              <w:rPr>
                <w:rFonts w:ascii="Arial" w:hAnsi="Arial" w:cs="Arial"/>
                <w:color w:val="000000"/>
              </w:rPr>
              <w:t>Terseedianya honor penjaga malam</w:t>
            </w:r>
          </w:p>
        </w:tc>
        <w:tc>
          <w:tcPr>
            <w:tcW w:w="783" w:type="dxa"/>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00000"/>
              </w:rPr>
            </w:pPr>
            <w:r>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00000"/>
              </w:rPr>
            </w:pPr>
            <w:r>
              <w:rPr>
                <w:rFonts w:ascii="Arial" w:hAnsi="Arial" w:cs="Arial"/>
                <w:color w:val="000000"/>
              </w:rPr>
              <w:t>bulan</w:t>
            </w:r>
          </w:p>
        </w:tc>
        <w:tc>
          <w:tcPr>
            <w:tcW w:w="1963" w:type="dxa"/>
            <w:tcBorders>
              <w:top w:val="nil"/>
              <w:left w:val="nil"/>
              <w:bottom w:val="single" w:sz="4" w:space="0" w:color="auto"/>
              <w:right w:val="single" w:sz="4" w:space="0" w:color="auto"/>
            </w:tcBorders>
            <w:shd w:val="clear" w:color="000000" w:fill="FFFFFF"/>
          </w:tcPr>
          <w:p w:rsidR="00D33656" w:rsidRPr="00595768" w:rsidRDefault="00D33656" w:rsidP="00D33656">
            <w:pPr>
              <w:jc w:val="right"/>
              <w:rPr>
                <w:rFonts w:ascii="Arial" w:hAnsi="Arial" w:cs="Arial"/>
                <w:color w:val="000000"/>
              </w:rPr>
            </w:pPr>
            <w:r>
              <w:rPr>
                <w:rFonts w:ascii="Arial" w:hAnsi="Arial" w:cs="Arial"/>
                <w:color w:val="000000"/>
              </w:rPr>
              <w:t>43.400.000</w:t>
            </w:r>
          </w:p>
        </w:tc>
      </w:tr>
      <w:tr w:rsidR="00D33656" w:rsidRPr="00595768" w:rsidTr="003E1778">
        <w:trPr>
          <w:trHeight w:val="555"/>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b/>
                <w:bCs/>
                <w:color w:val="0D0D0D"/>
              </w:rPr>
            </w:pPr>
            <w:r w:rsidRPr="00595768">
              <w:rPr>
                <w:rFonts w:ascii="Arial" w:hAnsi="Arial" w:cs="Arial"/>
                <w:b/>
                <w:bCs/>
                <w:color w:val="0D0D0D"/>
              </w:rPr>
              <w:t>B.</w:t>
            </w:r>
          </w:p>
        </w:tc>
        <w:tc>
          <w:tcPr>
            <w:tcW w:w="4580" w:type="dxa"/>
            <w:gridSpan w:val="2"/>
            <w:tcBorders>
              <w:top w:val="single" w:sz="4" w:space="0" w:color="auto"/>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b/>
                <w:bCs/>
                <w:color w:val="0D0D0D"/>
              </w:rPr>
            </w:pPr>
            <w:r w:rsidRPr="00595768">
              <w:rPr>
                <w:rFonts w:ascii="Arial" w:hAnsi="Arial" w:cs="Arial"/>
                <w:b/>
                <w:bCs/>
                <w:color w:val="0D0D0D"/>
              </w:rPr>
              <w:t>Program peningkatan sarana dan prasarana aparatur</w:t>
            </w:r>
          </w:p>
        </w:tc>
        <w:tc>
          <w:tcPr>
            <w:tcW w:w="783"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b/>
                <w:bCs/>
                <w:color w:val="000000"/>
              </w:rPr>
            </w:pPr>
            <w:r w:rsidRPr="00595768">
              <w:rPr>
                <w:rFonts w:ascii="Arial" w:hAnsi="Arial" w:cs="Arial"/>
                <w:b/>
                <w:bCs/>
                <w:color w:val="000000"/>
              </w:rPr>
              <w:t> </w:t>
            </w:r>
          </w:p>
        </w:tc>
        <w:tc>
          <w:tcPr>
            <w:tcW w:w="1007" w:type="dxa"/>
            <w:gridSpan w:val="2"/>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b/>
                <w:bCs/>
                <w:color w:val="000000"/>
              </w:rPr>
            </w:pPr>
            <w:r w:rsidRPr="00595768">
              <w:rPr>
                <w:rFonts w:ascii="Arial" w:hAnsi="Arial" w:cs="Arial"/>
                <w:b/>
                <w:bCs/>
                <w:color w:val="000000"/>
              </w:rPr>
              <w:t> </w:t>
            </w:r>
          </w:p>
        </w:tc>
        <w:tc>
          <w:tcPr>
            <w:tcW w:w="1963" w:type="dxa"/>
            <w:tcBorders>
              <w:top w:val="nil"/>
              <w:left w:val="nil"/>
              <w:bottom w:val="single" w:sz="4" w:space="0" w:color="auto"/>
              <w:right w:val="single" w:sz="4" w:space="0" w:color="auto"/>
            </w:tcBorders>
            <w:shd w:val="clear" w:color="000000" w:fill="FFFFFF"/>
            <w:hideMark/>
          </w:tcPr>
          <w:p w:rsidR="00D33656" w:rsidRPr="00595768" w:rsidRDefault="00D33656" w:rsidP="00DC2C0F">
            <w:pPr>
              <w:jc w:val="right"/>
              <w:rPr>
                <w:rFonts w:ascii="Arial" w:hAnsi="Arial" w:cs="Arial"/>
                <w:b/>
                <w:bCs/>
                <w:color w:val="000000"/>
              </w:rPr>
            </w:pPr>
            <w:r w:rsidRPr="00595768">
              <w:rPr>
                <w:rFonts w:ascii="Arial" w:hAnsi="Arial" w:cs="Arial"/>
                <w:b/>
                <w:bCs/>
                <w:color w:val="000000"/>
              </w:rPr>
              <w:t xml:space="preserve">              </w:t>
            </w:r>
            <w:r w:rsidR="00DC2C0F">
              <w:rPr>
                <w:rFonts w:ascii="Arial" w:hAnsi="Arial" w:cs="Arial"/>
                <w:b/>
                <w:bCs/>
                <w:color w:val="000000"/>
              </w:rPr>
              <w:t>396.500.000</w:t>
            </w:r>
            <w:r w:rsidRPr="00595768">
              <w:rPr>
                <w:rFonts w:ascii="Arial" w:hAnsi="Arial" w:cs="Arial"/>
                <w:b/>
                <w:bCs/>
                <w:color w:val="000000"/>
              </w:rPr>
              <w:t xml:space="preserve"> </w:t>
            </w:r>
          </w:p>
        </w:tc>
      </w:tr>
      <w:tr w:rsidR="00D33656" w:rsidRPr="00595768" w:rsidTr="003E1778">
        <w:trPr>
          <w:trHeight w:val="884"/>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1</w:t>
            </w:r>
          </w:p>
        </w:tc>
        <w:tc>
          <w:tcPr>
            <w:tcW w:w="2171"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Pengadaan perlengkapan gedung kantor</w:t>
            </w:r>
          </w:p>
        </w:tc>
        <w:tc>
          <w:tcPr>
            <w:tcW w:w="2409"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Tersedianya perlengkapan gedung kantor,kursi pelayanan,meja kursi rapat</w:t>
            </w:r>
            <w:r>
              <w:rPr>
                <w:rFonts w:ascii="Arial" w:hAnsi="Arial" w:cs="Arial"/>
                <w:color w:val="000000"/>
              </w:rPr>
              <w:t>,tangga</w:t>
            </w:r>
          </w:p>
        </w:tc>
        <w:tc>
          <w:tcPr>
            <w:tcW w:w="783"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Pr>
                <w:rFonts w:ascii="Arial" w:hAnsi="Arial" w:cs="Arial"/>
                <w:color w:val="000000"/>
              </w:rPr>
              <w:t>3</w:t>
            </w:r>
            <w:r w:rsidRPr="00595768">
              <w:rPr>
                <w:rFonts w:ascii="Arial" w:hAnsi="Arial" w:cs="Arial"/>
                <w:color w:val="000000"/>
              </w:rPr>
              <w:t> </w:t>
            </w:r>
          </w:p>
        </w:tc>
        <w:tc>
          <w:tcPr>
            <w:tcW w:w="1007" w:type="dxa"/>
            <w:gridSpan w:val="2"/>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paket</w:t>
            </w:r>
          </w:p>
        </w:tc>
        <w:tc>
          <w:tcPr>
            <w:tcW w:w="1963" w:type="dxa"/>
            <w:tcBorders>
              <w:top w:val="nil"/>
              <w:left w:val="nil"/>
              <w:bottom w:val="single" w:sz="4" w:space="0" w:color="auto"/>
              <w:right w:val="single" w:sz="4" w:space="0" w:color="auto"/>
            </w:tcBorders>
            <w:shd w:val="clear" w:color="000000" w:fill="FFFFFF"/>
            <w:hideMark/>
          </w:tcPr>
          <w:p w:rsidR="00D33656" w:rsidRPr="00595768" w:rsidRDefault="00D33656" w:rsidP="000F01F1">
            <w:pPr>
              <w:jc w:val="right"/>
              <w:rPr>
                <w:rFonts w:ascii="Arial" w:hAnsi="Arial" w:cs="Arial"/>
                <w:color w:val="000000"/>
              </w:rPr>
            </w:pPr>
            <w:r w:rsidRPr="00595768">
              <w:rPr>
                <w:rFonts w:ascii="Arial" w:hAnsi="Arial" w:cs="Arial"/>
                <w:color w:val="000000"/>
              </w:rPr>
              <w:t xml:space="preserve">              10,000,000 </w:t>
            </w:r>
          </w:p>
        </w:tc>
      </w:tr>
      <w:tr w:rsidR="00D33656"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2</w:t>
            </w:r>
          </w:p>
        </w:tc>
        <w:tc>
          <w:tcPr>
            <w:tcW w:w="2171"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Pengadaan peralatan gedung kantor</w:t>
            </w:r>
          </w:p>
        </w:tc>
        <w:tc>
          <w:tcPr>
            <w:tcW w:w="2409"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 xml:space="preserve">Tersedianya peralatan kantor </w:t>
            </w:r>
            <w:r>
              <w:rPr>
                <w:rFonts w:ascii="Arial" w:hAnsi="Arial" w:cs="Arial"/>
                <w:color w:val="000000"/>
              </w:rPr>
              <w:t>Kamera,Notebok</w:t>
            </w:r>
          </w:p>
        </w:tc>
        <w:tc>
          <w:tcPr>
            <w:tcW w:w="783"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Pr>
                <w:rFonts w:ascii="Arial" w:hAnsi="Arial" w:cs="Arial"/>
                <w:color w:val="000000"/>
              </w:rPr>
              <w:t>2</w:t>
            </w:r>
            <w:r w:rsidRPr="00595768">
              <w:rPr>
                <w:rFonts w:ascii="Arial" w:hAnsi="Arial" w:cs="Arial"/>
                <w:color w:val="000000"/>
              </w:rPr>
              <w:t> </w:t>
            </w:r>
          </w:p>
        </w:tc>
        <w:tc>
          <w:tcPr>
            <w:tcW w:w="1007" w:type="dxa"/>
            <w:gridSpan w:val="2"/>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paket</w:t>
            </w:r>
          </w:p>
        </w:tc>
        <w:tc>
          <w:tcPr>
            <w:tcW w:w="1963" w:type="dxa"/>
            <w:tcBorders>
              <w:top w:val="nil"/>
              <w:left w:val="nil"/>
              <w:bottom w:val="single" w:sz="4" w:space="0" w:color="auto"/>
              <w:right w:val="single" w:sz="4" w:space="0" w:color="auto"/>
            </w:tcBorders>
            <w:shd w:val="clear" w:color="000000" w:fill="FFFFFF"/>
            <w:hideMark/>
          </w:tcPr>
          <w:p w:rsidR="00D33656" w:rsidRPr="00595768" w:rsidRDefault="00D33656" w:rsidP="00DC2C0F">
            <w:pPr>
              <w:jc w:val="right"/>
              <w:rPr>
                <w:rFonts w:ascii="Arial" w:hAnsi="Arial" w:cs="Arial"/>
                <w:color w:val="000000"/>
              </w:rPr>
            </w:pPr>
            <w:r w:rsidRPr="00595768">
              <w:rPr>
                <w:rFonts w:ascii="Arial" w:hAnsi="Arial" w:cs="Arial"/>
                <w:color w:val="000000"/>
              </w:rPr>
              <w:t xml:space="preserve">              </w:t>
            </w:r>
            <w:r>
              <w:rPr>
                <w:rFonts w:ascii="Arial" w:hAnsi="Arial" w:cs="Arial"/>
                <w:color w:val="000000"/>
              </w:rPr>
              <w:t>1</w:t>
            </w:r>
            <w:r w:rsidR="00DC2C0F">
              <w:rPr>
                <w:rFonts w:ascii="Arial" w:hAnsi="Arial" w:cs="Arial"/>
                <w:color w:val="000000"/>
              </w:rPr>
              <w:t>5</w:t>
            </w:r>
            <w:r>
              <w:rPr>
                <w:rFonts w:ascii="Arial" w:hAnsi="Arial" w:cs="Arial"/>
                <w:color w:val="000000"/>
              </w:rPr>
              <w:t>.000.000</w:t>
            </w:r>
            <w:r w:rsidRPr="00595768">
              <w:rPr>
                <w:rFonts w:ascii="Arial" w:hAnsi="Arial" w:cs="Arial"/>
                <w:color w:val="000000"/>
              </w:rPr>
              <w:t xml:space="preserve"> </w:t>
            </w:r>
          </w:p>
        </w:tc>
      </w:tr>
      <w:tr w:rsidR="00D33656"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tcPr>
          <w:p w:rsidR="00D33656" w:rsidRDefault="00D33656" w:rsidP="00F01588">
            <w:pPr>
              <w:rPr>
                <w:rFonts w:ascii="Arial" w:hAnsi="Arial" w:cs="Arial"/>
                <w:color w:val="0D0D0D"/>
              </w:rPr>
            </w:pPr>
            <w:r>
              <w:rPr>
                <w:rFonts w:ascii="Arial" w:hAnsi="Arial" w:cs="Arial"/>
                <w:color w:val="0D0D0D"/>
              </w:rPr>
              <w:lastRenderedPageBreak/>
              <w:t>3</w:t>
            </w:r>
          </w:p>
        </w:tc>
        <w:tc>
          <w:tcPr>
            <w:tcW w:w="2171" w:type="dxa"/>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D0D0D"/>
              </w:rPr>
            </w:pPr>
            <w:r>
              <w:rPr>
                <w:rFonts w:ascii="Arial" w:hAnsi="Arial" w:cs="Arial"/>
                <w:color w:val="0D0D0D"/>
              </w:rPr>
              <w:t>Pengadaan sarana dan prasarana pendukung gedung kantor</w:t>
            </w:r>
          </w:p>
        </w:tc>
        <w:tc>
          <w:tcPr>
            <w:tcW w:w="2409" w:type="dxa"/>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00000"/>
              </w:rPr>
            </w:pPr>
            <w:r>
              <w:rPr>
                <w:rFonts w:ascii="Arial" w:hAnsi="Arial" w:cs="Arial"/>
                <w:color w:val="000000"/>
              </w:rPr>
              <w:t>Terlaksananya pembannguna tempat parkir</w:t>
            </w:r>
          </w:p>
        </w:tc>
        <w:tc>
          <w:tcPr>
            <w:tcW w:w="783" w:type="dxa"/>
            <w:tcBorders>
              <w:top w:val="nil"/>
              <w:left w:val="nil"/>
              <w:bottom w:val="single" w:sz="4" w:space="0" w:color="auto"/>
              <w:right w:val="single" w:sz="4" w:space="0" w:color="auto"/>
            </w:tcBorders>
            <w:shd w:val="clear" w:color="000000" w:fill="FFFFFF"/>
          </w:tcPr>
          <w:p w:rsidR="00D33656" w:rsidRPr="00595768" w:rsidRDefault="00D33656" w:rsidP="00F01588">
            <w:pPr>
              <w:rPr>
                <w:rFonts w:ascii="Arial" w:hAnsi="Arial" w:cs="Arial"/>
                <w:color w:val="000000"/>
              </w:rPr>
            </w:pPr>
            <w:r>
              <w:rPr>
                <w:rFonts w:ascii="Arial" w:hAnsi="Arial" w:cs="Arial"/>
                <w:color w:val="000000"/>
              </w:rPr>
              <w:t>1</w:t>
            </w:r>
          </w:p>
        </w:tc>
        <w:tc>
          <w:tcPr>
            <w:tcW w:w="1007" w:type="dxa"/>
            <w:gridSpan w:val="2"/>
            <w:tcBorders>
              <w:top w:val="nil"/>
              <w:left w:val="nil"/>
              <w:bottom w:val="single" w:sz="4" w:space="0" w:color="auto"/>
              <w:right w:val="single" w:sz="4" w:space="0" w:color="auto"/>
            </w:tcBorders>
            <w:shd w:val="clear" w:color="000000" w:fill="FFFFFF"/>
          </w:tcPr>
          <w:p w:rsidR="00D33656" w:rsidRDefault="00D33656" w:rsidP="00F01588">
            <w:pPr>
              <w:rPr>
                <w:rFonts w:ascii="Arial" w:hAnsi="Arial" w:cs="Arial"/>
                <w:color w:val="000000"/>
              </w:rPr>
            </w:pPr>
          </w:p>
          <w:p w:rsidR="00D33656" w:rsidRPr="00862D6D" w:rsidRDefault="00D33656" w:rsidP="00862D6D">
            <w:pPr>
              <w:rPr>
                <w:rFonts w:ascii="Arial" w:hAnsi="Arial" w:cs="Arial"/>
              </w:rPr>
            </w:pPr>
            <w:r>
              <w:rPr>
                <w:rFonts w:ascii="Arial" w:hAnsi="Arial" w:cs="Arial"/>
              </w:rPr>
              <w:t>unit</w:t>
            </w:r>
          </w:p>
        </w:tc>
        <w:tc>
          <w:tcPr>
            <w:tcW w:w="1963" w:type="dxa"/>
            <w:tcBorders>
              <w:top w:val="nil"/>
              <w:left w:val="nil"/>
              <w:bottom w:val="single" w:sz="4" w:space="0" w:color="auto"/>
              <w:right w:val="single" w:sz="4" w:space="0" w:color="auto"/>
            </w:tcBorders>
            <w:shd w:val="clear" w:color="000000" w:fill="FFFFFF"/>
          </w:tcPr>
          <w:p w:rsidR="00D33656" w:rsidRPr="00595768" w:rsidRDefault="00D33656" w:rsidP="000F01F1">
            <w:pPr>
              <w:jc w:val="right"/>
              <w:rPr>
                <w:rFonts w:ascii="Arial" w:hAnsi="Arial" w:cs="Arial"/>
                <w:color w:val="000000"/>
              </w:rPr>
            </w:pPr>
            <w:r>
              <w:rPr>
                <w:rFonts w:ascii="Arial" w:hAnsi="Arial" w:cs="Arial"/>
                <w:color w:val="000000"/>
              </w:rPr>
              <w:t>3</w:t>
            </w:r>
            <w:r w:rsidR="00DC2C0F">
              <w:rPr>
                <w:rFonts w:ascii="Arial" w:hAnsi="Arial" w:cs="Arial"/>
                <w:color w:val="000000"/>
              </w:rPr>
              <w:t>3</w:t>
            </w:r>
            <w:r>
              <w:rPr>
                <w:rFonts w:ascii="Arial" w:hAnsi="Arial" w:cs="Arial"/>
                <w:color w:val="000000"/>
              </w:rPr>
              <w:t>0.000.000</w:t>
            </w:r>
          </w:p>
        </w:tc>
      </w:tr>
      <w:tr w:rsidR="00D33656"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Pr>
                <w:rFonts w:ascii="Arial" w:hAnsi="Arial" w:cs="Arial"/>
                <w:color w:val="0D0D0D"/>
              </w:rPr>
              <w:t>3</w:t>
            </w:r>
          </w:p>
        </w:tc>
        <w:tc>
          <w:tcPr>
            <w:tcW w:w="2171"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 xml:space="preserve">Pemeliharaan rutin/berkala gedung </w:t>
            </w:r>
          </w:p>
        </w:tc>
        <w:tc>
          <w:tcPr>
            <w:tcW w:w="2409"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Terpeliharanya secara rutin/ berkala gedung kantor</w:t>
            </w:r>
          </w:p>
        </w:tc>
        <w:tc>
          <w:tcPr>
            <w:tcW w:w="783"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bulan</w:t>
            </w:r>
          </w:p>
        </w:tc>
        <w:tc>
          <w:tcPr>
            <w:tcW w:w="1963" w:type="dxa"/>
            <w:tcBorders>
              <w:top w:val="nil"/>
              <w:left w:val="nil"/>
              <w:bottom w:val="single" w:sz="4" w:space="0" w:color="auto"/>
              <w:right w:val="single" w:sz="4" w:space="0" w:color="auto"/>
            </w:tcBorders>
            <w:shd w:val="clear" w:color="000000" w:fill="FFFFFF"/>
            <w:hideMark/>
          </w:tcPr>
          <w:p w:rsidR="00D33656" w:rsidRPr="00595768" w:rsidRDefault="00D33656" w:rsidP="000F01F1">
            <w:pPr>
              <w:jc w:val="right"/>
              <w:rPr>
                <w:rFonts w:ascii="Arial" w:hAnsi="Arial" w:cs="Arial"/>
                <w:color w:val="000000"/>
              </w:rPr>
            </w:pPr>
            <w:r w:rsidRPr="00595768">
              <w:rPr>
                <w:rFonts w:ascii="Arial" w:hAnsi="Arial" w:cs="Arial"/>
                <w:color w:val="000000"/>
              </w:rPr>
              <w:t xml:space="preserve">              15,000,000 </w:t>
            </w:r>
          </w:p>
        </w:tc>
      </w:tr>
      <w:tr w:rsidR="00D33656" w:rsidRPr="00595768" w:rsidTr="003E1778">
        <w:trPr>
          <w:trHeight w:val="1020"/>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Pr>
                <w:rFonts w:ascii="Arial" w:hAnsi="Arial" w:cs="Arial"/>
                <w:color w:val="0D0D0D"/>
              </w:rPr>
              <w:t>4</w:t>
            </w:r>
          </w:p>
        </w:tc>
        <w:tc>
          <w:tcPr>
            <w:tcW w:w="2171"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Pemeliharaan rutin/berkala kendaraan dinas dan operasional</w:t>
            </w:r>
          </w:p>
        </w:tc>
        <w:tc>
          <w:tcPr>
            <w:tcW w:w="2409"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Terpeliharanya kendaraan dinas/ operasional</w:t>
            </w:r>
          </w:p>
        </w:tc>
        <w:tc>
          <w:tcPr>
            <w:tcW w:w="783"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bulan</w:t>
            </w:r>
          </w:p>
        </w:tc>
        <w:tc>
          <w:tcPr>
            <w:tcW w:w="1963" w:type="dxa"/>
            <w:tcBorders>
              <w:top w:val="nil"/>
              <w:left w:val="nil"/>
              <w:bottom w:val="single" w:sz="4" w:space="0" w:color="auto"/>
              <w:right w:val="single" w:sz="4" w:space="0" w:color="auto"/>
            </w:tcBorders>
            <w:shd w:val="clear" w:color="000000" w:fill="FFFFFF"/>
            <w:hideMark/>
          </w:tcPr>
          <w:p w:rsidR="00D33656" w:rsidRPr="00595768" w:rsidRDefault="00D33656" w:rsidP="00DC2C0F">
            <w:pPr>
              <w:jc w:val="right"/>
              <w:rPr>
                <w:rFonts w:ascii="Arial" w:hAnsi="Arial" w:cs="Arial"/>
                <w:color w:val="000000"/>
              </w:rPr>
            </w:pPr>
            <w:r w:rsidRPr="00595768">
              <w:rPr>
                <w:rFonts w:ascii="Arial" w:hAnsi="Arial" w:cs="Arial"/>
                <w:color w:val="000000"/>
              </w:rPr>
              <w:t xml:space="preserve">              2</w:t>
            </w:r>
            <w:r w:rsidR="00DC2C0F">
              <w:rPr>
                <w:rFonts w:ascii="Arial" w:hAnsi="Arial" w:cs="Arial"/>
                <w:color w:val="000000"/>
              </w:rPr>
              <w:t>1</w:t>
            </w:r>
            <w:r w:rsidRPr="00595768">
              <w:rPr>
                <w:rFonts w:ascii="Arial" w:hAnsi="Arial" w:cs="Arial"/>
                <w:color w:val="000000"/>
              </w:rPr>
              <w:t xml:space="preserve">,000,000 </w:t>
            </w:r>
          </w:p>
        </w:tc>
      </w:tr>
      <w:tr w:rsidR="00D33656"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Pr>
                <w:rFonts w:ascii="Arial" w:hAnsi="Arial" w:cs="Arial"/>
                <w:color w:val="0D0D0D"/>
              </w:rPr>
              <w:t>5</w:t>
            </w:r>
          </w:p>
        </w:tc>
        <w:tc>
          <w:tcPr>
            <w:tcW w:w="2171"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D0D0D"/>
              </w:rPr>
            </w:pPr>
            <w:r w:rsidRPr="00595768">
              <w:rPr>
                <w:rFonts w:ascii="Arial" w:hAnsi="Arial" w:cs="Arial"/>
                <w:color w:val="0D0D0D"/>
              </w:rPr>
              <w:t xml:space="preserve">Pemeliharaan rutin/berkala perlengkapan gedung </w:t>
            </w:r>
          </w:p>
        </w:tc>
        <w:tc>
          <w:tcPr>
            <w:tcW w:w="2409"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Terpeliharanya perlengkapan gedung kantor</w:t>
            </w:r>
          </w:p>
        </w:tc>
        <w:tc>
          <w:tcPr>
            <w:tcW w:w="783" w:type="dxa"/>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hideMark/>
          </w:tcPr>
          <w:p w:rsidR="00D33656" w:rsidRPr="00595768" w:rsidRDefault="00D33656" w:rsidP="00F01588">
            <w:pPr>
              <w:rPr>
                <w:rFonts w:ascii="Arial" w:hAnsi="Arial" w:cs="Arial"/>
                <w:color w:val="000000"/>
              </w:rPr>
            </w:pPr>
            <w:r w:rsidRPr="00595768">
              <w:rPr>
                <w:rFonts w:ascii="Arial" w:hAnsi="Arial" w:cs="Arial"/>
                <w:color w:val="000000"/>
              </w:rPr>
              <w:t>bulan</w:t>
            </w:r>
          </w:p>
        </w:tc>
        <w:tc>
          <w:tcPr>
            <w:tcW w:w="1963" w:type="dxa"/>
            <w:tcBorders>
              <w:top w:val="nil"/>
              <w:left w:val="nil"/>
              <w:bottom w:val="single" w:sz="4" w:space="0" w:color="auto"/>
              <w:right w:val="single" w:sz="4" w:space="0" w:color="auto"/>
            </w:tcBorders>
            <w:shd w:val="clear" w:color="000000" w:fill="FFFFFF"/>
            <w:hideMark/>
          </w:tcPr>
          <w:p w:rsidR="00D33656" w:rsidRPr="00595768" w:rsidRDefault="00D33656" w:rsidP="00DC2C0F">
            <w:pPr>
              <w:jc w:val="right"/>
              <w:rPr>
                <w:rFonts w:ascii="Arial" w:hAnsi="Arial" w:cs="Arial"/>
                <w:color w:val="000000"/>
              </w:rPr>
            </w:pPr>
            <w:r w:rsidRPr="00595768">
              <w:rPr>
                <w:rFonts w:ascii="Arial" w:hAnsi="Arial" w:cs="Arial"/>
                <w:color w:val="000000"/>
              </w:rPr>
              <w:t xml:space="preserve">                </w:t>
            </w:r>
            <w:r>
              <w:rPr>
                <w:rFonts w:ascii="Arial" w:hAnsi="Arial" w:cs="Arial"/>
                <w:color w:val="000000"/>
              </w:rPr>
              <w:t>3.</w:t>
            </w:r>
            <w:r w:rsidR="00DC2C0F">
              <w:rPr>
                <w:rFonts w:ascii="Arial" w:hAnsi="Arial" w:cs="Arial"/>
                <w:color w:val="000000"/>
              </w:rPr>
              <w:t>0</w:t>
            </w:r>
            <w:r>
              <w:rPr>
                <w:rFonts w:ascii="Arial" w:hAnsi="Arial" w:cs="Arial"/>
                <w:color w:val="000000"/>
              </w:rPr>
              <w:t>0</w:t>
            </w:r>
            <w:r w:rsidRPr="00595768">
              <w:rPr>
                <w:rFonts w:ascii="Arial" w:hAnsi="Arial" w:cs="Arial"/>
                <w:color w:val="000000"/>
              </w:rPr>
              <w:t xml:space="preserve">0,000 </w:t>
            </w:r>
          </w:p>
        </w:tc>
      </w:tr>
      <w:tr w:rsidR="0015699C" w:rsidRPr="00595768" w:rsidTr="003E1778">
        <w:trPr>
          <w:trHeight w:val="765"/>
        </w:trPr>
        <w:tc>
          <w:tcPr>
            <w:tcW w:w="523" w:type="dxa"/>
            <w:tcBorders>
              <w:top w:val="nil"/>
              <w:left w:val="single" w:sz="4" w:space="0" w:color="auto"/>
              <w:bottom w:val="single" w:sz="4" w:space="0" w:color="auto"/>
              <w:right w:val="single" w:sz="4" w:space="0" w:color="auto"/>
            </w:tcBorders>
            <w:shd w:val="clear" w:color="000000" w:fill="FFFFFF"/>
          </w:tcPr>
          <w:p w:rsidR="0015699C" w:rsidRPr="00595768" w:rsidRDefault="0015699C" w:rsidP="005F41CD">
            <w:pPr>
              <w:rPr>
                <w:rFonts w:ascii="Arial" w:hAnsi="Arial" w:cs="Arial"/>
                <w:color w:val="0D0D0D"/>
              </w:rPr>
            </w:pPr>
            <w:r w:rsidRPr="00595768">
              <w:rPr>
                <w:rFonts w:ascii="Arial" w:hAnsi="Arial" w:cs="Arial"/>
                <w:color w:val="0D0D0D"/>
              </w:rPr>
              <w:t>7</w:t>
            </w:r>
          </w:p>
        </w:tc>
        <w:tc>
          <w:tcPr>
            <w:tcW w:w="2171" w:type="dxa"/>
            <w:tcBorders>
              <w:top w:val="nil"/>
              <w:left w:val="nil"/>
              <w:bottom w:val="single" w:sz="4" w:space="0" w:color="auto"/>
              <w:right w:val="single" w:sz="4" w:space="0" w:color="auto"/>
            </w:tcBorders>
            <w:shd w:val="clear" w:color="000000" w:fill="FFFFFF"/>
          </w:tcPr>
          <w:p w:rsidR="0015699C" w:rsidRPr="00595768" w:rsidRDefault="0015699C" w:rsidP="005F41CD">
            <w:pPr>
              <w:rPr>
                <w:rFonts w:ascii="Arial" w:hAnsi="Arial" w:cs="Arial"/>
                <w:color w:val="0D0D0D"/>
              </w:rPr>
            </w:pPr>
            <w:r w:rsidRPr="00595768">
              <w:rPr>
                <w:rFonts w:ascii="Arial" w:hAnsi="Arial" w:cs="Arial"/>
                <w:color w:val="0D0D0D"/>
              </w:rPr>
              <w:t>Pemeliharaan rutin/berkala peralatan gedung kantor</w:t>
            </w:r>
          </w:p>
        </w:tc>
        <w:tc>
          <w:tcPr>
            <w:tcW w:w="2409" w:type="dxa"/>
            <w:tcBorders>
              <w:top w:val="nil"/>
              <w:left w:val="nil"/>
              <w:bottom w:val="single" w:sz="4" w:space="0" w:color="auto"/>
              <w:right w:val="single" w:sz="4" w:space="0" w:color="auto"/>
            </w:tcBorders>
            <w:shd w:val="clear" w:color="000000" w:fill="FFFFFF"/>
          </w:tcPr>
          <w:p w:rsidR="0015699C" w:rsidRPr="00595768" w:rsidRDefault="0015699C" w:rsidP="005F41CD">
            <w:pPr>
              <w:rPr>
                <w:rFonts w:ascii="Arial" w:hAnsi="Arial" w:cs="Arial"/>
                <w:color w:val="000000"/>
              </w:rPr>
            </w:pPr>
            <w:r w:rsidRPr="00595768">
              <w:rPr>
                <w:rFonts w:ascii="Arial" w:hAnsi="Arial" w:cs="Arial"/>
                <w:color w:val="000000"/>
              </w:rPr>
              <w:t>Terpeliharanya peralatan gedung kantor</w:t>
            </w:r>
          </w:p>
        </w:tc>
        <w:tc>
          <w:tcPr>
            <w:tcW w:w="783" w:type="dxa"/>
            <w:tcBorders>
              <w:top w:val="nil"/>
              <w:left w:val="nil"/>
              <w:bottom w:val="single" w:sz="4" w:space="0" w:color="auto"/>
              <w:right w:val="single" w:sz="4" w:space="0" w:color="auto"/>
            </w:tcBorders>
            <w:shd w:val="clear" w:color="000000" w:fill="FFFFFF"/>
          </w:tcPr>
          <w:p w:rsidR="0015699C" w:rsidRPr="00595768" w:rsidRDefault="0015699C" w:rsidP="005F41CD">
            <w:pPr>
              <w:rPr>
                <w:rFonts w:ascii="Arial" w:hAnsi="Arial" w:cs="Arial"/>
                <w:color w:val="000000"/>
              </w:rPr>
            </w:pPr>
            <w:r w:rsidRPr="00595768">
              <w:rPr>
                <w:rFonts w:ascii="Arial" w:hAnsi="Arial" w:cs="Arial"/>
                <w:color w:val="000000"/>
              </w:rPr>
              <w:t>12</w:t>
            </w:r>
          </w:p>
        </w:tc>
        <w:tc>
          <w:tcPr>
            <w:tcW w:w="1007" w:type="dxa"/>
            <w:gridSpan w:val="2"/>
            <w:tcBorders>
              <w:top w:val="nil"/>
              <w:left w:val="nil"/>
              <w:bottom w:val="single" w:sz="4" w:space="0" w:color="auto"/>
              <w:right w:val="single" w:sz="4" w:space="0" w:color="auto"/>
            </w:tcBorders>
            <w:shd w:val="clear" w:color="000000" w:fill="FFFFFF"/>
          </w:tcPr>
          <w:p w:rsidR="0015699C" w:rsidRPr="00595768" w:rsidRDefault="0015699C" w:rsidP="005F41CD">
            <w:pPr>
              <w:rPr>
                <w:rFonts w:ascii="Arial" w:hAnsi="Arial" w:cs="Arial"/>
                <w:color w:val="000000"/>
              </w:rPr>
            </w:pPr>
            <w:r w:rsidRPr="00595768">
              <w:rPr>
                <w:rFonts w:ascii="Arial" w:hAnsi="Arial" w:cs="Arial"/>
                <w:color w:val="000000"/>
              </w:rPr>
              <w:t>bulan</w:t>
            </w:r>
          </w:p>
        </w:tc>
        <w:tc>
          <w:tcPr>
            <w:tcW w:w="1963" w:type="dxa"/>
            <w:tcBorders>
              <w:top w:val="nil"/>
              <w:left w:val="nil"/>
              <w:bottom w:val="single" w:sz="4" w:space="0" w:color="auto"/>
              <w:right w:val="single" w:sz="4" w:space="0" w:color="auto"/>
            </w:tcBorders>
            <w:shd w:val="clear" w:color="000000" w:fill="FFFFFF"/>
          </w:tcPr>
          <w:p w:rsidR="0015699C" w:rsidRPr="00595768" w:rsidRDefault="0015699C" w:rsidP="005F41CD">
            <w:pPr>
              <w:jc w:val="right"/>
              <w:rPr>
                <w:rFonts w:ascii="Arial" w:hAnsi="Arial" w:cs="Arial"/>
                <w:color w:val="000000"/>
              </w:rPr>
            </w:pPr>
            <w:r w:rsidRPr="00595768">
              <w:rPr>
                <w:rFonts w:ascii="Arial" w:hAnsi="Arial" w:cs="Arial"/>
                <w:color w:val="000000"/>
              </w:rPr>
              <w:t xml:space="preserve">                </w:t>
            </w:r>
            <w:r>
              <w:rPr>
                <w:rFonts w:ascii="Arial" w:hAnsi="Arial" w:cs="Arial"/>
                <w:color w:val="000000"/>
              </w:rPr>
              <w:t>2.500</w:t>
            </w:r>
            <w:r w:rsidRPr="00595768">
              <w:rPr>
                <w:rFonts w:ascii="Arial" w:hAnsi="Arial" w:cs="Arial"/>
                <w:color w:val="000000"/>
              </w:rPr>
              <w:t xml:space="preserve">,000 </w:t>
            </w:r>
          </w:p>
        </w:tc>
      </w:tr>
      <w:tr w:rsidR="0015699C" w:rsidRPr="00595768" w:rsidTr="005F41CD">
        <w:trPr>
          <w:trHeight w:val="765"/>
        </w:trPr>
        <w:tc>
          <w:tcPr>
            <w:tcW w:w="523" w:type="dxa"/>
            <w:tcBorders>
              <w:top w:val="nil"/>
              <w:left w:val="single" w:sz="4" w:space="0" w:color="auto"/>
              <w:bottom w:val="single" w:sz="4" w:space="0" w:color="auto"/>
              <w:right w:val="single" w:sz="4" w:space="0" w:color="auto"/>
            </w:tcBorders>
            <w:shd w:val="clear" w:color="000000" w:fill="FFFFFF"/>
          </w:tcPr>
          <w:p w:rsidR="0015699C" w:rsidRPr="0015699C" w:rsidRDefault="0015699C" w:rsidP="00F01588">
            <w:pPr>
              <w:rPr>
                <w:rFonts w:ascii="Arial" w:hAnsi="Arial" w:cs="Arial"/>
                <w:b/>
                <w:color w:val="0D0D0D"/>
              </w:rPr>
            </w:pPr>
            <w:r w:rsidRPr="0015699C">
              <w:rPr>
                <w:rFonts w:ascii="Arial" w:hAnsi="Arial" w:cs="Arial"/>
                <w:b/>
                <w:color w:val="0D0D0D"/>
              </w:rPr>
              <w:t>c</w:t>
            </w:r>
          </w:p>
        </w:tc>
        <w:tc>
          <w:tcPr>
            <w:tcW w:w="4580" w:type="dxa"/>
            <w:gridSpan w:val="2"/>
            <w:tcBorders>
              <w:top w:val="nil"/>
              <w:left w:val="nil"/>
              <w:bottom w:val="single" w:sz="4" w:space="0" w:color="auto"/>
              <w:right w:val="single" w:sz="4" w:space="0" w:color="auto"/>
            </w:tcBorders>
            <w:shd w:val="clear" w:color="000000" w:fill="FFFFFF"/>
          </w:tcPr>
          <w:p w:rsidR="0015699C" w:rsidRPr="0015699C" w:rsidRDefault="0015699C" w:rsidP="00F01588">
            <w:pPr>
              <w:rPr>
                <w:rFonts w:ascii="Arial" w:hAnsi="Arial" w:cs="Arial"/>
                <w:b/>
                <w:color w:val="000000"/>
              </w:rPr>
            </w:pPr>
            <w:r w:rsidRPr="0015699C">
              <w:rPr>
                <w:rFonts w:ascii="Arial" w:hAnsi="Arial" w:cs="Arial"/>
                <w:b/>
                <w:color w:val="0D0D0D"/>
              </w:rPr>
              <w:t>Program peningkatan disiplin aparatur</w:t>
            </w:r>
          </w:p>
        </w:tc>
        <w:tc>
          <w:tcPr>
            <w:tcW w:w="783" w:type="dxa"/>
            <w:tcBorders>
              <w:top w:val="nil"/>
              <w:left w:val="nil"/>
              <w:bottom w:val="single" w:sz="4" w:space="0" w:color="auto"/>
              <w:right w:val="single" w:sz="4" w:space="0" w:color="auto"/>
            </w:tcBorders>
            <w:shd w:val="clear" w:color="000000" w:fill="FFFFFF"/>
          </w:tcPr>
          <w:p w:rsidR="0015699C" w:rsidRPr="00595768" w:rsidRDefault="0015699C" w:rsidP="00F01588">
            <w:pPr>
              <w:rPr>
                <w:rFonts w:ascii="Arial" w:hAnsi="Arial" w:cs="Arial"/>
                <w:color w:val="000000"/>
              </w:rPr>
            </w:pPr>
          </w:p>
        </w:tc>
        <w:tc>
          <w:tcPr>
            <w:tcW w:w="1007" w:type="dxa"/>
            <w:gridSpan w:val="2"/>
            <w:tcBorders>
              <w:top w:val="nil"/>
              <w:left w:val="nil"/>
              <w:bottom w:val="single" w:sz="4" w:space="0" w:color="auto"/>
              <w:right w:val="single" w:sz="4" w:space="0" w:color="auto"/>
            </w:tcBorders>
            <w:shd w:val="clear" w:color="000000" w:fill="FFFFFF"/>
          </w:tcPr>
          <w:p w:rsidR="0015699C" w:rsidRPr="00595768" w:rsidRDefault="0015699C" w:rsidP="00F01588">
            <w:pPr>
              <w:rPr>
                <w:rFonts w:ascii="Arial" w:hAnsi="Arial" w:cs="Arial"/>
                <w:color w:val="000000"/>
              </w:rPr>
            </w:pPr>
          </w:p>
        </w:tc>
        <w:tc>
          <w:tcPr>
            <w:tcW w:w="1963" w:type="dxa"/>
            <w:tcBorders>
              <w:top w:val="nil"/>
              <w:left w:val="nil"/>
              <w:bottom w:val="single" w:sz="4" w:space="0" w:color="auto"/>
              <w:right w:val="single" w:sz="4" w:space="0" w:color="auto"/>
            </w:tcBorders>
            <w:shd w:val="clear" w:color="000000" w:fill="FFFFFF"/>
          </w:tcPr>
          <w:p w:rsidR="0015699C" w:rsidRPr="0015699C" w:rsidRDefault="0015699C" w:rsidP="00DC2C0F">
            <w:pPr>
              <w:jc w:val="right"/>
              <w:rPr>
                <w:rFonts w:ascii="Arial" w:hAnsi="Arial" w:cs="Arial"/>
                <w:b/>
                <w:color w:val="000000"/>
              </w:rPr>
            </w:pPr>
            <w:r w:rsidRPr="0015699C">
              <w:rPr>
                <w:rFonts w:ascii="Arial" w:hAnsi="Arial" w:cs="Arial"/>
                <w:b/>
                <w:color w:val="000000"/>
              </w:rPr>
              <w:t>5.000.000</w:t>
            </w:r>
          </w:p>
        </w:tc>
      </w:tr>
      <w:tr w:rsidR="0015699C" w:rsidRPr="00595768" w:rsidTr="0015699C">
        <w:trPr>
          <w:trHeight w:val="765"/>
        </w:trPr>
        <w:tc>
          <w:tcPr>
            <w:tcW w:w="523" w:type="dxa"/>
            <w:tcBorders>
              <w:top w:val="nil"/>
              <w:left w:val="single" w:sz="4" w:space="0" w:color="auto"/>
              <w:bottom w:val="single" w:sz="4" w:space="0" w:color="auto"/>
              <w:right w:val="single" w:sz="4" w:space="0" w:color="auto"/>
            </w:tcBorders>
            <w:shd w:val="clear" w:color="000000" w:fill="FFFFFF"/>
          </w:tcPr>
          <w:p w:rsidR="0015699C" w:rsidRPr="00595768" w:rsidRDefault="0015699C" w:rsidP="00F01588">
            <w:pPr>
              <w:rPr>
                <w:rFonts w:ascii="Arial" w:hAnsi="Arial" w:cs="Arial"/>
                <w:color w:val="0D0D0D"/>
              </w:rPr>
            </w:pPr>
            <w:r>
              <w:rPr>
                <w:rFonts w:ascii="Arial" w:hAnsi="Arial" w:cs="Arial"/>
                <w:color w:val="0D0D0D"/>
              </w:rPr>
              <w:t>1</w:t>
            </w:r>
          </w:p>
        </w:tc>
        <w:tc>
          <w:tcPr>
            <w:tcW w:w="2171" w:type="dxa"/>
            <w:tcBorders>
              <w:top w:val="nil"/>
              <w:left w:val="nil"/>
              <w:bottom w:val="single" w:sz="4" w:space="0" w:color="auto"/>
              <w:right w:val="single" w:sz="4" w:space="0" w:color="auto"/>
            </w:tcBorders>
            <w:shd w:val="clear" w:color="000000" w:fill="FFFFFF"/>
          </w:tcPr>
          <w:p w:rsidR="0015699C" w:rsidRPr="00595768" w:rsidRDefault="0015699C" w:rsidP="00F01588">
            <w:pPr>
              <w:rPr>
                <w:rFonts w:ascii="Arial" w:hAnsi="Arial" w:cs="Arial"/>
                <w:color w:val="0D0D0D"/>
              </w:rPr>
            </w:pPr>
            <w:r>
              <w:rPr>
                <w:rFonts w:ascii="Arial" w:hAnsi="Arial" w:cs="Arial"/>
                <w:color w:val="0D0D0D"/>
              </w:rPr>
              <w:t>Pengadaan pakaian dinas beserta perlengkapanya</w:t>
            </w:r>
          </w:p>
        </w:tc>
        <w:tc>
          <w:tcPr>
            <w:tcW w:w="2409" w:type="dxa"/>
            <w:tcBorders>
              <w:top w:val="nil"/>
              <w:left w:val="nil"/>
              <w:bottom w:val="single" w:sz="4" w:space="0" w:color="auto"/>
              <w:right w:val="single" w:sz="4" w:space="0" w:color="auto"/>
            </w:tcBorders>
            <w:shd w:val="clear" w:color="000000" w:fill="FFFFFF"/>
          </w:tcPr>
          <w:p w:rsidR="0015699C" w:rsidRPr="00595768" w:rsidRDefault="0015699C" w:rsidP="00F01588">
            <w:pPr>
              <w:rPr>
                <w:rFonts w:ascii="Arial" w:hAnsi="Arial" w:cs="Arial"/>
                <w:color w:val="000000"/>
              </w:rPr>
            </w:pPr>
            <w:r>
              <w:rPr>
                <w:rFonts w:ascii="Arial" w:hAnsi="Arial" w:cs="Arial"/>
                <w:color w:val="000000"/>
              </w:rPr>
              <w:t>meningkatnya kualtas pelayanan kantor</w:t>
            </w:r>
          </w:p>
        </w:tc>
        <w:tc>
          <w:tcPr>
            <w:tcW w:w="783" w:type="dxa"/>
            <w:tcBorders>
              <w:top w:val="nil"/>
              <w:left w:val="nil"/>
              <w:bottom w:val="single" w:sz="4" w:space="0" w:color="auto"/>
              <w:right w:val="single" w:sz="4" w:space="0" w:color="auto"/>
            </w:tcBorders>
            <w:shd w:val="clear" w:color="000000" w:fill="FFFFFF"/>
          </w:tcPr>
          <w:p w:rsidR="0015699C" w:rsidRPr="00595768" w:rsidRDefault="0015699C" w:rsidP="00F01588">
            <w:pPr>
              <w:rPr>
                <w:rFonts w:ascii="Arial" w:hAnsi="Arial" w:cs="Arial"/>
                <w:color w:val="000000"/>
              </w:rPr>
            </w:pPr>
            <w:r>
              <w:rPr>
                <w:rFonts w:ascii="Arial" w:hAnsi="Arial" w:cs="Arial"/>
                <w:color w:val="000000"/>
              </w:rPr>
              <w:t>20</w:t>
            </w:r>
          </w:p>
        </w:tc>
        <w:tc>
          <w:tcPr>
            <w:tcW w:w="1007" w:type="dxa"/>
            <w:gridSpan w:val="2"/>
            <w:tcBorders>
              <w:top w:val="nil"/>
              <w:left w:val="nil"/>
              <w:bottom w:val="single" w:sz="4" w:space="0" w:color="auto"/>
              <w:right w:val="single" w:sz="4" w:space="0" w:color="auto"/>
            </w:tcBorders>
            <w:shd w:val="clear" w:color="000000" w:fill="FFFFFF"/>
          </w:tcPr>
          <w:p w:rsidR="0015699C" w:rsidRPr="00595768" w:rsidRDefault="0015699C" w:rsidP="00F01588">
            <w:pPr>
              <w:rPr>
                <w:rFonts w:ascii="Arial" w:hAnsi="Arial" w:cs="Arial"/>
                <w:color w:val="000000"/>
              </w:rPr>
            </w:pPr>
            <w:r>
              <w:rPr>
                <w:rFonts w:ascii="Arial" w:hAnsi="Arial" w:cs="Arial"/>
                <w:color w:val="000000"/>
              </w:rPr>
              <w:t>potong</w:t>
            </w:r>
          </w:p>
        </w:tc>
        <w:tc>
          <w:tcPr>
            <w:tcW w:w="1963" w:type="dxa"/>
            <w:tcBorders>
              <w:top w:val="nil"/>
              <w:left w:val="nil"/>
              <w:bottom w:val="single" w:sz="4" w:space="0" w:color="auto"/>
              <w:right w:val="single" w:sz="4" w:space="0" w:color="auto"/>
            </w:tcBorders>
            <w:shd w:val="clear" w:color="000000" w:fill="FFFFFF"/>
          </w:tcPr>
          <w:p w:rsidR="0015699C" w:rsidRPr="00595768" w:rsidRDefault="0015699C" w:rsidP="00DC2C0F">
            <w:pPr>
              <w:jc w:val="right"/>
              <w:rPr>
                <w:rFonts w:ascii="Arial" w:hAnsi="Arial" w:cs="Arial"/>
                <w:color w:val="000000"/>
              </w:rPr>
            </w:pPr>
            <w:r>
              <w:rPr>
                <w:rFonts w:ascii="Arial" w:hAnsi="Arial" w:cs="Arial"/>
                <w:color w:val="000000"/>
              </w:rPr>
              <w:t>5.000.000</w:t>
            </w:r>
          </w:p>
        </w:tc>
      </w:tr>
    </w:tbl>
    <w:p w:rsidR="000F01F1" w:rsidRPr="00595768" w:rsidRDefault="000F01F1" w:rsidP="000F01F1">
      <w:pPr>
        <w:spacing w:after="120" w:line="360" w:lineRule="auto"/>
        <w:ind w:left="1080"/>
        <w:jc w:val="both"/>
        <w:rPr>
          <w:rFonts w:ascii="Arial" w:hAnsi="Arial" w:cs="Arial"/>
        </w:rPr>
      </w:pPr>
    </w:p>
    <w:p w:rsidR="00554AB3" w:rsidRDefault="00554AB3"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86695A" w:rsidRDefault="0086695A" w:rsidP="00E14857">
      <w:pPr>
        <w:pStyle w:val="BodyTextIndent"/>
        <w:spacing w:before="60" w:after="60"/>
        <w:ind w:left="284" w:firstLine="873"/>
        <w:jc w:val="center"/>
        <w:rPr>
          <w:rFonts w:ascii="Arial" w:eastAsia="Batang" w:hAnsi="Arial" w:cs="Arial"/>
          <w:sz w:val="22"/>
          <w:szCs w:val="22"/>
          <w:lang w:eastAsia="id-ID"/>
        </w:rPr>
      </w:pPr>
    </w:p>
    <w:p w:rsidR="00554AB3" w:rsidRDefault="00554AB3" w:rsidP="00E14857">
      <w:pPr>
        <w:pStyle w:val="BodyTextIndent"/>
        <w:spacing w:before="60" w:after="60"/>
        <w:ind w:left="284" w:firstLine="873"/>
        <w:jc w:val="center"/>
        <w:rPr>
          <w:rFonts w:ascii="Arial" w:eastAsia="Batang" w:hAnsi="Arial" w:cs="Arial"/>
          <w:sz w:val="22"/>
          <w:szCs w:val="22"/>
          <w:lang w:eastAsia="id-ID"/>
        </w:rPr>
      </w:pPr>
    </w:p>
    <w:p w:rsidR="00802758" w:rsidRDefault="00802758" w:rsidP="00E14857">
      <w:pPr>
        <w:spacing w:before="60"/>
        <w:ind w:left="86" w:firstLine="850"/>
        <w:jc w:val="center"/>
        <w:rPr>
          <w:rFonts w:ascii="Arial" w:hAnsi="Arial" w:cs="Arial"/>
          <w:b/>
          <w:lang w:val="fi-FI"/>
        </w:rPr>
      </w:pPr>
    </w:p>
    <w:p w:rsidR="00E14857" w:rsidRDefault="005E6635" w:rsidP="00E14857">
      <w:pPr>
        <w:rPr>
          <w:rFonts w:eastAsia="Batang"/>
        </w:rPr>
      </w:pPr>
      <w:r>
        <w:rPr>
          <w:rFonts w:ascii="Arial" w:hAnsi="Arial" w:cs="Arial"/>
          <w:b/>
          <w:noProof/>
        </w:rPr>
        <w:lastRenderedPageBreak/>
        <mc:AlternateContent>
          <mc:Choice Requires="wps">
            <w:drawing>
              <wp:anchor distT="0" distB="0" distL="114300" distR="114300" simplePos="0" relativeHeight="251646464" behindDoc="0" locked="0" layoutInCell="1" allowOverlap="1" wp14:anchorId="213EB8C6" wp14:editId="7E4337B4">
                <wp:simplePos x="0" y="0"/>
                <wp:positionH relativeFrom="column">
                  <wp:posOffset>-706755</wp:posOffset>
                </wp:positionH>
                <wp:positionV relativeFrom="paragraph">
                  <wp:posOffset>1270</wp:posOffset>
                </wp:positionV>
                <wp:extent cx="3880485" cy="685800"/>
                <wp:effectExtent l="19050" t="19050" r="43815" b="38100"/>
                <wp:wrapNone/>
                <wp:docPr id="17" name="Flowchart: Terminat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485" cy="685800"/>
                        </a:xfrm>
                        <a:prstGeom prst="flowChartTerminator">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Default="00C54F9B" w:rsidP="00CF5BFD">
                            <w:pPr>
                              <w:tabs>
                                <w:tab w:val="left" w:pos="450"/>
                              </w:tabs>
                              <w:ind w:left="450" w:hanging="270"/>
                            </w:pPr>
                            <w:r>
                              <w:rPr>
                                <w:rFonts w:ascii="Arial" w:eastAsia="Batang" w:hAnsi="Arial" w:cs="Arial"/>
                                <w:b/>
                                <w:lang w:eastAsia="id-ID"/>
                              </w:rPr>
                              <w:t xml:space="preserve">E. </w:t>
                            </w:r>
                            <w:r>
                              <w:rPr>
                                <w:rFonts w:ascii="Arial" w:hAnsi="Arial" w:cs="Arial"/>
                                <w:b/>
                              </w:rPr>
                              <w:t>Instrumen Pendukung Pengukuran Kinerja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Terminator 17" o:spid="_x0000_s1039" type="#_x0000_t116" style="position:absolute;margin-left:-55.65pt;margin-top:.1pt;width:305.55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" strokecolor="#9bbb59" strokeweight="5pt">
                <v:stroke linestyle="thickThin"/>
                <v:shadow color="#868686"/>
                <v:textbox>
                  <w:txbxContent>
                    <w:p w:rsidR="00C54F9B" w:rsidRDefault="00C54F9B" w:rsidP="00CF5BFD">
                      <w:pPr>
                        <w:tabs>
                          <w:tab w:val="left" w:pos="450"/>
                        </w:tabs>
                        <w:ind w:left="450" w:hanging="270"/>
                      </w:pPr>
                      <w:r>
                        <w:rPr>
                          <w:rFonts w:ascii="Arial" w:eastAsia="Batang" w:hAnsi="Arial" w:cs="Arial"/>
                          <w:b/>
                          <w:lang w:eastAsia="id-ID"/>
                        </w:rPr>
                        <w:t xml:space="preserve">E. </w:t>
                      </w:r>
                      <w:r>
                        <w:rPr>
                          <w:rFonts w:ascii="Arial" w:hAnsi="Arial" w:cs="Arial"/>
                          <w:b/>
                        </w:rPr>
                        <w:t>Instrumen Pendukung Pengukuran Kinerja</w:t>
                      </w:r>
                    </w:p>
                  </w:txbxContent>
                </v:textbox>
              </v:shape>
            </w:pict>
          </mc:Fallback>
        </mc:AlternateContent>
      </w:r>
    </w:p>
    <w:p w:rsidR="00E14857" w:rsidRDefault="00E14857" w:rsidP="00E14857">
      <w:pPr>
        <w:ind w:firstLine="720"/>
        <w:jc w:val="both"/>
        <w:rPr>
          <w:rFonts w:ascii="Arial" w:hAnsi="Arial" w:cs="Arial"/>
          <w:bCs/>
        </w:rPr>
      </w:pPr>
    </w:p>
    <w:p w:rsidR="00E14857" w:rsidRDefault="00E14857" w:rsidP="00E14857">
      <w:pPr>
        <w:ind w:firstLine="720"/>
        <w:jc w:val="both"/>
        <w:rPr>
          <w:rFonts w:ascii="Arial" w:hAnsi="Arial" w:cs="Arial"/>
          <w:bCs/>
        </w:rPr>
      </w:pPr>
    </w:p>
    <w:p w:rsidR="00E14857" w:rsidRDefault="00E14857" w:rsidP="00E14857">
      <w:pPr>
        <w:pStyle w:val="ListParagraph"/>
        <w:spacing w:before="120" w:line="360" w:lineRule="auto"/>
        <w:ind w:left="0" w:firstLine="706"/>
        <w:jc w:val="both"/>
        <w:rPr>
          <w:rFonts w:ascii="Arial" w:hAnsi="Arial" w:cs="Arial"/>
          <w:spacing w:val="-8"/>
        </w:rPr>
      </w:pPr>
    </w:p>
    <w:p w:rsidR="00E14857" w:rsidRDefault="00E14857" w:rsidP="00E14857">
      <w:pPr>
        <w:pStyle w:val="ListParagraph"/>
        <w:spacing w:before="120" w:line="360" w:lineRule="auto"/>
        <w:ind w:left="0" w:firstLine="706"/>
        <w:jc w:val="both"/>
        <w:rPr>
          <w:rFonts w:ascii="Arial" w:hAnsi="Arial" w:cs="Arial"/>
          <w:spacing w:val="-8"/>
        </w:rPr>
      </w:pPr>
      <w:r w:rsidRPr="00180978">
        <w:rPr>
          <w:rFonts w:ascii="Arial" w:hAnsi="Arial" w:cs="Arial"/>
          <w:spacing w:val="-8"/>
        </w:rPr>
        <w:t>Beberapa inovasi yang telah dikembangkan untuk peningkatan kinerja baik pada perencanaan, pelaksanaan, dan pengendalian pembangunan antara lain:</w:t>
      </w:r>
    </w:p>
    <w:p w:rsidR="00CF7759" w:rsidRPr="00CF7759" w:rsidRDefault="00E14857" w:rsidP="00ED01A4">
      <w:pPr>
        <w:pStyle w:val="ListParagraph"/>
        <w:numPr>
          <w:ilvl w:val="0"/>
          <w:numId w:val="7"/>
        </w:numPr>
        <w:spacing w:before="120" w:line="312" w:lineRule="auto"/>
        <w:contextualSpacing w:val="0"/>
        <w:jc w:val="both"/>
        <w:rPr>
          <w:rFonts w:ascii="Arial" w:hAnsi="Arial" w:cs="Arial"/>
          <w:spacing w:val="-8"/>
        </w:rPr>
      </w:pPr>
      <w:r w:rsidRPr="001F0C26">
        <w:rPr>
          <w:rFonts w:ascii="Arial" w:hAnsi="Arial" w:cs="Arial"/>
          <w:b/>
          <w:spacing w:val="-8"/>
        </w:rPr>
        <w:t>SIMPEDA</w:t>
      </w:r>
      <w:r>
        <w:rPr>
          <w:rFonts w:ascii="Arial" w:hAnsi="Arial" w:cs="Arial"/>
          <w:spacing w:val="-8"/>
        </w:rPr>
        <w:t xml:space="preserve"> : Sistem Perencanaaan Pembangunan Daerah</w:t>
      </w:r>
    </w:p>
    <w:p w:rsidR="00E14857" w:rsidRPr="00CF7759" w:rsidRDefault="00E14857" w:rsidP="00ED01A4">
      <w:pPr>
        <w:pStyle w:val="ListParagraph"/>
        <w:numPr>
          <w:ilvl w:val="0"/>
          <w:numId w:val="7"/>
        </w:numPr>
        <w:spacing w:before="120" w:line="312" w:lineRule="auto"/>
        <w:contextualSpacing w:val="0"/>
        <w:jc w:val="both"/>
        <w:rPr>
          <w:rFonts w:ascii="Arial" w:hAnsi="Arial" w:cs="Arial"/>
          <w:spacing w:val="-8"/>
        </w:rPr>
      </w:pPr>
      <w:r w:rsidRPr="00CF7759">
        <w:rPr>
          <w:rFonts w:ascii="Arial" w:hAnsi="Arial" w:cs="Arial"/>
          <w:spacing w:val="-8"/>
        </w:rPr>
        <w:t xml:space="preserve">Sistem ini digunakan untuk menyelaraskan antara perencanaan di level tertinggi sampai dengan level terendah. Sehingga sasaran, indikator, program, dan kegiatan </w:t>
      </w:r>
      <w:proofErr w:type="gramStart"/>
      <w:r w:rsidRPr="00CF7759">
        <w:rPr>
          <w:rFonts w:ascii="Arial" w:hAnsi="Arial" w:cs="Arial"/>
          <w:spacing w:val="-8"/>
        </w:rPr>
        <w:t>akan</w:t>
      </w:r>
      <w:proofErr w:type="gramEnd"/>
      <w:r w:rsidRPr="00CF7759">
        <w:rPr>
          <w:rFonts w:ascii="Arial" w:hAnsi="Arial" w:cs="Arial"/>
          <w:spacing w:val="-8"/>
        </w:rPr>
        <w:t xml:space="preserve"> selaras dan terhubung</w:t>
      </w:r>
      <w:r w:rsidRPr="00CF7759">
        <w:rPr>
          <w:rFonts w:ascii="Arial" w:hAnsi="Arial" w:cs="Arial"/>
          <w:spacing w:val="-8"/>
          <w:lang w:val="id-ID"/>
        </w:rPr>
        <w:t>.</w:t>
      </w:r>
      <w:r w:rsidRPr="00CF7759">
        <w:rPr>
          <w:rFonts w:ascii="Arial" w:hAnsi="Arial" w:cs="Arial"/>
          <w:spacing w:val="-8"/>
        </w:rPr>
        <w:t>Semua usulan program dan kegiatan harus mengacu pada system ini, sehingga diharapkan tidak ada Bagian yang merencanakan kegiatan tanpa ada perencanaan.</w:t>
      </w:r>
    </w:p>
    <w:p w:rsidR="00E14857" w:rsidRDefault="00554AB3" w:rsidP="00E14857">
      <w:pPr>
        <w:pStyle w:val="ListParagraph"/>
        <w:spacing w:before="120" w:line="360" w:lineRule="auto"/>
        <w:ind w:left="360"/>
        <w:jc w:val="both"/>
        <w:rPr>
          <w:rFonts w:ascii="Arial" w:hAnsi="Arial" w:cs="Arial"/>
          <w:spacing w:val="-8"/>
        </w:rPr>
      </w:pPr>
      <w:r>
        <w:rPr>
          <w:noProof/>
        </w:rPr>
        <w:drawing>
          <wp:anchor distT="0" distB="0" distL="114300" distR="114300" simplePos="0" relativeHeight="251674112" behindDoc="0" locked="0" layoutInCell="1" allowOverlap="1" wp14:anchorId="73BCE1EF" wp14:editId="30347D3E">
            <wp:simplePos x="0" y="0"/>
            <wp:positionH relativeFrom="column">
              <wp:posOffset>154940</wp:posOffset>
            </wp:positionH>
            <wp:positionV relativeFrom="paragraph">
              <wp:posOffset>64770</wp:posOffset>
            </wp:positionV>
            <wp:extent cx="3212465" cy="20986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2465"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AB3" w:rsidRDefault="00554AB3" w:rsidP="00E14857">
      <w:pPr>
        <w:pStyle w:val="ListParagraph"/>
        <w:spacing w:before="120" w:line="360" w:lineRule="auto"/>
        <w:ind w:left="360"/>
        <w:jc w:val="both"/>
        <w:rPr>
          <w:rFonts w:ascii="Arial" w:hAnsi="Arial" w:cs="Arial"/>
          <w:spacing w:val="-8"/>
        </w:rPr>
      </w:pPr>
    </w:p>
    <w:p w:rsidR="00554AB3" w:rsidRDefault="00554AB3" w:rsidP="00E14857">
      <w:pPr>
        <w:pStyle w:val="ListParagraph"/>
        <w:spacing w:before="120" w:line="360" w:lineRule="auto"/>
        <w:ind w:left="360"/>
        <w:jc w:val="both"/>
        <w:rPr>
          <w:rFonts w:ascii="Arial" w:hAnsi="Arial" w:cs="Arial"/>
          <w:spacing w:val="-8"/>
        </w:rPr>
      </w:pPr>
    </w:p>
    <w:p w:rsidR="00554AB3" w:rsidRDefault="00554AB3" w:rsidP="00E14857">
      <w:pPr>
        <w:pStyle w:val="ListParagraph"/>
        <w:spacing w:before="120" w:line="360" w:lineRule="auto"/>
        <w:ind w:left="360"/>
        <w:jc w:val="both"/>
        <w:rPr>
          <w:rFonts w:ascii="Arial" w:hAnsi="Arial" w:cs="Arial"/>
          <w:spacing w:val="-8"/>
        </w:rPr>
      </w:pPr>
    </w:p>
    <w:p w:rsidR="00554AB3" w:rsidRDefault="00554AB3" w:rsidP="00E14857">
      <w:pPr>
        <w:pStyle w:val="ListParagraph"/>
        <w:spacing w:before="120" w:line="360" w:lineRule="auto"/>
        <w:ind w:left="360"/>
        <w:jc w:val="both"/>
        <w:rPr>
          <w:rFonts w:ascii="Arial" w:hAnsi="Arial" w:cs="Arial"/>
          <w:spacing w:val="-8"/>
        </w:rPr>
      </w:pPr>
    </w:p>
    <w:p w:rsidR="00554AB3" w:rsidRDefault="00554AB3" w:rsidP="00E14857">
      <w:pPr>
        <w:pStyle w:val="ListParagraph"/>
        <w:spacing w:before="120" w:line="360" w:lineRule="auto"/>
        <w:ind w:left="360"/>
        <w:jc w:val="both"/>
        <w:rPr>
          <w:rFonts w:ascii="Arial" w:hAnsi="Arial" w:cs="Arial"/>
          <w:spacing w:val="-8"/>
        </w:rPr>
      </w:pPr>
    </w:p>
    <w:p w:rsidR="00554AB3" w:rsidRDefault="00554AB3" w:rsidP="00E14857">
      <w:pPr>
        <w:pStyle w:val="ListParagraph"/>
        <w:spacing w:before="120" w:line="360" w:lineRule="auto"/>
        <w:ind w:left="360"/>
        <w:jc w:val="both"/>
        <w:rPr>
          <w:rFonts w:ascii="Arial" w:hAnsi="Arial" w:cs="Arial"/>
          <w:spacing w:val="-8"/>
        </w:rPr>
      </w:pPr>
    </w:p>
    <w:p w:rsidR="00554AB3" w:rsidRDefault="00554AB3" w:rsidP="00E14857">
      <w:pPr>
        <w:pStyle w:val="ListParagraph"/>
        <w:spacing w:before="120" w:line="360" w:lineRule="auto"/>
        <w:ind w:left="360"/>
        <w:jc w:val="both"/>
        <w:rPr>
          <w:rFonts w:ascii="Arial" w:hAnsi="Arial" w:cs="Arial"/>
          <w:spacing w:val="-8"/>
        </w:rPr>
      </w:pPr>
      <w:r>
        <w:rPr>
          <w:noProof/>
        </w:rPr>
        <mc:AlternateContent>
          <mc:Choice Requires="wps">
            <w:drawing>
              <wp:anchor distT="0" distB="0" distL="114300" distR="114300" simplePos="0" relativeHeight="251642368" behindDoc="0" locked="0" layoutInCell="0" allowOverlap="1" wp14:anchorId="68B59142" wp14:editId="189273BC">
                <wp:simplePos x="0" y="0"/>
                <wp:positionH relativeFrom="page">
                  <wp:posOffset>1019175</wp:posOffset>
                </wp:positionH>
                <wp:positionV relativeFrom="page">
                  <wp:posOffset>5934075</wp:posOffset>
                </wp:positionV>
                <wp:extent cx="3026410" cy="3619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C54F9B" w:rsidRPr="00EE7785" w:rsidRDefault="00C54F9B" w:rsidP="00E14857">
                            <w:pPr>
                              <w:jc w:val="both"/>
                              <w:rPr>
                                <w:rFonts w:ascii="Cambria" w:hAnsi="Cambria"/>
                                <w:i/>
                                <w:iCs/>
                                <w:sz w:val="18"/>
                                <w:szCs w:val="18"/>
                              </w:rPr>
                            </w:pPr>
                            <w:r w:rsidRPr="00EE7785">
                              <w:rPr>
                                <w:rFonts w:ascii="Cambria" w:hAnsi="Cambria"/>
                                <w:i/>
                                <w:iCs/>
                                <w:sz w:val="18"/>
                                <w:szCs w:val="18"/>
                              </w:rPr>
                              <w:t>Gambar 2.</w:t>
                            </w:r>
                            <w:r>
                              <w:rPr>
                                <w:rFonts w:ascii="Cambria" w:hAnsi="Cambria"/>
                                <w:i/>
                                <w:iCs/>
                                <w:sz w:val="18"/>
                                <w:szCs w:val="18"/>
                              </w:rPr>
                              <w:t>3</w:t>
                            </w:r>
                            <w:r w:rsidRPr="00EE7785">
                              <w:rPr>
                                <w:rFonts w:ascii="Cambria" w:hAnsi="Cambria"/>
                                <w:i/>
                                <w:iCs/>
                                <w:sz w:val="18"/>
                                <w:szCs w:val="18"/>
                              </w:rPr>
                              <w:t xml:space="preserve"> Sistem </w:t>
                            </w:r>
                            <w:r>
                              <w:rPr>
                                <w:rFonts w:ascii="Cambria" w:hAnsi="Cambria"/>
                                <w:i/>
                                <w:iCs/>
                                <w:sz w:val="18"/>
                                <w:szCs w:val="18"/>
                              </w:rPr>
                              <w:t>informasi Akuntansi</w:t>
                            </w:r>
                            <w:r w:rsidRPr="00EE7785">
                              <w:rPr>
                                <w:rFonts w:ascii="Cambria" w:hAnsi="Cambria"/>
                                <w:i/>
                                <w:iCs/>
                                <w:sz w:val="18"/>
                                <w:szCs w:val="18"/>
                              </w:rPr>
                              <w:t xml:space="preserve"> daerah</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0" type="#_x0000_t202" style="position:absolute;left:0;text-align:left;margin-left:80.25pt;margin-top:467.25pt;width:238.3pt;height:2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" o:allowincell="f" filled="f" stroked="f" strokecolor="#622423" strokeweight="6pt">
                <v:stroke linestyle="thickThin"/>
                <v:textbox inset="10.8pt,7.2pt,10.8pt,7.2pt">
                  <w:txbxContent>
                    <w:p w:rsidR="00C54F9B" w:rsidRPr="00EE7785" w:rsidRDefault="00C54F9B" w:rsidP="00E14857">
                      <w:pPr>
                        <w:jc w:val="both"/>
                        <w:rPr>
                          <w:rFonts w:ascii="Cambria" w:hAnsi="Cambria"/>
                          <w:i/>
                          <w:iCs/>
                          <w:sz w:val="18"/>
                          <w:szCs w:val="18"/>
                        </w:rPr>
                      </w:pPr>
                      <w:r w:rsidRPr="00EE7785">
                        <w:rPr>
                          <w:rFonts w:ascii="Cambria" w:hAnsi="Cambria"/>
                          <w:i/>
                          <w:iCs/>
                          <w:sz w:val="18"/>
                          <w:szCs w:val="18"/>
                        </w:rPr>
                        <w:t>Gambar 2.</w:t>
                      </w:r>
                      <w:r>
                        <w:rPr>
                          <w:rFonts w:ascii="Cambria" w:hAnsi="Cambria"/>
                          <w:i/>
                          <w:iCs/>
                          <w:sz w:val="18"/>
                          <w:szCs w:val="18"/>
                        </w:rPr>
                        <w:t>3</w:t>
                      </w:r>
                      <w:r w:rsidRPr="00EE7785">
                        <w:rPr>
                          <w:rFonts w:ascii="Cambria" w:hAnsi="Cambria"/>
                          <w:i/>
                          <w:iCs/>
                          <w:sz w:val="18"/>
                          <w:szCs w:val="18"/>
                        </w:rPr>
                        <w:t xml:space="preserve"> Sistem </w:t>
                      </w:r>
                      <w:r>
                        <w:rPr>
                          <w:rFonts w:ascii="Cambria" w:hAnsi="Cambria"/>
                          <w:i/>
                          <w:iCs/>
                          <w:sz w:val="18"/>
                          <w:szCs w:val="18"/>
                        </w:rPr>
                        <w:t>informasi Akuntansi</w:t>
                      </w:r>
                      <w:r w:rsidRPr="00EE7785">
                        <w:rPr>
                          <w:rFonts w:ascii="Cambria" w:hAnsi="Cambria"/>
                          <w:i/>
                          <w:iCs/>
                          <w:sz w:val="18"/>
                          <w:szCs w:val="18"/>
                        </w:rPr>
                        <w:t xml:space="preserve"> daerah</w:t>
                      </w:r>
                    </w:p>
                  </w:txbxContent>
                </v:textbox>
                <w10:wrap anchorx="page" anchory="page"/>
              </v:shape>
            </w:pict>
          </mc:Fallback>
        </mc:AlternateContent>
      </w:r>
    </w:p>
    <w:p w:rsidR="00E14857" w:rsidRDefault="005E6635" w:rsidP="00ED01A4">
      <w:pPr>
        <w:pStyle w:val="ListParagraph"/>
        <w:numPr>
          <w:ilvl w:val="0"/>
          <w:numId w:val="7"/>
        </w:numPr>
        <w:spacing w:before="120" w:line="312" w:lineRule="auto"/>
        <w:contextualSpacing w:val="0"/>
        <w:jc w:val="both"/>
        <w:rPr>
          <w:rFonts w:ascii="Arial" w:hAnsi="Arial" w:cs="Arial"/>
          <w:spacing w:val="-8"/>
        </w:rPr>
      </w:pPr>
      <w:r>
        <w:rPr>
          <w:rFonts w:ascii="Arial" w:hAnsi="Arial" w:cs="Arial"/>
          <w:noProof/>
          <w:spacing w:val="-8"/>
        </w:rPr>
        <mc:AlternateContent>
          <mc:Choice Requires="wps">
            <w:drawing>
              <wp:anchor distT="0" distB="0" distL="114300" distR="114300" simplePos="0" relativeHeight="251643392" behindDoc="0" locked="0" layoutInCell="0" allowOverlap="1" wp14:anchorId="456EB635" wp14:editId="4350F0F6">
                <wp:simplePos x="0" y="0"/>
                <wp:positionH relativeFrom="page">
                  <wp:posOffset>4090035</wp:posOffset>
                </wp:positionH>
                <wp:positionV relativeFrom="page">
                  <wp:posOffset>2286000</wp:posOffset>
                </wp:positionV>
                <wp:extent cx="375920" cy="4953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C54F9B" w:rsidRPr="00E663E6" w:rsidRDefault="00C54F9B" w:rsidP="00E14857">
                            <w:pPr>
                              <w:spacing w:line="360" w:lineRule="auto"/>
                              <w:jc w:val="center"/>
                              <w:rPr>
                                <w:rFonts w:ascii="Cambria" w:hAnsi="Cambria"/>
                                <w:i/>
                                <w:iCs/>
                                <w:sz w:val="28"/>
                                <w:szCs w:val="28"/>
                              </w:rPr>
                            </w:pPr>
                          </w:p>
                        </w:txbxContent>
                      </wps:txbx>
                      <wps:bodyPr rot="0" vert="horz" wrap="non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13" o:spid="_x0000_s1041" type="#_x0000_t202" style="position:absolute;left:0;text-align:left;margin-left:322.05pt;margin-top:180pt;width:29.6pt;height:39pt;z-index:251643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" o:allowincell="f" filled="f" stroked="f" strokecolor="#622423" strokeweight="6pt">
                <v:stroke linestyle="thickThin"/>
                <v:textbox style="mso-fit-shape-to-text:t" inset="10.8pt,7.2pt,10.8pt,7.2pt">
                  <w:txbxContent>
                    <w:p w:rsidR="00C54F9B" w:rsidRPr="00E663E6" w:rsidRDefault="00C54F9B" w:rsidP="00E14857">
                      <w:pPr>
                        <w:spacing w:line="360" w:lineRule="auto"/>
                        <w:jc w:val="center"/>
                        <w:rPr>
                          <w:rFonts w:ascii="Cambria" w:hAnsi="Cambria"/>
                          <w:i/>
                          <w:iCs/>
                          <w:sz w:val="28"/>
                          <w:szCs w:val="28"/>
                        </w:rPr>
                      </w:pPr>
                    </w:p>
                  </w:txbxContent>
                </v:textbox>
                <w10:wrap type="square" anchorx="page" anchory="page"/>
              </v:shape>
            </w:pict>
          </mc:Fallback>
        </mc:AlternateContent>
      </w:r>
      <w:r w:rsidR="00E14857" w:rsidRPr="001F0C26">
        <w:rPr>
          <w:rFonts w:ascii="Arial" w:hAnsi="Arial" w:cs="Arial"/>
          <w:b/>
          <w:spacing w:val="-8"/>
        </w:rPr>
        <w:t>SIAK</w:t>
      </w:r>
      <w:r w:rsidR="00E14857">
        <w:rPr>
          <w:rFonts w:ascii="Arial" w:hAnsi="Arial" w:cs="Arial"/>
          <w:spacing w:val="-8"/>
        </w:rPr>
        <w:t xml:space="preserve"> : Sistem Informasi Akuntasi Keuangan</w:t>
      </w:r>
    </w:p>
    <w:p w:rsidR="00B80C0C" w:rsidRDefault="00E14857" w:rsidP="00E14857">
      <w:pPr>
        <w:pStyle w:val="ListParagraph"/>
        <w:spacing w:before="120" w:line="312" w:lineRule="auto"/>
        <w:ind w:left="360"/>
        <w:jc w:val="both"/>
        <w:rPr>
          <w:rFonts w:ascii="Arial" w:hAnsi="Arial" w:cs="Arial"/>
          <w:spacing w:val="-8"/>
        </w:rPr>
      </w:pPr>
      <w:r>
        <w:rPr>
          <w:rFonts w:ascii="Arial" w:hAnsi="Arial" w:cs="Arial"/>
          <w:spacing w:val="-8"/>
        </w:rPr>
        <w:t xml:space="preserve">Sistem ini membantu dalam pengelolaan </w:t>
      </w:r>
    </w:p>
    <w:p w:rsidR="00E14857" w:rsidRDefault="00554AB3" w:rsidP="00E14857">
      <w:pPr>
        <w:pStyle w:val="ListParagraph"/>
        <w:spacing w:before="120" w:line="312" w:lineRule="auto"/>
        <w:ind w:left="360"/>
        <w:jc w:val="both"/>
        <w:rPr>
          <w:rFonts w:ascii="Arial" w:hAnsi="Arial" w:cs="Arial"/>
          <w:spacing w:val="-8"/>
        </w:rPr>
      </w:pPr>
      <w:r>
        <w:rPr>
          <w:rFonts w:ascii="Cambria" w:hAnsi="Cambria"/>
          <w:i/>
          <w:iCs/>
          <w:noProof/>
          <w:sz w:val="28"/>
          <w:szCs w:val="28"/>
        </w:rPr>
        <w:drawing>
          <wp:anchor distT="0" distB="0" distL="114300" distR="114300" simplePos="0" relativeHeight="251675136" behindDoc="0" locked="0" layoutInCell="1" allowOverlap="1" wp14:anchorId="1338E1D0" wp14:editId="083BB73E">
            <wp:simplePos x="0" y="0"/>
            <wp:positionH relativeFrom="column">
              <wp:posOffset>250190</wp:posOffset>
            </wp:positionH>
            <wp:positionV relativeFrom="paragraph">
              <wp:posOffset>444500</wp:posOffset>
            </wp:positionV>
            <wp:extent cx="2562225" cy="192836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97" cy="193270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E14857">
        <w:rPr>
          <w:rFonts w:ascii="Arial" w:hAnsi="Arial" w:cs="Arial"/>
          <w:spacing w:val="-8"/>
        </w:rPr>
        <w:t>keuangan</w:t>
      </w:r>
      <w:proofErr w:type="gramEnd"/>
      <w:r w:rsidR="00E14857">
        <w:rPr>
          <w:rFonts w:ascii="Arial" w:hAnsi="Arial" w:cs="Arial"/>
          <w:spacing w:val="-8"/>
        </w:rPr>
        <w:t xml:space="preserve"> daerah, dimana dalam pelaksanaannya telah dioperasikan pada masing-masing Bagian sehingga akan diketahui penyerapan anggaran dalam setiap bulannya</w:t>
      </w:r>
      <w:r w:rsidR="00E14857">
        <w:rPr>
          <w:rFonts w:ascii="Arial" w:hAnsi="Arial" w:cs="Arial"/>
          <w:spacing w:val="-8"/>
          <w:lang w:val="id-ID"/>
        </w:rPr>
        <w:t>.</w:t>
      </w:r>
    </w:p>
    <w:p w:rsidR="0086695A" w:rsidRPr="0086695A" w:rsidRDefault="0086695A"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E14857">
      <w:pPr>
        <w:pStyle w:val="ListParagraph"/>
        <w:spacing w:before="120" w:line="312" w:lineRule="auto"/>
        <w:ind w:left="360"/>
        <w:jc w:val="both"/>
        <w:rPr>
          <w:rFonts w:ascii="Arial" w:hAnsi="Arial" w:cs="Arial"/>
          <w:spacing w:val="-8"/>
        </w:rPr>
      </w:pPr>
    </w:p>
    <w:p w:rsidR="00554AB3" w:rsidRDefault="00554AB3" w:rsidP="00554AB3">
      <w:pPr>
        <w:pStyle w:val="ListParagraph"/>
        <w:spacing w:before="120" w:line="312" w:lineRule="auto"/>
        <w:ind w:left="360"/>
        <w:jc w:val="both"/>
        <w:rPr>
          <w:rFonts w:ascii="Cambria" w:hAnsi="Cambria"/>
          <w:i/>
          <w:iCs/>
          <w:sz w:val="18"/>
          <w:szCs w:val="18"/>
        </w:rPr>
      </w:pPr>
      <w:r w:rsidRPr="00EE7785">
        <w:rPr>
          <w:rFonts w:ascii="Cambria" w:hAnsi="Cambria"/>
          <w:i/>
          <w:iCs/>
          <w:sz w:val="18"/>
          <w:szCs w:val="18"/>
        </w:rPr>
        <w:t>Gambar 2.</w:t>
      </w:r>
      <w:r>
        <w:rPr>
          <w:rFonts w:ascii="Cambria" w:hAnsi="Cambria"/>
          <w:i/>
          <w:iCs/>
          <w:sz w:val="18"/>
          <w:szCs w:val="18"/>
        </w:rPr>
        <w:t>2</w:t>
      </w:r>
      <w:r w:rsidRPr="00EE7785">
        <w:rPr>
          <w:rFonts w:ascii="Cambria" w:hAnsi="Cambria"/>
          <w:i/>
          <w:iCs/>
          <w:sz w:val="18"/>
          <w:szCs w:val="18"/>
        </w:rPr>
        <w:t xml:space="preserve"> Sistem perencanaan daerah</w:t>
      </w:r>
    </w:p>
    <w:p w:rsidR="0086695A" w:rsidRDefault="0086695A" w:rsidP="00554AB3">
      <w:pPr>
        <w:pStyle w:val="ListParagraph"/>
        <w:spacing w:before="120" w:line="312" w:lineRule="auto"/>
        <w:ind w:left="360"/>
        <w:jc w:val="both"/>
        <w:rPr>
          <w:rFonts w:ascii="Arial" w:hAnsi="Arial" w:cs="Arial"/>
          <w:spacing w:val="-8"/>
        </w:rPr>
      </w:pPr>
    </w:p>
    <w:p w:rsidR="00E14857" w:rsidRDefault="00E14857" w:rsidP="00ED01A4">
      <w:pPr>
        <w:pStyle w:val="ListParagraph"/>
        <w:numPr>
          <w:ilvl w:val="0"/>
          <w:numId w:val="7"/>
        </w:numPr>
        <w:spacing w:before="120" w:line="312" w:lineRule="auto"/>
        <w:contextualSpacing w:val="0"/>
        <w:jc w:val="both"/>
        <w:rPr>
          <w:rFonts w:ascii="Arial" w:hAnsi="Arial" w:cs="Arial"/>
          <w:spacing w:val="-8"/>
        </w:rPr>
      </w:pPr>
      <w:r>
        <w:rPr>
          <w:rFonts w:ascii="Arial" w:hAnsi="Arial" w:cs="Arial"/>
          <w:b/>
          <w:spacing w:val="-8"/>
        </w:rPr>
        <w:lastRenderedPageBreak/>
        <w:t>S</w:t>
      </w:r>
      <w:r w:rsidRPr="001F0C26">
        <w:rPr>
          <w:rFonts w:ascii="Arial" w:hAnsi="Arial" w:cs="Arial"/>
          <w:b/>
          <w:spacing w:val="-8"/>
        </w:rPr>
        <w:t>IBANGDA</w:t>
      </w:r>
      <w:r>
        <w:rPr>
          <w:rFonts w:ascii="Arial" w:hAnsi="Arial" w:cs="Arial"/>
          <w:spacing w:val="-8"/>
        </w:rPr>
        <w:t xml:space="preserve"> : Sistem pembangunan Daerah</w:t>
      </w:r>
    </w:p>
    <w:p w:rsidR="00E14857" w:rsidRPr="004232D1" w:rsidRDefault="005E6635" w:rsidP="00E14857">
      <w:pPr>
        <w:pStyle w:val="ListParagraph"/>
        <w:spacing w:before="120" w:line="312" w:lineRule="auto"/>
        <w:ind w:left="360"/>
        <w:jc w:val="both"/>
        <w:rPr>
          <w:rFonts w:ascii="Arial" w:hAnsi="Arial" w:cs="Arial"/>
          <w:spacing w:val="-8"/>
        </w:rPr>
      </w:pPr>
      <w:r>
        <w:rPr>
          <w:rFonts w:ascii="Arial" w:hAnsi="Arial" w:cs="Arial"/>
          <w:noProof/>
          <w:spacing w:val="-8"/>
        </w:rPr>
        <mc:AlternateContent>
          <mc:Choice Requires="wps">
            <w:drawing>
              <wp:anchor distT="0" distB="0" distL="114300" distR="114300" simplePos="0" relativeHeight="251644416" behindDoc="0" locked="0" layoutInCell="0" allowOverlap="1" wp14:anchorId="75F16E5B" wp14:editId="4A239909">
                <wp:simplePos x="0" y="0"/>
                <wp:positionH relativeFrom="page">
                  <wp:posOffset>4090035</wp:posOffset>
                </wp:positionH>
                <wp:positionV relativeFrom="page">
                  <wp:posOffset>5543550</wp:posOffset>
                </wp:positionV>
                <wp:extent cx="375920" cy="24669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C54F9B" w:rsidRPr="00B02BFD" w:rsidRDefault="00C54F9B" w:rsidP="00E14857">
                            <w:pPr>
                              <w:spacing w:line="360" w:lineRule="auto"/>
                              <w:jc w:val="center"/>
                              <w:rPr>
                                <w:rFonts w:ascii="Cambria" w:hAnsi="Cambria"/>
                                <w:i/>
                                <w:iCs/>
                                <w:sz w:val="28"/>
                                <w:szCs w:val="28"/>
                              </w:rPr>
                            </w:pPr>
                          </w:p>
                        </w:txbxContent>
                      </wps:txbx>
                      <wps:bodyPr rot="0" vert="horz" wrap="non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42" type="#_x0000_t202" style="position:absolute;left:0;text-align:left;margin-left:322.05pt;margin-top:436.5pt;width:29.6pt;height:194.25pt;z-index:2516444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" o:allowincell="f" filled="f" stroked="f" strokecolor="#622423" strokeweight="6pt">
                <v:stroke linestyle="thickThin"/>
                <v:textbox inset="10.8pt,7.2pt,10.8pt,7.2pt">
                  <w:txbxContent>
                    <w:p w:rsidR="00C54F9B" w:rsidRPr="00B02BFD" w:rsidRDefault="00C54F9B" w:rsidP="00E14857">
                      <w:pPr>
                        <w:spacing w:line="360" w:lineRule="auto"/>
                        <w:jc w:val="center"/>
                        <w:rPr>
                          <w:rFonts w:ascii="Cambria" w:hAnsi="Cambria"/>
                          <w:i/>
                          <w:iCs/>
                          <w:sz w:val="28"/>
                          <w:szCs w:val="28"/>
                        </w:rPr>
                      </w:pPr>
                    </w:p>
                  </w:txbxContent>
                </v:textbox>
                <w10:wrap type="square" anchorx="page" anchory="page"/>
              </v:shape>
            </w:pict>
          </mc:Fallback>
        </mc:AlternateContent>
      </w:r>
      <w:proofErr w:type="gramStart"/>
      <w:r w:rsidR="00E14857">
        <w:rPr>
          <w:rFonts w:ascii="Arial" w:hAnsi="Arial" w:cs="Arial"/>
          <w:spacing w:val="-8"/>
        </w:rPr>
        <w:t>Melalui aplikasi ini pelaksanaan terhadap semua kegiatan dapat dipantau secara realtime oleh Bagian.</w:t>
      </w:r>
      <w:proofErr w:type="gramEnd"/>
      <w:r w:rsidR="00E14857">
        <w:rPr>
          <w:rFonts w:ascii="Arial" w:hAnsi="Arial" w:cs="Arial"/>
          <w:spacing w:val="-8"/>
        </w:rPr>
        <w:t xml:space="preserve"> </w:t>
      </w:r>
      <w:proofErr w:type="gramStart"/>
      <w:r w:rsidR="00E14857">
        <w:rPr>
          <w:rFonts w:ascii="Arial" w:hAnsi="Arial" w:cs="Arial"/>
          <w:spacing w:val="-8"/>
        </w:rPr>
        <w:t>Setiap Bagian wajib melaporkan setiap bulannya dengan menginput pelaksanaan kegiatan fisik maupun keuangan.</w:t>
      </w:r>
      <w:proofErr w:type="gramEnd"/>
      <w:r w:rsidR="00E14857">
        <w:rPr>
          <w:rFonts w:ascii="Arial" w:hAnsi="Arial" w:cs="Arial"/>
          <w:spacing w:val="-8"/>
        </w:rPr>
        <w:t xml:space="preserve"> </w:t>
      </w:r>
    </w:p>
    <w:p w:rsidR="00812D88" w:rsidRPr="00812D88" w:rsidRDefault="00812D88" w:rsidP="00E14857">
      <w:pPr>
        <w:pStyle w:val="ListParagraph"/>
        <w:spacing w:before="120" w:line="312" w:lineRule="auto"/>
        <w:ind w:left="360"/>
        <w:jc w:val="both"/>
        <w:rPr>
          <w:rFonts w:ascii="Arial" w:hAnsi="Arial" w:cs="Arial"/>
          <w:spacing w:val="-8"/>
        </w:rPr>
      </w:pPr>
    </w:p>
    <w:p w:rsidR="00812D88" w:rsidRDefault="00812D88" w:rsidP="00ED01A4">
      <w:pPr>
        <w:pStyle w:val="ListParagraph"/>
        <w:numPr>
          <w:ilvl w:val="0"/>
          <w:numId w:val="7"/>
        </w:numPr>
        <w:spacing w:before="120" w:line="312" w:lineRule="auto"/>
        <w:jc w:val="both"/>
        <w:rPr>
          <w:rFonts w:ascii="Arial" w:hAnsi="Arial" w:cs="Arial"/>
          <w:spacing w:val="-8"/>
        </w:rPr>
      </w:pPr>
      <w:r w:rsidRPr="00812D88">
        <w:rPr>
          <w:rFonts w:ascii="Arial" w:hAnsi="Arial" w:cs="Arial"/>
          <w:b/>
          <w:spacing w:val="-8"/>
        </w:rPr>
        <w:t>E-Bugeting</w:t>
      </w:r>
      <w:r>
        <w:rPr>
          <w:rFonts w:ascii="Arial" w:hAnsi="Arial" w:cs="Arial"/>
          <w:spacing w:val="-8"/>
        </w:rPr>
        <w:t xml:space="preserve"> : Sistem Informasi  penganggaran </w:t>
      </w:r>
    </w:p>
    <w:p w:rsidR="008A55D6" w:rsidRDefault="008A55D6" w:rsidP="008A55D6">
      <w:pPr>
        <w:pStyle w:val="ListParagraph"/>
        <w:spacing w:before="120" w:line="312" w:lineRule="auto"/>
        <w:ind w:left="360"/>
        <w:jc w:val="both"/>
        <w:rPr>
          <w:rFonts w:ascii="Arial" w:hAnsi="Arial" w:cs="Arial"/>
          <w:spacing w:val="-8"/>
        </w:rPr>
      </w:pPr>
    </w:p>
    <w:p w:rsidR="00812D88" w:rsidRDefault="00812D88" w:rsidP="00812D88">
      <w:pPr>
        <w:pStyle w:val="ListParagraph"/>
        <w:spacing w:before="120" w:line="312" w:lineRule="auto"/>
        <w:ind w:left="360"/>
        <w:jc w:val="both"/>
        <w:rPr>
          <w:rFonts w:ascii="Arial" w:hAnsi="Arial" w:cs="Arial"/>
          <w:spacing w:val="-8"/>
        </w:rPr>
      </w:pPr>
      <w:r>
        <w:rPr>
          <w:rFonts w:ascii="Arial" w:hAnsi="Arial" w:cs="Arial"/>
          <w:spacing w:val="-8"/>
        </w:rPr>
        <w:t>Melalui aplikasi ini perencanaan anggaran semua kegiatan dapat di pantau secara online</w:t>
      </w:r>
    </w:p>
    <w:p w:rsidR="0062177B" w:rsidRDefault="0062177B" w:rsidP="00DE26A3">
      <w:pPr>
        <w:spacing w:before="120" w:line="312" w:lineRule="auto"/>
        <w:jc w:val="both"/>
        <w:rPr>
          <w:rFonts w:ascii="Arial" w:hAnsi="Arial" w:cs="Arial"/>
          <w:b/>
          <w:lang w:val="fi-FI"/>
        </w:rPr>
      </w:pPr>
    </w:p>
    <w:p w:rsidR="00554AB3" w:rsidRDefault="00554AB3" w:rsidP="00DE26A3">
      <w:pPr>
        <w:spacing w:before="120" w:line="312" w:lineRule="auto"/>
        <w:jc w:val="both"/>
        <w:rPr>
          <w:rFonts w:ascii="Arial" w:hAnsi="Arial" w:cs="Arial"/>
          <w:b/>
          <w:lang w:val="fi-FI"/>
        </w:rPr>
      </w:pPr>
      <w:r>
        <w:rPr>
          <w:rFonts w:ascii="Cambria" w:hAnsi="Cambria"/>
          <w:i/>
          <w:iCs/>
          <w:noProof/>
          <w:sz w:val="28"/>
          <w:szCs w:val="28"/>
        </w:rPr>
        <w:drawing>
          <wp:anchor distT="0" distB="0" distL="114300" distR="114300" simplePos="0" relativeHeight="251673088" behindDoc="0" locked="0" layoutInCell="1" allowOverlap="1" wp14:anchorId="52B2D166" wp14:editId="31181BCF">
            <wp:simplePos x="0" y="0"/>
            <wp:positionH relativeFrom="column">
              <wp:posOffset>145415</wp:posOffset>
            </wp:positionH>
            <wp:positionV relativeFrom="paragraph">
              <wp:posOffset>-3175</wp:posOffset>
            </wp:positionV>
            <wp:extent cx="2952750" cy="18573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AB3" w:rsidRDefault="00554AB3" w:rsidP="00DE26A3">
      <w:pPr>
        <w:spacing w:before="120" w:line="312" w:lineRule="auto"/>
        <w:jc w:val="both"/>
        <w:rPr>
          <w:rFonts w:ascii="Arial" w:hAnsi="Arial" w:cs="Arial"/>
          <w:b/>
          <w:lang w:val="fi-FI"/>
        </w:rPr>
      </w:pPr>
    </w:p>
    <w:p w:rsidR="00554AB3" w:rsidRDefault="00554AB3" w:rsidP="00DE26A3">
      <w:pPr>
        <w:spacing w:before="120" w:line="312" w:lineRule="auto"/>
        <w:jc w:val="both"/>
        <w:rPr>
          <w:rFonts w:ascii="Arial" w:hAnsi="Arial" w:cs="Arial"/>
          <w:b/>
          <w:lang w:val="fi-FI"/>
        </w:rPr>
      </w:pPr>
    </w:p>
    <w:p w:rsidR="00554AB3" w:rsidRDefault="00554AB3" w:rsidP="00DE26A3">
      <w:pPr>
        <w:spacing w:before="120" w:line="312" w:lineRule="auto"/>
        <w:jc w:val="both"/>
        <w:rPr>
          <w:rFonts w:ascii="Arial" w:hAnsi="Arial" w:cs="Arial"/>
          <w:b/>
          <w:lang w:val="fi-FI"/>
        </w:rPr>
      </w:pPr>
    </w:p>
    <w:p w:rsidR="00554AB3" w:rsidRDefault="00554AB3" w:rsidP="00DE26A3">
      <w:pPr>
        <w:spacing w:before="120" w:line="312" w:lineRule="auto"/>
        <w:jc w:val="both"/>
        <w:rPr>
          <w:rFonts w:ascii="Arial" w:hAnsi="Arial" w:cs="Arial"/>
          <w:b/>
          <w:lang w:val="fi-FI"/>
        </w:rPr>
      </w:pPr>
    </w:p>
    <w:p w:rsidR="0062177B" w:rsidRDefault="0062177B" w:rsidP="00DE26A3">
      <w:pPr>
        <w:spacing w:before="120" w:line="312" w:lineRule="auto"/>
        <w:jc w:val="both"/>
        <w:rPr>
          <w:rFonts w:ascii="Arial" w:hAnsi="Arial" w:cs="Arial"/>
          <w:b/>
          <w:lang w:val="fi-FI"/>
        </w:rPr>
      </w:pPr>
    </w:p>
    <w:p w:rsidR="00554AB3" w:rsidRDefault="00554AB3" w:rsidP="006C0B0A">
      <w:pPr>
        <w:jc w:val="both"/>
        <w:rPr>
          <w:rFonts w:ascii="Cambria" w:hAnsi="Cambria"/>
          <w:i/>
          <w:iCs/>
          <w:sz w:val="18"/>
          <w:szCs w:val="18"/>
        </w:rPr>
      </w:pPr>
    </w:p>
    <w:p w:rsidR="00554AB3" w:rsidRDefault="00554AB3" w:rsidP="006C0B0A">
      <w:pPr>
        <w:jc w:val="both"/>
        <w:rPr>
          <w:rFonts w:ascii="Cambria" w:hAnsi="Cambria"/>
          <w:i/>
          <w:iCs/>
          <w:sz w:val="18"/>
          <w:szCs w:val="18"/>
        </w:rPr>
      </w:pPr>
      <w:r>
        <w:rPr>
          <w:rFonts w:eastAsia="Batang"/>
          <w:noProof/>
        </w:rPr>
        <mc:AlternateContent>
          <mc:Choice Requires="wps">
            <w:drawing>
              <wp:anchor distT="0" distB="0" distL="114300" distR="114300" simplePos="0" relativeHeight="251645440" behindDoc="0" locked="0" layoutInCell="0" allowOverlap="1" wp14:anchorId="04EFA14E" wp14:editId="780BDD49">
                <wp:simplePos x="0" y="0"/>
                <wp:positionH relativeFrom="page">
                  <wp:posOffset>1009650</wp:posOffset>
                </wp:positionH>
                <wp:positionV relativeFrom="page">
                  <wp:posOffset>5181600</wp:posOffset>
                </wp:positionV>
                <wp:extent cx="3370580" cy="3619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622423"/>
                              </a:solidFill>
                              <a:miter lim="800000"/>
                              <a:headEnd/>
                              <a:tailEnd/>
                            </a14:hiddenLine>
                          </a:ext>
                        </a:extLst>
                      </wps:spPr>
                      <wps:txbx>
                        <w:txbxContent>
                          <w:p w:rsidR="00C54F9B" w:rsidRPr="00EE7785" w:rsidRDefault="00C54F9B" w:rsidP="00E14857">
                            <w:pPr>
                              <w:jc w:val="both"/>
                              <w:rPr>
                                <w:rFonts w:ascii="Cambria" w:hAnsi="Cambria"/>
                                <w:i/>
                                <w:iCs/>
                                <w:sz w:val="18"/>
                                <w:szCs w:val="18"/>
                              </w:rPr>
                            </w:pPr>
                            <w:r w:rsidRPr="00EE7785">
                              <w:rPr>
                                <w:rFonts w:ascii="Cambria" w:hAnsi="Cambria"/>
                                <w:i/>
                                <w:iCs/>
                                <w:sz w:val="18"/>
                                <w:szCs w:val="18"/>
                              </w:rPr>
                              <w:t>Gambar 2.</w:t>
                            </w:r>
                            <w:r>
                              <w:rPr>
                                <w:rFonts w:ascii="Cambria" w:hAnsi="Cambria"/>
                                <w:i/>
                                <w:iCs/>
                                <w:sz w:val="18"/>
                                <w:szCs w:val="18"/>
                              </w:rPr>
                              <w:t>4</w:t>
                            </w:r>
                            <w:r w:rsidRPr="00EE7785">
                              <w:rPr>
                                <w:rFonts w:ascii="Cambria" w:hAnsi="Cambria"/>
                                <w:i/>
                                <w:iCs/>
                                <w:sz w:val="18"/>
                                <w:szCs w:val="18"/>
                              </w:rPr>
                              <w:t xml:space="preserve"> Sistem </w:t>
                            </w:r>
                            <w:r>
                              <w:rPr>
                                <w:rFonts w:ascii="Cambria" w:hAnsi="Cambria"/>
                                <w:i/>
                                <w:iCs/>
                                <w:sz w:val="18"/>
                                <w:szCs w:val="18"/>
                              </w:rPr>
                              <w:t xml:space="preserve">informasi Pelaporan Pembangunan </w:t>
                            </w:r>
                            <w:r w:rsidRPr="00EE7785">
                              <w:rPr>
                                <w:rFonts w:ascii="Cambria" w:hAnsi="Cambria"/>
                                <w:i/>
                                <w:iCs/>
                                <w:sz w:val="18"/>
                                <w:szCs w:val="18"/>
                              </w:rPr>
                              <w:t>daerah</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 o:spid="_x0000_s1043" type="#_x0000_t202" style="position:absolute;left:0;text-align:left;margin-left:79.5pt;margin-top:408pt;width:265.4pt;height:2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" o:allowincell="f" filled="f" stroked="f" strokecolor="#622423" strokeweight="6pt">
                <v:stroke linestyle="thickThin"/>
                <v:textbox inset="10.8pt,7.2pt,10.8pt,7.2pt">
                  <w:txbxContent>
                    <w:p w:rsidR="00C54F9B" w:rsidRPr="00EE7785" w:rsidRDefault="00C54F9B" w:rsidP="00E14857">
                      <w:pPr>
                        <w:jc w:val="both"/>
                        <w:rPr>
                          <w:rFonts w:ascii="Cambria" w:hAnsi="Cambria"/>
                          <w:i/>
                          <w:iCs/>
                          <w:sz w:val="18"/>
                          <w:szCs w:val="18"/>
                        </w:rPr>
                      </w:pPr>
                      <w:r w:rsidRPr="00EE7785">
                        <w:rPr>
                          <w:rFonts w:ascii="Cambria" w:hAnsi="Cambria"/>
                          <w:i/>
                          <w:iCs/>
                          <w:sz w:val="18"/>
                          <w:szCs w:val="18"/>
                        </w:rPr>
                        <w:t>Gambar 2.</w:t>
                      </w:r>
                      <w:r>
                        <w:rPr>
                          <w:rFonts w:ascii="Cambria" w:hAnsi="Cambria"/>
                          <w:i/>
                          <w:iCs/>
                          <w:sz w:val="18"/>
                          <w:szCs w:val="18"/>
                        </w:rPr>
                        <w:t>4</w:t>
                      </w:r>
                      <w:r w:rsidRPr="00EE7785">
                        <w:rPr>
                          <w:rFonts w:ascii="Cambria" w:hAnsi="Cambria"/>
                          <w:i/>
                          <w:iCs/>
                          <w:sz w:val="18"/>
                          <w:szCs w:val="18"/>
                        </w:rPr>
                        <w:t xml:space="preserve"> Sistem </w:t>
                      </w:r>
                      <w:r>
                        <w:rPr>
                          <w:rFonts w:ascii="Cambria" w:hAnsi="Cambria"/>
                          <w:i/>
                          <w:iCs/>
                          <w:sz w:val="18"/>
                          <w:szCs w:val="18"/>
                        </w:rPr>
                        <w:t xml:space="preserve">informasi Pelaporan Pembangunan </w:t>
                      </w:r>
                      <w:r w:rsidRPr="00EE7785">
                        <w:rPr>
                          <w:rFonts w:ascii="Cambria" w:hAnsi="Cambria"/>
                          <w:i/>
                          <w:iCs/>
                          <w:sz w:val="18"/>
                          <w:szCs w:val="18"/>
                        </w:rPr>
                        <w:t>daerah</w:t>
                      </w:r>
                    </w:p>
                  </w:txbxContent>
                </v:textbox>
                <w10:wrap type="square" anchorx="page" anchory="page"/>
              </v:shape>
            </w:pict>
          </mc:Fallback>
        </mc:AlternateContent>
      </w:r>
    </w:p>
    <w:p w:rsidR="00554AB3" w:rsidRDefault="00554AB3" w:rsidP="006C0B0A">
      <w:pPr>
        <w:jc w:val="both"/>
        <w:rPr>
          <w:rFonts w:ascii="Cambria" w:hAnsi="Cambria"/>
          <w:i/>
          <w:iCs/>
          <w:sz w:val="18"/>
          <w:szCs w:val="18"/>
        </w:rPr>
      </w:pPr>
    </w:p>
    <w:p w:rsidR="006C0B0A" w:rsidRPr="00EE7785" w:rsidRDefault="006C0B0A" w:rsidP="006C0B0A">
      <w:pPr>
        <w:jc w:val="both"/>
        <w:rPr>
          <w:rFonts w:ascii="Cambria" w:hAnsi="Cambria"/>
          <w:i/>
          <w:iCs/>
          <w:sz w:val="18"/>
          <w:szCs w:val="18"/>
        </w:rPr>
      </w:pPr>
    </w:p>
    <w:p w:rsidR="006C0B0A" w:rsidRDefault="006C0B0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86695A" w:rsidRDefault="0086695A" w:rsidP="00DE26A3">
      <w:pPr>
        <w:spacing w:before="120" w:line="312" w:lineRule="auto"/>
        <w:jc w:val="both"/>
        <w:rPr>
          <w:rFonts w:ascii="Arial" w:hAnsi="Arial" w:cs="Arial"/>
          <w:b/>
          <w:lang w:val="fi-FI"/>
        </w:rPr>
      </w:pPr>
    </w:p>
    <w:p w:rsidR="00CF7759" w:rsidRDefault="00D60F2A" w:rsidP="00DE26A3">
      <w:pPr>
        <w:spacing w:before="120" w:line="312" w:lineRule="auto"/>
        <w:jc w:val="both"/>
        <w:rPr>
          <w:rFonts w:ascii="Arial" w:hAnsi="Arial" w:cs="Arial"/>
          <w:b/>
          <w:lang w:val="fi-FI"/>
        </w:rPr>
      </w:pPr>
      <w:r>
        <w:rPr>
          <w:rFonts w:ascii="Arial" w:hAnsi="Arial" w:cs="Arial"/>
          <w:b/>
          <w:noProof/>
        </w:rPr>
        <w:lastRenderedPageBreak/>
        <mc:AlternateContent>
          <mc:Choice Requires="wps">
            <w:drawing>
              <wp:anchor distT="0" distB="0" distL="114300" distR="114300" simplePos="0" relativeHeight="251671040" behindDoc="0" locked="0" layoutInCell="1" allowOverlap="1" wp14:anchorId="7A35434F" wp14:editId="68642F66">
                <wp:simplePos x="0" y="0"/>
                <wp:positionH relativeFrom="column">
                  <wp:posOffset>364490</wp:posOffset>
                </wp:positionH>
                <wp:positionV relativeFrom="paragraph">
                  <wp:posOffset>135890</wp:posOffset>
                </wp:positionV>
                <wp:extent cx="2409825" cy="586740"/>
                <wp:effectExtent l="0" t="0" r="28575" b="22860"/>
                <wp:wrapNone/>
                <wp:docPr id="22" name="Flowchart: Connecto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86740"/>
                        </a:xfrm>
                        <a:prstGeom prst="flowChartConnector">
                          <a:avLst/>
                        </a:prstGeom>
                        <a:solidFill>
                          <a:srgbClr val="CCC0D9"/>
                        </a:solidFill>
                        <a:ln w="9525">
                          <a:solidFill>
                            <a:srgbClr val="000000"/>
                          </a:solidFill>
                          <a:round/>
                          <a:headEnd/>
                          <a:tailEnd/>
                        </a:ln>
                      </wps:spPr>
                      <wps:txbx>
                        <w:txbxContent>
                          <w:p w:rsidR="00C54F9B" w:rsidRPr="009F431A" w:rsidRDefault="00C54F9B" w:rsidP="007B42B1">
                            <w:pPr>
                              <w:rPr>
                                <w:rFonts w:ascii="Broadway" w:hAnsi="Broadway"/>
                                <w:sz w:val="44"/>
                                <w:szCs w:val="44"/>
                              </w:rPr>
                            </w:pPr>
                            <w:r w:rsidRPr="009F431A">
                              <w:rPr>
                                <w:rFonts w:ascii="Broadway" w:hAnsi="Broadway"/>
                                <w:sz w:val="44"/>
                                <w:szCs w:val="44"/>
                              </w:rPr>
                              <w:t xml:space="preserve">BAB </w:t>
                            </w:r>
                            <w:r>
                              <w:rPr>
                                <w:rFonts w:ascii="Broadway" w:hAnsi="Broadway"/>
                                <w:sz w:val="44"/>
                                <w:szCs w:val="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120" style="position:absolute;left:0;text-align:left;margin-left:28.7pt;margin-top:10.7pt;width:189.75pt;height:4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" fillcolor="#ccc0d9">
                <v:textbox>
                  <w:txbxContent>
                    <w:p w:rsidR="00C54F9B" w:rsidRPr="009F431A" w:rsidRDefault="00C54F9B" w:rsidP="007B42B1">
                      <w:pPr>
                        <w:rPr>
                          <w:rFonts w:ascii="Broadway" w:hAnsi="Broadway"/>
                          <w:sz w:val="44"/>
                          <w:szCs w:val="44"/>
                        </w:rPr>
                      </w:pPr>
                      <w:r w:rsidRPr="009F431A">
                        <w:rPr>
                          <w:rFonts w:ascii="Broadway" w:hAnsi="Broadway"/>
                          <w:sz w:val="44"/>
                          <w:szCs w:val="44"/>
                        </w:rPr>
                        <w:t xml:space="preserve">BAB </w:t>
                      </w:r>
                      <w:r>
                        <w:rPr>
                          <w:rFonts w:ascii="Broadway" w:hAnsi="Broadway"/>
                          <w:sz w:val="44"/>
                          <w:szCs w:val="44"/>
                        </w:rPr>
                        <w:t>3</w:t>
                      </w:r>
                    </w:p>
                  </w:txbxContent>
                </v:textbox>
              </v:shape>
            </w:pict>
          </mc:Fallback>
        </mc:AlternateContent>
      </w:r>
    </w:p>
    <w:p w:rsidR="00CF7759" w:rsidRDefault="00CF7759" w:rsidP="00E14857">
      <w:pPr>
        <w:spacing w:before="60"/>
        <w:ind w:left="180"/>
        <w:jc w:val="center"/>
        <w:rPr>
          <w:rFonts w:ascii="Arial" w:hAnsi="Arial" w:cs="Arial"/>
          <w:b/>
          <w:lang w:val="fi-FI"/>
        </w:rPr>
      </w:pPr>
    </w:p>
    <w:p w:rsidR="00CF7759" w:rsidRDefault="00CF7759" w:rsidP="00E14857">
      <w:pPr>
        <w:spacing w:before="60"/>
        <w:ind w:left="180"/>
        <w:jc w:val="center"/>
        <w:rPr>
          <w:rFonts w:ascii="Arial" w:hAnsi="Arial" w:cs="Arial"/>
          <w:b/>
          <w:lang w:val="fi-FI"/>
        </w:rPr>
      </w:pPr>
    </w:p>
    <w:p w:rsidR="00CF7759" w:rsidRDefault="00CF7759" w:rsidP="00E14857">
      <w:pPr>
        <w:spacing w:before="60"/>
        <w:ind w:left="180"/>
        <w:jc w:val="center"/>
        <w:rPr>
          <w:rFonts w:ascii="Arial" w:hAnsi="Arial" w:cs="Arial"/>
          <w:b/>
          <w:lang w:val="fi-FI"/>
        </w:rPr>
      </w:pPr>
    </w:p>
    <w:p w:rsidR="00CF7759" w:rsidRDefault="00CF7759" w:rsidP="00E14857">
      <w:pPr>
        <w:spacing w:before="60"/>
        <w:ind w:left="180"/>
        <w:jc w:val="center"/>
        <w:rPr>
          <w:rFonts w:ascii="Arial" w:hAnsi="Arial" w:cs="Arial"/>
          <w:b/>
          <w:lang w:val="fi-FI"/>
        </w:rPr>
      </w:pPr>
    </w:p>
    <w:p w:rsidR="00CF7759" w:rsidRDefault="00CF7759" w:rsidP="00CF7759">
      <w:pPr>
        <w:ind w:left="85" w:firstLine="851"/>
        <w:jc w:val="both"/>
        <w:rPr>
          <w:rFonts w:ascii="Comic Sans MS" w:hAnsi="Comic Sans MS" w:cs="Arial"/>
          <w:b/>
          <w:color w:val="548DD4"/>
          <w:sz w:val="40"/>
          <w:szCs w:val="40"/>
          <w:lang w:val="fi-FI"/>
        </w:rPr>
      </w:pPr>
      <w:r>
        <w:rPr>
          <w:rFonts w:ascii="Comic Sans MS" w:hAnsi="Comic Sans MS" w:cs="Arial"/>
          <w:b/>
          <w:color w:val="548DD4"/>
          <w:sz w:val="40"/>
          <w:szCs w:val="40"/>
          <w:lang w:val="fi-FI"/>
        </w:rPr>
        <w:t>BAB III</w:t>
      </w:r>
    </w:p>
    <w:p w:rsidR="00CF7759" w:rsidRPr="000E5B7C" w:rsidRDefault="00CF7759" w:rsidP="00CF7759">
      <w:pPr>
        <w:ind w:left="85" w:firstLine="851"/>
        <w:jc w:val="both"/>
        <w:rPr>
          <w:rFonts w:ascii="Algerian" w:hAnsi="Algerian" w:cs="Arial"/>
          <w:color w:val="548DD4"/>
          <w:sz w:val="32"/>
          <w:szCs w:val="32"/>
          <w:lang w:val="fi-FI"/>
        </w:rPr>
      </w:pPr>
      <w:r w:rsidRPr="000E5B7C">
        <w:rPr>
          <w:rFonts w:ascii="Comic Sans MS" w:hAnsi="Comic Sans MS" w:cs="Arial"/>
          <w:b/>
          <w:color w:val="548DD4"/>
          <w:sz w:val="40"/>
          <w:szCs w:val="40"/>
          <w:lang w:val="fi-FI"/>
        </w:rPr>
        <w:t>AKUNTABILITAS KINERJA</w:t>
      </w:r>
    </w:p>
    <w:p w:rsidR="00CF7759" w:rsidRDefault="00CF7759" w:rsidP="00CF7759">
      <w:pPr>
        <w:ind w:left="85" w:firstLine="851"/>
        <w:jc w:val="both"/>
        <w:rPr>
          <w:rFonts w:ascii="Algerian" w:hAnsi="Algerian" w:cs="Arial"/>
          <w:sz w:val="32"/>
          <w:szCs w:val="32"/>
          <w:lang w:val="fi-FI"/>
        </w:rPr>
      </w:pPr>
    </w:p>
    <w:p w:rsidR="00CF7759" w:rsidRDefault="00CF7759" w:rsidP="00CF7759">
      <w:pPr>
        <w:autoSpaceDE w:val="0"/>
        <w:autoSpaceDN w:val="0"/>
        <w:adjustRightInd w:val="0"/>
        <w:spacing w:before="120" w:after="120" w:line="360" w:lineRule="auto"/>
        <w:ind w:left="432"/>
        <w:jc w:val="both"/>
        <w:rPr>
          <w:rFonts w:ascii="Arial" w:hAnsi="Arial" w:cs="Arial"/>
          <w:lang w:val="fi-FI"/>
        </w:rPr>
      </w:pPr>
      <w:r w:rsidRPr="007B42B1">
        <w:rPr>
          <w:rFonts w:ascii="Arial" w:hAnsi="Arial" w:cs="Arial"/>
          <w:lang w:val="fi-FI"/>
        </w:rPr>
        <w:t>Kecamatan Kedu Kabupaten Temanggung melaksanakan kewajiban dalam menyajian Laporan Akuntablitas Kinerja Kecamatan Kedu Kabupaten Temanggung yang dibuat sesuai dengan ketentuan yang diamanatkan dalam Peraturan Menteri Pendayagunaan Aparatur Negara dan Reformasi Birokrasi Nomor 53 Tahun 2014 tentangg Petunjuk Teknis Perjanjian Kinerja, Pelaporan Kinerja dan Tata Cara Reviu atas Laporan Kinerja Instansi Pemerintah. Laporan tersebut memberikan gambaran penilaian tingkat pencapaian target masing-masing indikator sasaran strategis yang ditetapkan dalam dokumen Renstra Tahun 2013-</w:t>
      </w:r>
      <w:r w:rsidR="00883856">
        <w:rPr>
          <w:rFonts w:ascii="Arial" w:hAnsi="Arial" w:cs="Arial"/>
          <w:lang w:val="fi-FI"/>
        </w:rPr>
        <w:t>2020</w:t>
      </w:r>
      <w:r w:rsidRPr="007B42B1">
        <w:rPr>
          <w:rFonts w:ascii="Arial" w:hAnsi="Arial" w:cs="Arial"/>
          <w:lang w:val="fi-FI"/>
        </w:rPr>
        <w:t xml:space="preserve"> maupun RKPD Tahun </w:t>
      </w:r>
      <w:r w:rsidR="00883856">
        <w:rPr>
          <w:rFonts w:ascii="Arial" w:hAnsi="Arial" w:cs="Arial"/>
          <w:lang w:val="fi-FI"/>
        </w:rPr>
        <w:t>2020</w:t>
      </w:r>
      <w:r w:rsidRPr="007B42B1">
        <w:rPr>
          <w:rFonts w:ascii="Arial" w:hAnsi="Arial" w:cs="Arial"/>
          <w:lang w:val="fi-FI"/>
        </w:rPr>
        <w:t>. Sesuai dengan ketentuan tersebut pengukuran kinerja digunakan untuk menilai keberhasila</w:t>
      </w:r>
      <w:r>
        <w:rPr>
          <w:rFonts w:ascii="Arial" w:hAnsi="Arial" w:cs="Arial"/>
          <w:lang w:val="fi-FI"/>
        </w:rPr>
        <w:t>n dan kegagalan pelaksanaan kegiatan sesuai dengan program, sasarn yang ditetapkan.</w:t>
      </w:r>
    </w:p>
    <w:p w:rsidR="00CF7759" w:rsidRDefault="00CF7759" w:rsidP="00CF7759">
      <w:pPr>
        <w:autoSpaceDE w:val="0"/>
        <w:autoSpaceDN w:val="0"/>
        <w:adjustRightInd w:val="0"/>
        <w:rPr>
          <w:rFonts w:ascii="Arial" w:hAnsi="Arial" w:cs="Arial"/>
          <w:b/>
          <w:lang w:val="fi-FI"/>
        </w:rPr>
      </w:pPr>
    </w:p>
    <w:p w:rsidR="00CF7759" w:rsidRDefault="00CF7759" w:rsidP="00CF7759">
      <w:pPr>
        <w:autoSpaceDE w:val="0"/>
        <w:autoSpaceDN w:val="0"/>
        <w:adjustRightInd w:val="0"/>
        <w:ind w:left="426" w:firstLine="567"/>
        <w:jc w:val="both"/>
        <w:rPr>
          <w:rFonts w:ascii="Arial" w:eastAsia="Batang" w:hAnsi="Arial" w:cs="Arial"/>
          <w:lang w:eastAsia="id-ID"/>
        </w:rPr>
      </w:pPr>
    </w:p>
    <w:p w:rsidR="00CF7759" w:rsidRPr="00055D95" w:rsidRDefault="00B06D29" w:rsidP="00CF7759">
      <w:pPr>
        <w:autoSpaceDE w:val="0"/>
        <w:autoSpaceDN w:val="0"/>
        <w:adjustRightInd w:val="0"/>
        <w:ind w:left="426" w:firstLine="567"/>
        <w:jc w:val="both"/>
        <w:rPr>
          <w:rFonts w:ascii="Arial" w:eastAsia="Batang" w:hAnsi="Arial" w:cs="Arial"/>
          <w:lang w:eastAsia="id-ID"/>
        </w:rPr>
      </w:pPr>
      <w:r>
        <w:rPr>
          <w:rFonts w:ascii="Arial" w:eastAsia="Batang" w:hAnsi="Arial" w:cs="Arial"/>
          <w:noProof/>
        </w:rPr>
        <mc:AlternateContent>
          <mc:Choice Requires="wps">
            <w:drawing>
              <wp:anchor distT="0" distB="0" distL="114300" distR="114300" simplePos="0" relativeHeight="251670016" behindDoc="0" locked="0" layoutInCell="1" allowOverlap="1" wp14:anchorId="05B1D292" wp14:editId="11E7F05A">
                <wp:simplePos x="0" y="0"/>
                <wp:positionH relativeFrom="column">
                  <wp:posOffset>259715</wp:posOffset>
                </wp:positionH>
                <wp:positionV relativeFrom="paragraph">
                  <wp:posOffset>56515</wp:posOffset>
                </wp:positionV>
                <wp:extent cx="3324225" cy="447675"/>
                <wp:effectExtent l="19050" t="19050" r="47625" b="47625"/>
                <wp:wrapNone/>
                <wp:docPr id="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447675"/>
                        </a:xfrm>
                        <a:prstGeom prst="flowChartTerminator">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Pr="000121EC" w:rsidRDefault="00C54F9B" w:rsidP="00ED01A4">
                            <w:pPr>
                              <w:pStyle w:val="ListParagraph"/>
                              <w:numPr>
                                <w:ilvl w:val="0"/>
                                <w:numId w:val="8"/>
                              </w:numPr>
                              <w:autoSpaceDE w:val="0"/>
                              <w:autoSpaceDN w:val="0"/>
                              <w:adjustRightInd w:val="0"/>
                              <w:spacing w:line="276" w:lineRule="auto"/>
                              <w:rPr>
                                <w:rFonts w:ascii="Arial" w:eastAsia="Batang" w:hAnsi="Arial" w:cs="Arial"/>
                                <w:lang w:val="id-ID" w:eastAsia="id-ID"/>
                              </w:rPr>
                            </w:pPr>
                            <w:r w:rsidRPr="003C283B">
                              <w:rPr>
                                <w:rFonts w:ascii="Arial" w:hAnsi="Arial" w:cs="Arial"/>
                                <w:b/>
                                <w:lang w:val="fi-FI"/>
                              </w:rPr>
                              <w:t>Capaian</w:t>
                            </w:r>
                            <w:r w:rsidRPr="001F47D5">
                              <w:rPr>
                                <w:rFonts w:ascii="Arial" w:eastAsia="Batang" w:hAnsi="Arial" w:cs="Arial"/>
                                <w:b/>
                                <w:lang w:val="id-ID" w:eastAsia="id-ID"/>
                              </w:rPr>
                              <w:t xml:space="preserve"> Kinerja Organisasi</w:t>
                            </w:r>
                          </w:p>
                          <w:p w:rsidR="00C54F9B" w:rsidRDefault="00C54F9B" w:rsidP="00CF7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45" type="#_x0000_t116" style="position:absolute;left:0;text-align:left;margin-left:20.45pt;margin-top:4.45pt;width:261.75pt;height:3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" strokecolor="#c0504d" strokeweight="5pt">
                <v:stroke linestyle="thickThin"/>
                <v:shadow color="#868686"/>
                <v:textbox>
                  <w:txbxContent>
                    <w:p w:rsidR="00C54F9B" w:rsidRPr="000121EC" w:rsidRDefault="00C54F9B" w:rsidP="00ED01A4">
                      <w:pPr>
                        <w:pStyle w:val="ListParagraph"/>
                        <w:numPr>
                          <w:ilvl w:val="0"/>
                          <w:numId w:val="8"/>
                        </w:numPr>
                        <w:autoSpaceDE w:val="0"/>
                        <w:autoSpaceDN w:val="0"/>
                        <w:adjustRightInd w:val="0"/>
                        <w:spacing w:line="276" w:lineRule="auto"/>
                        <w:rPr>
                          <w:rFonts w:ascii="Arial" w:eastAsia="Batang" w:hAnsi="Arial" w:cs="Arial"/>
                          <w:lang w:val="id-ID" w:eastAsia="id-ID"/>
                        </w:rPr>
                      </w:pPr>
                      <w:r w:rsidRPr="003C283B">
                        <w:rPr>
                          <w:rFonts w:ascii="Arial" w:hAnsi="Arial" w:cs="Arial"/>
                          <w:b/>
                          <w:lang w:val="fi-FI"/>
                        </w:rPr>
                        <w:t>Capaian</w:t>
                      </w:r>
                      <w:r w:rsidRPr="001F47D5">
                        <w:rPr>
                          <w:rFonts w:ascii="Arial" w:eastAsia="Batang" w:hAnsi="Arial" w:cs="Arial"/>
                          <w:b/>
                          <w:lang w:val="id-ID" w:eastAsia="id-ID"/>
                        </w:rPr>
                        <w:t xml:space="preserve"> Kinerja Organisasi</w:t>
                      </w:r>
                    </w:p>
                    <w:p w:rsidR="00C54F9B" w:rsidRDefault="00C54F9B" w:rsidP="00CF7759"/>
                  </w:txbxContent>
                </v:textbox>
              </v:shape>
            </w:pict>
          </mc:Fallback>
        </mc:AlternateContent>
      </w:r>
    </w:p>
    <w:p w:rsidR="00CF7759" w:rsidRDefault="00CF7759" w:rsidP="00CF7759">
      <w:pPr>
        <w:autoSpaceDE w:val="0"/>
        <w:autoSpaceDN w:val="0"/>
        <w:adjustRightInd w:val="0"/>
        <w:spacing w:before="120" w:after="120" w:line="360" w:lineRule="auto"/>
        <w:ind w:left="432"/>
        <w:jc w:val="both"/>
        <w:rPr>
          <w:rFonts w:ascii="Arial" w:eastAsia="Batang" w:hAnsi="Arial" w:cs="Arial"/>
          <w:lang w:eastAsia="id-ID"/>
        </w:rPr>
      </w:pPr>
    </w:p>
    <w:p w:rsidR="00355A9C" w:rsidRDefault="00355A9C" w:rsidP="00CF7759">
      <w:pPr>
        <w:autoSpaceDE w:val="0"/>
        <w:autoSpaceDN w:val="0"/>
        <w:adjustRightInd w:val="0"/>
        <w:spacing w:before="120" w:after="120" w:line="360" w:lineRule="auto"/>
        <w:ind w:left="432"/>
        <w:jc w:val="both"/>
        <w:rPr>
          <w:rFonts w:ascii="Arial" w:eastAsia="Batang" w:hAnsi="Arial" w:cs="Arial"/>
          <w:lang w:eastAsia="id-ID"/>
        </w:rPr>
      </w:pPr>
    </w:p>
    <w:p w:rsidR="00CF7759" w:rsidRPr="007B42B1" w:rsidRDefault="00CF7759" w:rsidP="00CF7759">
      <w:pPr>
        <w:autoSpaceDE w:val="0"/>
        <w:autoSpaceDN w:val="0"/>
        <w:adjustRightInd w:val="0"/>
        <w:spacing w:before="120" w:after="120" w:line="360" w:lineRule="auto"/>
        <w:ind w:left="432"/>
        <w:jc w:val="both"/>
        <w:rPr>
          <w:rFonts w:ascii="Arial" w:eastAsia="Batang" w:hAnsi="Arial" w:cs="Arial"/>
          <w:lang w:eastAsia="id-ID"/>
        </w:rPr>
      </w:pPr>
      <w:proofErr w:type="gramStart"/>
      <w:r>
        <w:rPr>
          <w:rFonts w:ascii="Arial" w:eastAsia="Batang" w:hAnsi="Arial" w:cs="Arial"/>
          <w:lang w:eastAsia="id-ID"/>
        </w:rPr>
        <w:t>Pengukuran kinerja digunakan untuk menilai keberhasilan dan kegagalan pelaksanaan kegiatan sesuai dengan program, sasaran yang telah ditetapkan.</w:t>
      </w:r>
      <w:proofErr w:type="gramEnd"/>
      <w:r>
        <w:rPr>
          <w:rFonts w:ascii="Arial" w:eastAsia="Batang" w:hAnsi="Arial" w:cs="Arial"/>
          <w:lang w:eastAsia="id-ID"/>
        </w:rPr>
        <w:t xml:space="preserve"> </w:t>
      </w:r>
      <w:proofErr w:type="gramStart"/>
      <w:r>
        <w:rPr>
          <w:rFonts w:ascii="Arial" w:eastAsia="Batang" w:hAnsi="Arial" w:cs="Arial"/>
          <w:lang w:eastAsia="id-ID"/>
        </w:rPr>
        <w:t xml:space="preserve">Capaian Indikator Kinerja Utama (IKU) diperoleh berdasarkan pengukuran atas indikator kinerja sasaran strategis yang ditetapkan menjadi Indikator Kinerja Utama </w:t>
      </w:r>
      <w:r w:rsidRPr="007B42B1">
        <w:rPr>
          <w:rFonts w:ascii="Arial" w:hAnsi="Arial" w:cs="Arial"/>
          <w:lang w:val="fi-FI"/>
        </w:rPr>
        <w:t>Kecamatan Kedu</w:t>
      </w:r>
      <w:r w:rsidRPr="007B42B1">
        <w:rPr>
          <w:rFonts w:ascii="Arial" w:eastAsia="Batang" w:hAnsi="Arial" w:cs="Arial"/>
          <w:lang w:eastAsia="id-ID"/>
        </w:rPr>
        <w:t xml:space="preserve"> yang tercantum dalam Peraturan Bupati Temanggung Nomor 68 Tahun 2016.</w:t>
      </w:r>
      <w:proofErr w:type="gramEnd"/>
    </w:p>
    <w:p w:rsidR="00CF7759" w:rsidRPr="002F1AA8" w:rsidRDefault="00CF7759" w:rsidP="00CF7759">
      <w:pPr>
        <w:autoSpaceDE w:val="0"/>
        <w:autoSpaceDN w:val="0"/>
        <w:adjustRightInd w:val="0"/>
        <w:spacing w:before="120" w:after="120" w:line="360" w:lineRule="auto"/>
        <w:ind w:left="432"/>
        <w:jc w:val="both"/>
        <w:rPr>
          <w:rFonts w:ascii="Arial" w:hAnsi="Arial" w:cs="Arial"/>
        </w:rPr>
      </w:pPr>
      <w:r>
        <w:rPr>
          <w:rFonts w:ascii="Arial" w:hAnsi="Arial" w:cs="Arial"/>
          <w:lang w:val="id-ID"/>
        </w:rPr>
        <w:t>Sebagai tindak lanjut</w:t>
      </w:r>
      <w:r w:rsidRPr="000121EC">
        <w:rPr>
          <w:rFonts w:ascii="Arial" w:hAnsi="Arial" w:cs="Arial"/>
          <w:lang w:val="id-ID"/>
        </w:rPr>
        <w:t xml:space="preserve"> pelaksanaan PP 8 Tahun 2006 tentang Pelaporan Keuangan dan Kinerja Instansi Pemerintah dan Peraturan Presiden Nomor 29 </w:t>
      </w:r>
      <w:r w:rsidRPr="000121EC">
        <w:rPr>
          <w:rFonts w:ascii="Arial" w:hAnsi="Arial" w:cs="Arial"/>
          <w:lang w:val="id-ID"/>
        </w:rPr>
        <w:lastRenderedPageBreak/>
        <w:t xml:space="preserve">tahun 2014 </w:t>
      </w:r>
      <w:r w:rsidRPr="00EF6C4C">
        <w:rPr>
          <w:rFonts w:ascii="Arial" w:eastAsia="Batang" w:hAnsi="Arial" w:cs="Arial"/>
          <w:lang w:eastAsia="id-ID"/>
        </w:rPr>
        <w:t>tentang</w:t>
      </w:r>
      <w:r w:rsidRPr="000121EC">
        <w:rPr>
          <w:rFonts w:ascii="Arial" w:hAnsi="Arial" w:cs="Arial"/>
          <w:lang w:val="id-ID"/>
        </w:rPr>
        <w:t xml:space="preserve"> Sistem Akuntabilitas Kinerja Instansi Pemerintah, serta Peraturan Menteri Pendayagunaan Aparatur Negara dan Reformasi Birokrasi Nomor 53 Tahun 2014 tentang Petunjuk Teknis Perjanjian Kinerja, Laporan Kinerja Instansi Pemerintah dan tata cara Review Atas Laporan Kinerja Instansi Pemerintah, setiap instansi pemerintah wajib menyusun Laporan Kinerja  yang melaporkan progres kinerja atas mandat dan</w:t>
      </w:r>
      <w:r>
        <w:rPr>
          <w:rFonts w:ascii="Arial" w:hAnsi="Arial" w:cs="Arial"/>
          <w:lang w:val="id-ID"/>
        </w:rPr>
        <w:t xml:space="preserve"> sumber daya yang digunakannya</w:t>
      </w:r>
      <w:r>
        <w:rPr>
          <w:rFonts w:ascii="Arial" w:hAnsi="Arial" w:cs="Arial"/>
        </w:rPr>
        <w:t>.</w:t>
      </w:r>
    </w:p>
    <w:p w:rsidR="00CF7759" w:rsidRDefault="00CF7759" w:rsidP="00CF7759">
      <w:pPr>
        <w:autoSpaceDE w:val="0"/>
        <w:autoSpaceDN w:val="0"/>
        <w:adjustRightInd w:val="0"/>
        <w:spacing w:before="120" w:after="120" w:line="360" w:lineRule="auto"/>
        <w:ind w:left="432"/>
        <w:jc w:val="both"/>
        <w:rPr>
          <w:rFonts w:ascii="Arial" w:hAnsi="Arial" w:cs="Arial"/>
          <w:lang w:val="fi-FI"/>
        </w:rPr>
      </w:pPr>
      <w:r w:rsidRPr="000121EC">
        <w:rPr>
          <w:rFonts w:ascii="Arial" w:hAnsi="Arial" w:cs="Arial"/>
          <w:lang w:val="id-ID"/>
        </w:rPr>
        <w:t xml:space="preserve">Dalam </w:t>
      </w:r>
      <w:r w:rsidRPr="00EF6C4C">
        <w:rPr>
          <w:rFonts w:ascii="Arial" w:eastAsia="Batang" w:hAnsi="Arial" w:cs="Arial"/>
          <w:lang w:eastAsia="id-ID"/>
        </w:rPr>
        <w:t>rangka</w:t>
      </w:r>
      <w:r w:rsidRPr="000121EC">
        <w:rPr>
          <w:rFonts w:ascii="Arial" w:hAnsi="Arial" w:cs="Arial"/>
          <w:lang w:val="id-ID"/>
        </w:rPr>
        <w:t xml:space="preserve"> melakukan evaluasi keberhasilan atas pencapaian tujuan dan sasaran organisasi sebagaimana yang telah ditetapkan pada perencanaan jangka menengah, maka digunakan skala pengukuran sebagai </w:t>
      </w:r>
      <w:r w:rsidRPr="000121EC">
        <w:rPr>
          <w:rFonts w:ascii="Arial" w:hAnsi="Arial" w:cs="Arial"/>
          <w:lang w:val="fi-FI"/>
        </w:rPr>
        <w:t>berikut :</w:t>
      </w:r>
    </w:p>
    <w:p w:rsidR="00355A9C" w:rsidRDefault="00355A9C" w:rsidP="00CF7759">
      <w:pPr>
        <w:autoSpaceDE w:val="0"/>
        <w:autoSpaceDN w:val="0"/>
        <w:adjustRightInd w:val="0"/>
        <w:spacing w:before="120" w:after="120" w:line="360" w:lineRule="auto"/>
        <w:ind w:left="432"/>
        <w:jc w:val="both"/>
        <w:rPr>
          <w:rFonts w:ascii="Arial" w:hAnsi="Arial" w:cs="Arial"/>
          <w:lang w:val="fi-FI"/>
        </w:rPr>
      </w:pPr>
    </w:p>
    <w:p w:rsidR="00355A9C" w:rsidRPr="00355A9C" w:rsidRDefault="00E14857" w:rsidP="00EB76CA">
      <w:pPr>
        <w:pStyle w:val="ListParagraph"/>
        <w:numPr>
          <w:ilvl w:val="3"/>
          <w:numId w:val="55"/>
        </w:numPr>
        <w:autoSpaceDE w:val="0"/>
        <w:autoSpaceDN w:val="0"/>
        <w:adjustRightInd w:val="0"/>
        <w:spacing w:before="60" w:line="360" w:lineRule="auto"/>
        <w:ind w:left="450" w:firstLine="0"/>
        <w:jc w:val="both"/>
        <w:rPr>
          <w:rFonts w:ascii="Arial" w:hAnsi="Arial" w:cs="Arial"/>
          <w:lang w:val="id-ID"/>
        </w:rPr>
      </w:pPr>
      <w:r w:rsidRPr="00355A9C">
        <w:rPr>
          <w:rFonts w:ascii="Arial" w:hAnsi="Arial" w:cs="Arial"/>
          <w:b/>
          <w:lang w:val="fi-FI"/>
        </w:rPr>
        <w:t xml:space="preserve"> </w:t>
      </w:r>
      <w:r w:rsidRPr="00355A9C">
        <w:rPr>
          <w:rFonts w:ascii="Arial" w:eastAsia="Batang" w:hAnsi="Arial" w:cs="Arial"/>
          <w:b/>
          <w:lang w:val="id-ID" w:eastAsia="id-ID"/>
        </w:rPr>
        <w:t xml:space="preserve">Capaian </w:t>
      </w:r>
      <w:r w:rsidR="00355A9C">
        <w:rPr>
          <w:rFonts w:ascii="Arial" w:eastAsia="Batang" w:hAnsi="Arial" w:cs="Arial"/>
          <w:b/>
          <w:lang w:eastAsia="id-ID"/>
        </w:rPr>
        <w:t xml:space="preserve"> indikator kinerja per</w:t>
      </w:r>
      <w:r w:rsidR="00F770B7">
        <w:rPr>
          <w:rFonts w:ascii="Arial" w:eastAsia="Batang" w:hAnsi="Arial" w:cs="Arial"/>
          <w:b/>
          <w:lang w:eastAsia="id-ID"/>
        </w:rPr>
        <w:t>a</w:t>
      </w:r>
      <w:r w:rsidR="00355A9C">
        <w:rPr>
          <w:rFonts w:ascii="Arial" w:eastAsia="Batang" w:hAnsi="Arial" w:cs="Arial"/>
          <w:b/>
          <w:lang w:eastAsia="id-ID"/>
        </w:rPr>
        <w:t>ngkat daerah</w:t>
      </w:r>
    </w:p>
    <w:p w:rsidR="00C41EBB" w:rsidRDefault="00C41EBB" w:rsidP="00355A9C">
      <w:pPr>
        <w:pStyle w:val="ListParagraph"/>
        <w:autoSpaceDE w:val="0"/>
        <w:autoSpaceDN w:val="0"/>
        <w:adjustRightInd w:val="0"/>
        <w:spacing w:before="60" w:line="360" w:lineRule="auto"/>
        <w:ind w:left="900"/>
        <w:jc w:val="both"/>
        <w:rPr>
          <w:rFonts w:ascii="Arial" w:hAnsi="Arial" w:cs="Arial"/>
        </w:rPr>
      </w:pPr>
      <w:r w:rsidRPr="00355A9C">
        <w:rPr>
          <w:rFonts w:ascii="Arial" w:hAnsi="Arial" w:cs="Arial"/>
          <w:lang w:val="id-ID"/>
        </w:rPr>
        <w:t>Sebagai tindak lanjut  pelaksanaan PP 8 Tahun 2006 tentang Pelaporan Keuangan dan Kinerja Instansi Pemerintah dan Peraturan Presiden Nomor 29 tahun 2014 tentang Sistem Akuntabilitas Kinerja Instansi Pemerintah, serta Peraturan Menteri Pendayagunaan Aparatur Negara dan Reformasi Birokrasi Nomor 53 Tahun 2014 tentang Petunjuk Teknis Perjanjian Kinerja, Laporan Kinerja Instansi Pemerintah dan tata cara Review Atas Laporan Kinerja Instansi Pemerintah,   setiap instansi pemerintah wajib menyusun Laporan Kinerja  yang melaporkan progres kinerja atas mandat dan sumber daya yang digunakannya .</w:t>
      </w:r>
    </w:p>
    <w:p w:rsidR="00355A9C" w:rsidRPr="00355A9C" w:rsidRDefault="00355A9C" w:rsidP="00355A9C">
      <w:pPr>
        <w:pStyle w:val="ListParagraph"/>
        <w:autoSpaceDE w:val="0"/>
        <w:autoSpaceDN w:val="0"/>
        <w:adjustRightInd w:val="0"/>
        <w:spacing w:before="60" w:line="360" w:lineRule="auto"/>
        <w:ind w:left="900"/>
        <w:jc w:val="both"/>
        <w:rPr>
          <w:rFonts w:ascii="Arial" w:hAnsi="Arial" w:cs="Arial"/>
        </w:rPr>
      </w:pPr>
    </w:p>
    <w:p w:rsidR="00C41EBB" w:rsidRDefault="00C41EBB" w:rsidP="00355A9C">
      <w:pPr>
        <w:spacing w:before="60" w:line="360" w:lineRule="auto"/>
        <w:ind w:left="450" w:firstLine="450"/>
        <w:jc w:val="both"/>
        <w:rPr>
          <w:rFonts w:ascii="Arial" w:hAnsi="Arial" w:cs="Arial"/>
          <w:lang w:val="fi-FI"/>
        </w:rPr>
      </w:pPr>
      <w:r w:rsidRPr="008A6DD7">
        <w:rPr>
          <w:rFonts w:ascii="Arial" w:hAnsi="Arial" w:cs="Arial"/>
          <w:lang w:val="id-ID"/>
        </w:rPr>
        <w:t xml:space="preserve">Dalam rangka melakukan evaluasi keberhasilan atas pencapaian tujuan dan sasaran organisasi sebagaimana yang telah ditetapkan pada perencanaan jangka menengah, maka digunakan skala pengukuran sebagai </w:t>
      </w:r>
      <w:r w:rsidRPr="008A6DD7">
        <w:rPr>
          <w:rFonts w:ascii="Arial" w:hAnsi="Arial" w:cs="Arial"/>
          <w:lang w:val="fi-FI"/>
        </w:rPr>
        <w:t>berikut :</w:t>
      </w:r>
    </w:p>
    <w:p w:rsidR="00C41EBB" w:rsidRPr="00C41EBB" w:rsidRDefault="00C41EBB" w:rsidP="00C41EBB">
      <w:pPr>
        <w:spacing w:before="60"/>
        <w:ind w:left="180" w:firstLine="720"/>
        <w:jc w:val="center"/>
        <w:rPr>
          <w:rFonts w:ascii="Arial" w:hAnsi="Arial" w:cs="Arial"/>
          <w:lang w:val="id-ID"/>
        </w:rPr>
      </w:pPr>
      <w:r w:rsidRPr="00C41EBB">
        <w:rPr>
          <w:rFonts w:ascii="Arial" w:hAnsi="Arial" w:cs="Arial"/>
          <w:lang w:val="id-ID"/>
        </w:rPr>
        <w:t>Tabel</w:t>
      </w:r>
      <w:r w:rsidRPr="00C41EBB">
        <w:rPr>
          <w:rFonts w:ascii="Arial" w:hAnsi="Arial" w:cs="Arial"/>
        </w:rPr>
        <w:t xml:space="preserve"> 3.1.</w:t>
      </w:r>
    </w:p>
    <w:p w:rsidR="00C41EBB" w:rsidRPr="00C41EBB" w:rsidRDefault="00C41EBB" w:rsidP="00C41EBB">
      <w:pPr>
        <w:spacing w:before="60"/>
        <w:ind w:left="180" w:firstLine="720"/>
        <w:jc w:val="center"/>
        <w:rPr>
          <w:rFonts w:ascii="Arial" w:hAnsi="Arial" w:cs="Arial"/>
          <w:lang w:val="id-ID"/>
        </w:rPr>
      </w:pPr>
      <w:r w:rsidRPr="00C41EBB">
        <w:rPr>
          <w:rFonts w:ascii="Arial" w:hAnsi="Arial" w:cs="Arial"/>
          <w:lang w:val="id-ID"/>
        </w:rPr>
        <w:t>Skala Pengukuran Kinerja</w:t>
      </w:r>
    </w:p>
    <w:p w:rsidR="00C41EBB" w:rsidRPr="00C41EBB" w:rsidRDefault="00C41EBB" w:rsidP="00C41EBB">
      <w:pPr>
        <w:spacing w:before="60"/>
        <w:ind w:left="180" w:firstLine="720"/>
        <w:jc w:val="center"/>
        <w:rPr>
          <w:rFonts w:ascii="Arial" w:hAnsi="Arial" w:cs="Arial"/>
        </w:rPr>
      </w:pPr>
      <w:r w:rsidRPr="00C41EBB">
        <w:rPr>
          <w:rFonts w:ascii="Arial" w:hAnsi="Arial" w:cs="Arial"/>
          <w:lang w:val="id-ID"/>
        </w:rPr>
        <w:t>Laporan Kinerja Instansi  Pemerintah</w:t>
      </w:r>
    </w:p>
    <w:tbl>
      <w:tblPr>
        <w:tblW w:w="7621" w:type="dxa"/>
        <w:tblInd w:w="1101" w:type="dxa"/>
        <w:tblBorders>
          <w:top w:val="double" w:sz="4" w:space="0" w:color="auto"/>
          <w:left w:val="double" w:sz="4" w:space="0" w:color="auto"/>
          <w:bottom w:val="double" w:sz="4" w:space="0" w:color="auto"/>
          <w:right w:val="double" w:sz="4" w:space="0" w:color="auto"/>
          <w:insideH w:val="double" w:sz="4" w:space="0" w:color="auto"/>
          <w:insideV w:val="single" w:sz="8" w:space="0" w:color="auto"/>
        </w:tblBorders>
        <w:tblLook w:val="04A0" w:firstRow="1" w:lastRow="0" w:firstColumn="1" w:lastColumn="0" w:noHBand="0" w:noVBand="1"/>
      </w:tblPr>
      <w:tblGrid>
        <w:gridCol w:w="709"/>
        <w:gridCol w:w="4219"/>
        <w:gridCol w:w="2693"/>
      </w:tblGrid>
      <w:tr w:rsidR="00CF7759" w:rsidRPr="00C007B3" w:rsidTr="009206A9">
        <w:tc>
          <w:tcPr>
            <w:tcW w:w="709" w:type="dxa"/>
            <w:tcBorders>
              <w:bottom w:val="single" w:sz="8" w:space="0" w:color="auto"/>
            </w:tcBorders>
            <w:shd w:val="clear" w:color="auto" w:fill="D99594" w:themeFill="accent2" w:themeFillTint="99"/>
          </w:tcPr>
          <w:p w:rsidR="00CF7759" w:rsidRPr="00FA7BCB" w:rsidRDefault="00CF7759" w:rsidP="00CF7759">
            <w:pPr>
              <w:spacing w:before="60"/>
              <w:jc w:val="center"/>
              <w:rPr>
                <w:rFonts w:ascii="Cambria" w:hAnsi="Cambria" w:cs="Arial"/>
                <w:b/>
                <w:bCs/>
                <w:color w:val="FFFFFF"/>
                <w:lang w:val="id-ID"/>
              </w:rPr>
            </w:pPr>
            <w:r w:rsidRPr="00FA7BCB">
              <w:rPr>
                <w:rFonts w:ascii="Cambria" w:hAnsi="Cambria" w:cs="Arial"/>
                <w:b/>
                <w:bCs/>
                <w:color w:val="FFFFFF"/>
                <w:lang w:val="id-ID"/>
              </w:rPr>
              <w:t>NO.</w:t>
            </w:r>
          </w:p>
        </w:tc>
        <w:tc>
          <w:tcPr>
            <w:tcW w:w="4219" w:type="dxa"/>
            <w:tcBorders>
              <w:bottom w:val="single" w:sz="8" w:space="0" w:color="auto"/>
            </w:tcBorders>
            <w:shd w:val="clear" w:color="auto" w:fill="D99594" w:themeFill="accent2" w:themeFillTint="99"/>
          </w:tcPr>
          <w:p w:rsidR="00CF7759" w:rsidRPr="00FA7BCB" w:rsidRDefault="00CF7759" w:rsidP="00CF7759">
            <w:pPr>
              <w:spacing w:before="60"/>
              <w:jc w:val="center"/>
              <w:rPr>
                <w:rFonts w:ascii="Cambria" w:hAnsi="Cambria" w:cs="Arial"/>
                <w:b/>
                <w:bCs/>
                <w:color w:val="FFFFFF"/>
                <w:lang w:val="id-ID"/>
              </w:rPr>
            </w:pPr>
            <w:r w:rsidRPr="00FA7BCB">
              <w:rPr>
                <w:rFonts w:ascii="Cambria" w:hAnsi="Cambria" w:cs="Arial"/>
                <w:b/>
                <w:bCs/>
                <w:color w:val="FFFFFF"/>
                <w:lang w:val="id-ID"/>
              </w:rPr>
              <w:t>SKALA CAPAIAN KINERJA</w:t>
            </w:r>
          </w:p>
        </w:tc>
        <w:tc>
          <w:tcPr>
            <w:tcW w:w="2693" w:type="dxa"/>
            <w:tcBorders>
              <w:bottom w:val="single" w:sz="8" w:space="0" w:color="auto"/>
            </w:tcBorders>
            <w:shd w:val="clear" w:color="auto" w:fill="D99594" w:themeFill="accent2" w:themeFillTint="99"/>
          </w:tcPr>
          <w:p w:rsidR="00CF7759" w:rsidRPr="00FA7BCB" w:rsidRDefault="00CF7759" w:rsidP="00CF7759">
            <w:pPr>
              <w:spacing w:before="60"/>
              <w:jc w:val="center"/>
              <w:rPr>
                <w:rFonts w:ascii="Cambria" w:hAnsi="Cambria" w:cs="Arial"/>
                <w:b/>
                <w:bCs/>
                <w:color w:val="FFFFFF"/>
                <w:lang w:val="id-ID"/>
              </w:rPr>
            </w:pPr>
            <w:r w:rsidRPr="00FA7BCB">
              <w:rPr>
                <w:rFonts w:ascii="Cambria" w:hAnsi="Cambria" w:cs="Arial"/>
                <w:b/>
                <w:bCs/>
                <w:color w:val="FFFFFF"/>
                <w:lang w:val="id-ID"/>
              </w:rPr>
              <w:t>KATEGORI</w:t>
            </w:r>
          </w:p>
        </w:tc>
      </w:tr>
      <w:tr w:rsidR="00CF7759" w:rsidRPr="00C007B3" w:rsidTr="009206A9">
        <w:tc>
          <w:tcPr>
            <w:tcW w:w="709" w:type="dxa"/>
            <w:tcBorders>
              <w:top w:val="single" w:sz="8" w:space="0" w:color="auto"/>
              <w:bottom w:val="double" w:sz="4" w:space="0" w:color="auto"/>
            </w:tcBorders>
            <w:shd w:val="clear" w:color="auto" w:fill="E5B8B7" w:themeFill="accent2" w:themeFillTint="66"/>
          </w:tcPr>
          <w:p w:rsidR="00CF7759" w:rsidRPr="00FA7BCB" w:rsidRDefault="00CF7759" w:rsidP="00CF7759">
            <w:pPr>
              <w:jc w:val="center"/>
              <w:rPr>
                <w:rFonts w:ascii="Cambria" w:hAnsi="Cambria" w:cs="Arial"/>
                <w:bCs/>
                <w:lang w:val="id-ID"/>
              </w:rPr>
            </w:pPr>
            <w:r w:rsidRPr="00FA7BCB">
              <w:rPr>
                <w:rFonts w:ascii="Cambria" w:hAnsi="Cambria" w:cs="Arial"/>
                <w:bCs/>
                <w:lang w:val="id-ID"/>
              </w:rPr>
              <w:t>1</w:t>
            </w:r>
          </w:p>
        </w:tc>
        <w:tc>
          <w:tcPr>
            <w:tcW w:w="4219" w:type="dxa"/>
            <w:tcBorders>
              <w:top w:val="single" w:sz="8" w:space="0" w:color="auto"/>
              <w:bottom w:val="double" w:sz="4" w:space="0" w:color="auto"/>
            </w:tcBorders>
            <w:shd w:val="clear" w:color="auto" w:fill="E5B8B7" w:themeFill="accent2" w:themeFillTint="66"/>
          </w:tcPr>
          <w:p w:rsidR="00CF7759" w:rsidRPr="00FA7BCB" w:rsidRDefault="00CF7759" w:rsidP="00CF7759">
            <w:pPr>
              <w:jc w:val="center"/>
              <w:rPr>
                <w:rFonts w:ascii="Cambria" w:hAnsi="Cambria" w:cs="Arial"/>
                <w:lang w:val="id-ID"/>
              </w:rPr>
            </w:pPr>
            <w:r w:rsidRPr="00FA7BCB">
              <w:rPr>
                <w:rFonts w:ascii="Cambria" w:hAnsi="Cambria" w:cs="Arial"/>
                <w:lang w:val="id-ID"/>
              </w:rPr>
              <w:t>2</w:t>
            </w:r>
          </w:p>
        </w:tc>
        <w:tc>
          <w:tcPr>
            <w:tcW w:w="2693" w:type="dxa"/>
            <w:tcBorders>
              <w:top w:val="single" w:sz="8" w:space="0" w:color="auto"/>
              <w:bottom w:val="double" w:sz="4" w:space="0" w:color="auto"/>
            </w:tcBorders>
            <w:shd w:val="clear" w:color="auto" w:fill="E5B8B7" w:themeFill="accent2" w:themeFillTint="66"/>
          </w:tcPr>
          <w:p w:rsidR="00CF7759" w:rsidRPr="00FA7BCB" w:rsidRDefault="00CF7759" w:rsidP="00CF7759">
            <w:pPr>
              <w:jc w:val="center"/>
              <w:rPr>
                <w:rFonts w:ascii="Cambria" w:hAnsi="Cambria" w:cs="Arial"/>
                <w:lang w:val="id-ID"/>
              </w:rPr>
            </w:pPr>
            <w:r w:rsidRPr="00FA7BCB">
              <w:rPr>
                <w:rFonts w:ascii="Cambria" w:hAnsi="Cambria" w:cs="Arial"/>
                <w:lang w:val="id-ID"/>
              </w:rPr>
              <w:t>3</w:t>
            </w:r>
          </w:p>
        </w:tc>
      </w:tr>
      <w:tr w:rsidR="00CF7759" w:rsidRPr="004363A4" w:rsidTr="009206A9">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jc w:val="center"/>
              <w:rPr>
                <w:rFonts w:ascii="Arial" w:hAnsi="Arial" w:cs="Arial"/>
                <w:bCs/>
                <w:lang w:val="id-ID"/>
              </w:rPr>
            </w:pPr>
            <w:r w:rsidRPr="00020C5A">
              <w:rPr>
                <w:rFonts w:ascii="Arial" w:hAnsi="Arial" w:cs="Arial"/>
                <w:bCs/>
                <w:lang w:val="id-ID"/>
              </w:rPr>
              <w:t>1</w:t>
            </w:r>
          </w:p>
        </w:tc>
        <w:tc>
          <w:tcPr>
            <w:tcW w:w="4219"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lang w:val="id-ID"/>
              </w:rPr>
            </w:pPr>
            <w:r w:rsidRPr="00020C5A">
              <w:rPr>
                <w:rFonts w:ascii="Arial" w:hAnsi="Arial" w:cs="Arial"/>
              </w:rPr>
              <w:t>100</w:t>
            </w:r>
            <w:r w:rsidRPr="00020C5A">
              <w:rPr>
                <w:rFonts w:ascii="Arial" w:hAnsi="Arial" w:cs="Arial"/>
                <w:lang w:val="id-ID"/>
              </w:rPr>
              <w:t xml:space="preserve"> %</w:t>
            </w:r>
          </w:p>
        </w:tc>
        <w:tc>
          <w:tcPr>
            <w:tcW w:w="2693"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rPr>
            </w:pPr>
            <w:r w:rsidRPr="00020C5A">
              <w:rPr>
                <w:rFonts w:ascii="Arial" w:hAnsi="Arial" w:cs="Arial"/>
              </w:rPr>
              <w:t>Memuaskan</w:t>
            </w:r>
          </w:p>
        </w:tc>
      </w:tr>
      <w:tr w:rsidR="00CF7759" w:rsidRPr="004363A4" w:rsidTr="009206A9">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jc w:val="center"/>
              <w:rPr>
                <w:rFonts w:ascii="Arial" w:hAnsi="Arial" w:cs="Arial"/>
                <w:bCs/>
                <w:lang w:val="id-ID"/>
              </w:rPr>
            </w:pPr>
            <w:r w:rsidRPr="00020C5A">
              <w:rPr>
                <w:rFonts w:ascii="Arial" w:hAnsi="Arial" w:cs="Arial"/>
                <w:bCs/>
                <w:lang w:val="id-ID"/>
              </w:rPr>
              <w:t>2</w:t>
            </w:r>
          </w:p>
        </w:tc>
        <w:tc>
          <w:tcPr>
            <w:tcW w:w="4219"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rPr>
            </w:pPr>
            <w:r w:rsidRPr="00020C5A">
              <w:rPr>
                <w:rFonts w:ascii="Arial" w:hAnsi="Arial" w:cs="Arial"/>
                <w:lang w:val="id-ID"/>
              </w:rPr>
              <w:t xml:space="preserve">85,00%  &lt;  capaian &lt; </w:t>
            </w:r>
            <w:r w:rsidRPr="00020C5A">
              <w:rPr>
                <w:rFonts w:ascii="Arial" w:hAnsi="Arial" w:cs="Arial"/>
              </w:rPr>
              <w:t>99,99%</w:t>
            </w:r>
          </w:p>
        </w:tc>
        <w:tc>
          <w:tcPr>
            <w:tcW w:w="2693"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rPr>
            </w:pPr>
            <w:r w:rsidRPr="00020C5A">
              <w:rPr>
                <w:rFonts w:ascii="Arial" w:hAnsi="Arial" w:cs="Arial"/>
              </w:rPr>
              <w:t>Sangat baik</w:t>
            </w:r>
          </w:p>
        </w:tc>
      </w:tr>
      <w:tr w:rsidR="00CF7759" w:rsidRPr="004363A4" w:rsidTr="009206A9">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jc w:val="center"/>
              <w:rPr>
                <w:rFonts w:ascii="Arial" w:hAnsi="Arial" w:cs="Arial"/>
                <w:bCs/>
                <w:lang w:val="id-ID"/>
              </w:rPr>
            </w:pPr>
            <w:r w:rsidRPr="00020C5A">
              <w:rPr>
                <w:rFonts w:ascii="Arial" w:hAnsi="Arial" w:cs="Arial"/>
                <w:bCs/>
                <w:lang w:val="id-ID"/>
              </w:rPr>
              <w:t>3</w:t>
            </w:r>
          </w:p>
        </w:tc>
        <w:tc>
          <w:tcPr>
            <w:tcW w:w="4219"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lang w:val="id-ID"/>
              </w:rPr>
            </w:pPr>
            <w:r w:rsidRPr="00020C5A">
              <w:rPr>
                <w:rFonts w:ascii="Arial" w:hAnsi="Arial" w:cs="Arial"/>
                <w:lang w:val="id-ID"/>
              </w:rPr>
              <w:t>70,00%  &lt;  capaian &lt; 85,00%</w:t>
            </w:r>
          </w:p>
        </w:tc>
        <w:tc>
          <w:tcPr>
            <w:tcW w:w="2693"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lang w:val="id-ID"/>
              </w:rPr>
            </w:pPr>
            <w:r w:rsidRPr="00020C5A">
              <w:rPr>
                <w:rFonts w:ascii="Arial" w:hAnsi="Arial" w:cs="Arial"/>
                <w:lang w:val="id-ID"/>
              </w:rPr>
              <w:t>Baik</w:t>
            </w:r>
          </w:p>
        </w:tc>
      </w:tr>
      <w:tr w:rsidR="00CF7759" w:rsidRPr="004363A4" w:rsidTr="009206A9">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jc w:val="center"/>
              <w:rPr>
                <w:rFonts w:ascii="Arial" w:hAnsi="Arial" w:cs="Arial"/>
                <w:bCs/>
                <w:lang w:val="id-ID"/>
              </w:rPr>
            </w:pPr>
            <w:r w:rsidRPr="00020C5A">
              <w:rPr>
                <w:rFonts w:ascii="Arial" w:hAnsi="Arial" w:cs="Arial"/>
                <w:bCs/>
                <w:lang w:val="id-ID"/>
              </w:rPr>
              <w:t>4</w:t>
            </w:r>
          </w:p>
        </w:tc>
        <w:tc>
          <w:tcPr>
            <w:tcW w:w="4219"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lang w:val="id-ID"/>
              </w:rPr>
            </w:pPr>
            <w:r w:rsidRPr="00020C5A">
              <w:rPr>
                <w:rFonts w:ascii="Arial" w:hAnsi="Arial" w:cs="Arial"/>
                <w:lang w:val="id-ID"/>
              </w:rPr>
              <w:t>55,00 % &lt;  capaian &lt; 70,00 %</w:t>
            </w:r>
          </w:p>
        </w:tc>
        <w:tc>
          <w:tcPr>
            <w:tcW w:w="2693"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rPr>
            </w:pPr>
            <w:r w:rsidRPr="00020C5A">
              <w:rPr>
                <w:rFonts w:ascii="Arial" w:hAnsi="Arial" w:cs="Arial"/>
              </w:rPr>
              <w:t>Cukup</w:t>
            </w:r>
          </w:p>
        </w:tc>
      </w:tr>
      <w:tr w:rsidR="00CF7759" w:rsidRPr="004363A4" w:rsidTr="009206A9">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jc w:val="center"/>
              <w:rPr>
                <w:rFonts w:ascii="Arial" w:hAnsi="Arial" w:cs="Arial"/>
                <w:bCs/>
              </w:rPr>
            </w:pPr>
            <w:r w:rsidRPr="00020C5A">
              <w:rPr>
                <w:rFonts w:ascii="Arial" w:hAnsi="Arial" w:cs="Arial"/>
                <w:bCs/>
              </w:rPr>
              <w:t>5</w:t>
            </w:r>
          </w:p>
        </w:tc>
        <w:tc>
          <w:tcPr>
            <w:tcW w:w="4219"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lang w:val="id-ID"/>
              </w:rPr>
            </w:pPr>
            <w:r w:rsidRPr="00020C5A">
              <w:rPr>
                <w:rFonts w:ascii="Arial" w:hAnsi="Arial" w:cs="Arial"/>
                <w:lang w:val="id-ID"/>
              </w:rPr>
              <w:t>Capaian &lt; 55,00 %</w:t>
            </w:r>
          </w:p>
        </w:tc>
        <w:tc>
          <w:tcPr>
            <w:tcW w:w="2693" w:type="dxa"/>
            <w:tcBorders>
              <w:top w:val="double" w:sz="4" w:space="0" w:color="auto"/>
              <w:left w:val="single" w:sz="8" w:space="0" w:color="auto"/>
              <w:bottom w:val="double" w:sz="4" w:space="0" w:color="auto"/>
              <w:right w:val="double" w:sz="4" w:space="0" w:color="auto"/>
            </w:tcBorders>
            <w:shd w:val="clear" w:color="auto" w:fill="FFFFFF" w:themeFill="background1"/>
            <w:vAlign w:val="center"/>
          </w:tcPr>
          <w:p w:rsidR="00CF7759" w:rsidRPr="00020C5A" w:rsidRDefault="00CF7759" w:rsidP="00CF7759">
            <w:pPr>
              <w:spacing w:before="40" w:after="40"/>
              <w:rPr>
                <w:rFonts w:ascii="Arial" w:hAnsi="Arial" w:cs="Arial"/>
              </w:rPr>
            </w:pPr>
            <w:r w:rsidRPr="00020C5A">
              <w:rPr>
                <w:rFonts w:ascii="Arial" w:hAnsi="Arial" w:cs="Arial"/>
              </w:rPr>
              <w:t>Kurang</w:t>
            </w:r>
          </w:p>
        </w:tc>
      </w:tr>
    </w:tbl>
    <w:p w:rsidR="00C41EBB" w:rsidRPr="00CF7759" w:rsidRDefault="00C41EBB" w:rsidP="00CF7759">
      <w:pPr>
        <w:spacing w:before="60" w:line="360" w:lineRule="auto"/>
        <w:jc w:val="both"/>
        <w:rPr>
          <w:rFonts w:ascii="Arial" w:hAnsi="Arial" w:cs="Arial"/>
        </w:rPr>
      </w:pPr>
    </w:p>
    <w:p w:rsidR="00C41EBB" w:rsidRDefault="00C41EBB" w:rsidP="00C41EBB">
      <w:pPr>
        <w:spacing w:before="60" w:line="360" w:lineRule="auto"/>
        <w:ind w:left="180" w:firstLine="720"/>
        <w:jc w:val="both"/>
        <w:rPr>
          <w:rFonts w:ascii="Arial" w:hAnsi="Arial" w:cs="Arial"/>
          <w:lang w:val="id-ID"/>
        </w:rPr>
      </w:pPr>
      <w:r w:rsidRPr="008A6DD7">
        <w:rPr>
          <w:rFonts w:ascii="Arial" w:hAnsi="Arial" w:cs="Arial"/>
          <w:lang w:val="id-ID"/>
        </w:rPr>
        <w:t>Pada</w:t>
      </w:r>
      <w:r>
        <w:rPr>
          <w:rFonts w:ascii="Arial" w:hAnsi="Arial" w:cs="Arial"/>
          <w:lang w:val="fi-FI"/>
        </w:rPr>
        <w:t xml:space="preserve">Tahun </w:t>
      </w:r>
      <w:r w:rsidR="00883856">
        <w:rPr>
          <w:rFonts w:ascii="Arial" w:hAnsi="Arial" w:cs="Arial"/>
          <w:lang w:val="fi-FI"/>
        </w:rPr>
        <w:t>2020</w:t>
      </w:r>
      <w:r w:rsidRPr="008A6DD7">
        <w:rPr>
          <w:rFonts w:ascii="Arial" w:hAnsi="Arial" w:cs="Arial"/>
        </w:rPr>
        <w:t xml:space="preserve"> , </w:t>
      </w:r>
      <w:r>
        <w:rPr>
          <w:rFonts w:ascii="Arial" w:hAnsi="Arial" w:cs="Arial"/>
        </w:rPr>
        <w:t>Kecamatan K</w:t>
      </w:r>
      <w:r>
        <w:rPr>
          <w:rFonts w:ascii="Arial" w:hAnsi="Arial" w:cs="Arial"/>
          <w:lang w:val="id-ID"/>
        </w:rPr>
        <w:t>edu</w:t>
      </w:r>
      <w:r w:rsidRPr="008A6DD7">
        <w:rPr>
          <w:rFonts w:ascii="Arial" w:hAnsi="Arial" w:cs="Arial"/>
        </w:rPr>
        <w:t xml:space="preserve"> telah melaksanakan seluruh </w:t>
      </w:r>
      <w:r w:rsidRPr="008A6DD7">
        <w:rPr>
          <w:rFonts w:ascii="Arial" w:hAnsi="Arial" w:cs="Arial"/>
          <w:lang w:val="id-ID"/>
        </w:rPr>
        <w:t xml:space="preserve">program dan </w:t>
      </w:r>
      <w:r w:rsidRPr="008A6DD7">
        <w:rPr>
          <w:rFonts w:ascii="Arial" w:hAnsi="Arial" w:cs="Arial"/>
        </w:rPr>
        <w:t xml:space="preserve">kegiatan yang menjadi tanggung jawabnya. </w:t>
      </w:r>
    </w:p>
    <w:p w:rsidR="00A439E4" w:rsidRDefault="00A439E4" w:rsidP="00A439E4">
      <w:pPr>
        <w:spacing w:before="60" w:after="120"/>
        <w:ind w:left="181" w:firstLine="720"/>
        <w:jc w:val="center"/>
        <w:rPr>
          <w:rFonts w:ascii="Arial" w:hAnsi="Arial" w:cs="Arial"/>
          <w:b/>
        </w:rPr>
      </w:pPr>
    </w:p>
    <w:p w:rsidR="00A439E4" w:rsidRPr="00A47655" w:rsidRDefault="00A439E4" w:rsidP="00A439E4">
      <w:pPr>
        <w:autoSpaceDE w:val="0"/>
        <w:autoSpaceDN w:val="0"/>
        <w:adjustRightInd w:val="0"/>
        <w:spacing w:before="120" w:after="120" w:line="360" w:lineRule="auto"/>
        <w:ind w:left="432"/>
        <w:jc w:val="both"/>
        <w:rPr>
          <w:rFonts w:ascii="Arial" w:hAnsi="Arial" w:cs="Arial"/>
        </w:rPr>
      </w:pPr>
      <w:proofErr w:type="gramStart"/>
      <w:r w:rsidRPr="00A47655">
        <w:rPr>
          <w:rFonts w:ascii="Arial" w:hAnsi="Arial" w:cs="Arial"/>
        </w:rPr>
        <w:t xml:space="preserve">Penetapan angka capaian kinerja terhadap hasil presentase capaian indikator kinerja </w:t>
      </w:r>
      <w:r w:rsidRPr="00A47655">
        <w:rPr>
          <w:rFonts w:ascii="Arial" w:hAnsi="Arial" w:cs="Arial"/>
          <w:lang w:val="id-ID"/>
        </w:rPr>
        <w:t>sasaran</w:t>
      </w:r>
      <w:r w:rsidRPr="00A47655">
        <w:rPr>
          <w:rFonts w:ascii="Arial" w:hAnsi="Arial" w:cs="Arial"/>
        </w:rPr>
        <w:t xml:space="preserve"> yang mencapai lebih dari 100 % termasuk pada angka capaian kinerja sebesar 100.</w:t>
      </w:r>
      <w:proofErr w:type="gramEnd"/>
      <w:r>
        <w:rPr>
          <w:rFonts w:ascii="Arial" w:hAnsi="Arial" w:cs="Arial"/>
        </w:rPr>
        <w:t xml:space="preserve"> </w:t>
      </w:r>
      <w:proofErr w:type="gramStart"/>
      <w:r w:rsidRPr="00A47655">
        <w:rPr>
          <w:rFonts w:ascii="Arial" w:hAnsi="Arial" w:cs="Arial"/>
        </w:rPr>
        <w:t>Angka capaian kinerja terhadap hasil prosentase capaian indikator kinerja sasaran yang mencapai kurang dari 0 % termasuk pada angka capaian kinerja 0.</w:t>
      </w:r>
      <w:proofErr w:type="gramEnd"/>
    </w:p>
    <w:p w:rsidR="00A439E4" w:rsidRPr="00A47655" w:rsidRDefault="00A439E4" w:rsidP="00A439E4">
      <w:pPr>
        <w:autoSpaceDE w:val="0"/>
        <w:autoSpaceDN w:val="0"/>
        <w:adjustRightInd w:val="0"/>
        <w:spacing w:before="120" w:after="120" w:line="360" w:lineRule="auto"/>
        <w:ind w:left="432"/>
        <w:jc w:val="both"/>
        <w:rPr>
          <w:rFonts w:ascii="Arial" w:hAnsi="Arial" w:cs="Arial"/>
        </w:rPr>
      </w:pPr>
      <w:proofErr w:type="gramStart"/>
      <w:r w:rsidRPr="00A47655">
        <w:rPr>
          <w:rFonts w:ascii="Arial" w:hAnsi="Arial" w:cs="Arial"/>
        </w:rPr>
        <w:t>Selanjutnya berdasarkan hasil evaluasi kinerja dilakukan analisis pencapaian kinerja untuk memberikan informasi yang lebih transparan mengenai sebab-sebab tercapai atau tidak tercapainya kinerja yang diharapkan.</w:t>
      </w:r>
      <w:proofErr w:type="gramEnd"/>
    </w:p>
    <w:p w:rsidR="00A439E4" w:rsidRDefault="00A439E4" w:rsidP="00355A9C">
      <w:pPr>
        <w:autoSpaceDE w:val="0"/>
        <w:autoSpaceDN w:val="0"/>
        <w:adjustRightInd w:val="0"/>
        <w:spacing w:before="120" w:after="120" w:line="360" w:lineRule="auto"/>
        <w:ind w:left="432" w:firstLine="288"/>
        <w:jc w:val="both"/>
        <w:rPr>
          <w:rFonts w:ascii="Arial" w:hAnsi="Arial" w:cs="Arial"/>
        </w:rPr>
      </w:pPr>
      <w:r w:rsidRPr="00DE26A3">
        <w:rPr>
          <w:rFonts w:ascii="Arial" w:hAnsi="Arial" w:cs="Arial"/>
          <w:lang w:val="fi-FI"/>
        </w:rPr>
        <w:t>Kecamatan Kedu</w:t>
      </w:r>
      <w:r w:rsidRPr="00DE26A3">
        <w:rPr>
          <w:rFonts w:ascii="Arial" w:hAnsi="Arial" w:cs="Arial"/>
        </w:rPr>
        <w:t>Kabupaten Temanggung telah dapat melaksanakan tugas dalam rangka mencapai tujuan dan sasaran yang telah ditetapkan dalam RPJMD tahun 2013-</w:t>
      </w:r>
      <w:r w:rsidR="00883856">
        <w:rPr>
          <w:rFonts w:ascii="Arial" w:hAnsi="Arial" w:cs="Arial"/>
        </w:rPr>
        <w:t>2020</w:t>
      </w:r>
      <w:r w:rsidRPr="00DE26A3">
        <w:rPr>
          <w:rFonts w:ascii="Arial" w:hAnsi="Arial" w:cs="Arial"/>
        </w:rPr>
        <w:t xml:space="preserve">. Jumlah sasaran yang ditetapkan untuk mencapai visi dan misi </w:t>
      </w:r>
      <w:r w:rsidRPr="00DE26A3">
        <w:rPr>
          <w:rFonts w:ascii="Arial" w:hAnsi="Arial" w:cs="Arial"/>
          <w:lang w:val="fi-FI"/>
        </w:rPr>
        <w:t>Kecamatan Kedu</w:t>
      </w:r>
      <w:r w:rsidRPr="00DE26A3">
        <w:rPr>
          <w:rFonts w:ascii="Arial" w:hAnsi="Arial" w:cs="Arial"/>
        </w:rPr>
        <w:t>Kabupaten Temanggung pada RPJMD Tahun 2013-</w:t>
      </w:r>
      <w:r w:rsidR="00883856">
        <w:rPr>
          <w:rFonts w:ascii="Arial" w:hAnsi="Arial" w:cs="Arial"/>
        </w:rPr>
        <w:t>2020</w:t>
      </w:r>
      <w:r w:rsidRPr="00DE26A3">
        <w:rPr>
          <w:rFonts w:ascii="Arial" w:hAnsi="Arial" w:cs="Arial"/>
        </w:rPr>
        <w:t xml:space="preserve"> sebanyak 14 sasaran dan 24 indikator kinerja sesuai dengan Peraturan Bupati Temanggung Nomor 68 Tahun 2016 tentang </w:t>
      </w:r>
      <w:r w:rsidRPr="00DE26A3">
        <w:rPr>
          <w:rFonts w:ascii="Arial" w:hAnsi="Arial" w:cs="Arial"/>
          <w:bCs/>
        </w:rPr>
        <w:t>Perubahan Atas Peraturan Bupati Temanggung Nomor 25 Tahun 2015 tentang Indikator Kinerja Utama Pemerintah Kabupaten Temanggung Dan Indikator Kinerja Utama Satuan Kerja Perangkat Daerah Kabupaten Temanggung Tahun 2015-</w:t>
      </w:r>
      <w:r w:rsidR="00883856">
        <w:rPr>
          <w:rFonts w:ascii="Arial" w:hAnsi="Arial" w:cs="Arial"/>
          <w:bCs/>
        </w:rPr>
        <w:t>2020</w:t>
      </w:r>
      <w:r w:rsidRPr="00DE26A3">
        <w:rPr>
          <w:rFonts w:ascii="Arial" w:hAnsi="Arial" w:cs="Arial"/>
        </w:rPr>
        <w:t xml:space="preserve">. Pencapaian kinerja sasaran </w:t>
      </w:r>
      <w:r w:rsidRPr="00DE26A3">
        <w:rPr>
          <w:rFonts w:ascii="Arial" w:hAnsi="Arial" w:cs="Arial"/>
          <w:lang w:val="fi-FI"/>
        </w:rPr>
        <w:t>Kecamatan Kedu</w:t>
      </w:r>
      <w:r w:rsidRPr="00DE26A3">
        <w:rPr>
          <w:rFonts w:ascii="Arial" w:hAnsi="Arial" w:cs="Arial"/>
        </w:rPr>
        <w:t xml:space="preserve"> Kabupaten Temanggung adalah sebagai berikut:</w:t>
      </w:r>
    </w:p>
    <w:p w:rsidR="00C61D4D" w:rsidRDefault="00C61D4D" w:rsidP="00355A9C">
      <w:pPr>
        <w:autoSpaceDE w:val="0"/>
        <w:autoSpaceDN w:val="0"/>
        <w:adjustRightInd w:val="0"/>
        <w:spacing w:before="120" w:after="120" w:line="360" w:lineRule="auto"/>
        <w:ind w:left="432" w:firstLine="288"/>
        <w:jc w:val="both"/>
        <w:rPr>
          <w:rFonts w:ascii="Arial" w:hAnsi="Arial" w:cs="Arial"/>
        </w:rPr>
      </w:pPr>
    </w:p>
    <w:p w:rsidR="00A439E4" w:rsidRPr="00A47655" w:rsidRDefault="00A439E4" w:rsidP="00A439E4">
      <w:pPr>
        <w:spacing w:before="60"/>
        <w:ind w:left="187" w:firstLine="720"/>
        <w:jc w:val="center"/>
        <w:rPr>
          <w:rFonts w:ascii="Arial" w:hAnsi="Arial" w:cs="Arial"/>
        </w:rPr>
      </w:pPr>
      <w:r w:rsidRPr="00A47655">
        <w:rPr>
          <w:rFonts w:ascii="Arial" w:hAnsi="Arial" w:cs="Arial"/>
        </w:rPr>
        <w:t>Tabel 3.2</w:t>
      </w:r>
    </w:p>
    <w:p w:rsidR="00A439E4" w:rsidRPr="00A47655" w:rsidRDefault="00A439E4" w:rsidP="00A439E4">
      <w:pPr>
        <w:spacing w:before="60" w:after="120"/>
        <w:ind w:left="181" w:firstLine="720"/>
        <w:jc w:val="center"/>
        <w:rPr>
          <w:rFonts w:ascii="Arial" w:hAnsi="Arial" w:cs="Arial"/>
          <w:b/>
        </w:rPr>
      </w:pPr>
      <w:r w:rsidRPr="00A47655">
        <w:rPr>
          <w:rFonts w:ascii="Arial" w:hAnsi="Arial" w:cs="Arial"/>
          <w:b/>
        </w:rPr>
        <w:t>Pencapaian Kinerja Sasaran</w:t>
      </w:r>
    </w:p>
    <w:tbl>
      <w:tblPr>
        <w:tblW w:w="0" w:type="auto"/>
        <w:tblInd w:w="18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630"/>
        <w:gridCol w:w="3435"/>
        <w:gridCol w:w="2139"/>
        <w:gridCol w:w="2141"/>
      </w:tblGrid>
      <w:tr w:rsidR="00A439E4" w:rsidRPr="00A47655" w:rsidTr="00F752D9">
        <w:tc>
          <w:tcPr>
            <w:tcW w:w="630" w:type="dxa"/>
            <w:tcBorders>
              <w:top w:val="double" w:sz="6" w:space="0" w:color="auto"/>
              <w:bottom w:val="single" w:sz="4" w:space="0" w:color="auto"/>
            </w:tcBorders>
            <w:shd w:val="clear" w:color="auto" w:fill="FFFFFF" w:themeFill="background1"/>
          </w:tcPr>
          <w:p w:rsidR="00A439E4" w:rsidRPr="00A47655" w:rsidRDefault="00A439E4" w:rsidP="00AE68C2">
            <w:pPr>
              <w:spacing w:before="60"/>
              <w:jc w:val="center"/>
              <w:rPr>
                <w:rFonts w:ascii="Arial" w:hAnsi="Arial" w:cs="Arial"/>
              </w:rPr>
            </w:pPr>
            <w:r w:rsidRPr="00A47655">
              <w:rPr>
                <w:rFonts w:ascii="Arial" w:hAnsi="Arial" w:cs="Arial"/>
              </w:rPr>
              <w:t>No</w:t>
            </w:r>
          </w:p>
        </w:tc>
        <w:tc>
          <w:tcPr>
            <w:tcW w:w="3435" w:type="dxa"/>
            <w:tcBorders>
              <w:top w:val="double" w:sz="6" w:space="0" w:color="auto"/>
              <w:bottom w:val="single" w:sz="4" w:space="0" w:color="auto"/>
            </w:tcBorders>
            <w:shd w:val="clear" w:color="auto" w:fill="FFFFFF" w:themeFill="background1"/>
          </w:tcPr>
          <w:p w:rsidR="00A439E4" w:rsidRPr="00A47655" w:rsidRDefault="00A439E4" w:rsidP="00AE68C2">
            <w:pPr>
              <w:spacing w:before="60"/>
              <w:jc w:val="center"/>
              <w:rPr>
                <w:rFonts w:ascii="Arial" w:hAnsi="Arial" w:cs="Arial"/>
              </w:rPr>
            </w:pPr>
            <w:r w:rsidRPr="00A47655">
              <w:rPr>
                <w:rFonts w:ascii="Arial" w:hAnsi="Arial" w:cs="Arial"/>
              </w:rPr>
              <w:t>Predikat</w:t>
            </w:r>
          </w:p>
        </w:tc>
        <w:tc>
          <w:tcPr>
            <w:tcW w:w="2139" w:type="dxa"/>
            <w:tcBorders>
              <w:top w:val="double" w:sz="6" w:space="0" w:color="auto"/>
              <w:bottom w:val="single" w:sz="4" w:space="0" w:color="auto"/>
            </w:tcBorders>
            <w:shd w:val="clear" w:color="auto" w:fill="FFFFFF" w:themeFill="background1"/>
          </w:tcPr>
          <w:p w:rsidR="00A439E4" w:rsidRPr="00A47655" w:rsidRDefault="00A439E4" w:rsidP="00AE68C2">
            <w:pPr>
              <w:spacing w:before="60"/>
              <w:jc w:val="center"/>
              <w:rPr>
                <w:rFonts w:ascii="Arial" w:hAnsi="Arial" w:cs="Arial"/>
              </w:rPr>
            </w:pPr>
            <w:r w:rsidRPr="00A47655">
              <w:rPr>
                <w:rFonts w:ascii="Arial" w:hAnsi="Arial" w:cs="Arial"/>
              </w:rPr>
              <w:t>Jumlah Sasaran</w:t>
            </w:r>
          </w:p>
        </w:tc>
        <w:tc>
          <w:tcPr>
            <w:tcW w:w="2141" w:type="dxa"/>
            <w:tcBorders>
              <w:top w:val="double" w:sz="6" w:space="0" w:color="auto"/>
              <w:bottom w:val="single" w:sz="4" w:space="0" w:color="auto"/>
            </w:tcBorders>
            <w:shd w:val="clear" w:color="auto" w:fill="FFFFFF" w:themeFill="background1"/>
          </w:tcPr>
          <w:p w:rsidR="00A439E4" w:rsidRPr="00A47655" w:rsidRDefault="00A439E4" w:rsidP="00AE68C2">
            <w:pPr>
              <w:spacing w:before="60" w:after="60"/>
              <w:jc w:val="center"/>
              <w:rPr>
                <w:rFonts w:ascii="Arial" w:hAnsi="Arial" w:cs="Arial"/>
              </w:rPr>
            </w:pPr>
            <w:r w:rsidRPr="00A47655">
              <w:rPr>
                <w:rFonts w:ascii="Arial" w:hAnsi="Arial" w:cs="Arial"/>
              </w:rPr>
              <w:t>Jumah Indikator Kinerja</w:t>
            </w:r>
          </w:p>
        </w:tc>
      </w:tr>
      <w:tr w:rsidR="00A439E4" w:rsidRPr="0002001D" w:rsidTr="00F752D9">
        <w:tc>
          <w:tcPr>
            <w:tcW w:w="630"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1</w:t>
            </w:r>
          </w:p>
        </w:tc>
        <w:tc>
          <w:tcPr>
            <w:tcW w:w="3435"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Memuaskan</w:t>
            </w:r>
          </w:p>
        </w:tc>
        <w:tc>
          <w:tcPr>
            <w:tcW w:w="2139" w:type="dxa"/>
            <w:tcBorders>
              <w:top w:val="single" w:sz="4" w:space="0" w:color="auto"/>
              <w:bottom w:val="single" w:sz="4" w:space="0" w:color="auto"/>
            </w:tcBorders>
            <w:shd w:val="clear" w:color="auto" w:fill="FFFFFF" w:themeFill="background1"/>
          </w:tcPr>
          <w:p w:rsidR="00A439E4" w:rsidRPr="00020C5A" w:rsidRDefault="00A34987" w:rsidP="00AE68C2">
            <w:pPr>
              <w:spacing w:before="40" w:after="40"/>
              <w:jc w:val="both"/>
              <w:rPr>
                <w:rFonts w:ascii="Arial" w:hAnsi="Arial" w:cs="Arial"/>
              </w:rPr>
            </w:pPr>
            <w:r>
              <w:rPr>
                <w:rFonts w:ascii="Arial" w:hAnsi="Arial" w:cs="Arial"/>
              </w:rPr>
              <w:t>0</w:t>
            </w:r>
          </w:p>
        </w:tc>
        <w:tc>
          <w:tcPr>
            <w:tcW w:w="2141" w:type="dxa"/>
            <w:tcBorders>
              <w:top w:val="single" w:sz="4" w:space="0" w:color="auto"/>
              <w:bottom w:val="single" w:sz="4" w:space="0" w:color="auto"/>
            </w:tcBorders>
            <w:shd w:val="clear" w:color="auto" w:fill="FFFFFF" w:themeFill="background1"/>
          </w:tcPr>
          <w:p w:rsidR="00A439E4" w:rsidRPr="00020C5A" w:rsidRDefault="00A34987" w:rsidP="00616136">
            <w:pPr>
              <w:spacing w:before="40" w:after="40"/>
              <w:jc w:val="both"/>
              <w:rPr>
                <w:rFonts w:ascii="Arial" w:hAnsi="Arial" w:cs="Arial"/>
              </w:rPr>
            </w:pPr>
            <w:r>
              <w:rPr>
                <w:rFonts w:ascii="Arial" w:hAnsi="Arial" w:cs="Arial"/>
              </w:rPr>
              <w:t>8</w:t>
            </w:r>
          </w:p>
        </w:tc>
      </w:tr>
      <w:tr w:rsidR="00A439E4" w:rsidRPr="0002001D" w:rsidTr="00F752D9">
        <w:tc>
          <w:tcPr>
            <w:tcW w:w="630"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2</w:t>
            </w:r>
          </w:p>
        </w:tc>
        <w:tc>
          <w:tcPr>
            <w:tcW w:w="3435"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Sangat baik</w:t>
            </w:r>
          </w:p>
        </w:tc>
        <w:tc>
          <w:tcPr>
            <w:tcW w:w="2139" w:type="dxa"/>
            <w:tcBorders>
              <w:top w:val="single" w:sz="4" w:space="0" w:color="auto"/>
              <w:bottom w:val="single" w:sz="4" w:space="0" w:color="auto"/>
            </w:tcBorders>
            <w:shd w:val="clear" w:color="auto" w:fill="FFFFFF" w:themeFill="background1"/>
          </w:tcPr>
          <w:p w:rsidR="00A439E4" w:rsidRPr="00020C5A" w:rsidRDefault="00A34987" w:rsidP="00AE68C2">
            <w:pPr>
              <w:spacing w:before="40" w:after="40"/>
              <w:jc w:val="both"/>
              <w:rPr>
                <w:rFonts w:ascii="Arial" w:hAnsi="Arial" w:cs="Arial"/>
              </w:rPr>
            </w:pPr>
            <w:r>
              <w:rPr>
                <w:rFonts w:ascii="Arial" w:hAnsi="Arial" w:cs="Arial"/>
              </w:rPr>
              <w:t>1</w:t>
            </w:r>
          </w:p>
        </w:tc>
        <w:tc>
          <w:tcPr>
            <w:tcW w:w="2141" w:type="dxa"/>
            <w:tcBorders>
              <w:top w:val="single" w:sz="4" w:space="0" w:color="auto"/>
              <w:bottom w:val="single" w:sz="4" w:space="0" w:color="auto"/>
            </w:tcBorders>
            <w:shd w:val="clear" w:color="auto" w:fill="FFFFFF" w:themeFill="background1"/>
          </w:tcPr>
          <w:p w:rsidR="00A439E4" w:rsidRPr="00020C5A" w:rsidRDefault="0062177B" w:rsidP="00AE68C2">
            <w:pPr>
              <w:spacing w:before="40" w:after="40"/>
              <w:jc w:val="both"/>
              <w:rPr>
                <w:rFonts w:ascii="Arial" w:hAnsi="Arial" w:cs="Arial"/>
              </w:rPr>
            </w:pPr>
            <w:r w:rsidRPr="00020C5A">
              <w:rPr>
                <w:rFonts w:ascii="Arial" w:hAnsi="Arial" w:cs="Arial"/>
              </w:rPr>
              <w:t>0</w:t>
            </w:r>
          </w:p>
        </w:tc>
      </w:tr>
      <w:tr w:rsidR="00A439E4" w:rsidRPr="0002001D" w:rsidTr="00F752D9">
        <w:tc>
          <w:tcPr>
            <w:tcW w:w="630"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3</w:t>
            </w:r>
          </w:p>
        </w:tc>
        <w:tc>
          <w:tcPr>
            <w:tcW w:w="3435"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Baik</w:t>
            </w:r>
          </w:p>
        </w:tc>
        <w:tc>
          <w:tcPr>
            <w:tcW w:w="2139" w:type="dxa"/>
            <w:tcBorders>
              <w:top w:val="single" w:sz="4" w:space="0" w:color="auto"/>
              <w:bottom w:val="single" w:sz="4" w:space="0" w:color="auto"/>
            </w:tcBorders>
            <w:shd w:val="clear" w:color="auto" w:fill="FFFFFF" w:themeFill="background1"/>
          </w:tcPr>
          <w:p w:rsidR="00A439E4" w:rsidRPr="00020C5A" w:rsidRDefault="0062177B" w:rsidP="00AE68C2">
            <w:pPr>
              <w:spacing w:before="40" w:after="40"/>
              <w:jc w:val="both"/>
              <w:rPr>
                <w:rFonts w:ascii="Arial" w:hAnsi="Arial" w:cs="Arial"/>
              </w:rPr>
            </w:pPr>
            <w:r w:rsidRPr="00020C5A">
              <w:rPr>
                <w:rFonts w:ascii="Arial" w:hAnsi="Arial" w:cs="Arial"/>
              </w:rPr>
              <w:t>0</w:t>
            </w:r>
          </w:p>
        </w:tc>
        <w:tc>
          <w:tcPr>
            <w:tcW w:w="2141" w:type="dxa"/>
            <w:tcBorders>
              <w:top w:val="single" w:sz="4" w:space="0" w:color="auto"/>
              <w:bottom w:val="single" w:sz="4" w:space="0" w:color="auto"/>
            </w:tcBorders>
            <w:shd w:val="clear" w:color="auto" w:fill="FFFFFF" w:themeFill="background1"/>
          </w:tcPr>
          <w:p w:rsidR="00A439E4" w:rsidRPr="00020C5A" w:rsidRDefault="0062177B" w:rsidP="00AE68C2">
            <w:pPr>
              <w:spacing w:before="40" w:after="40"/>
              <w:jc w:val="both"/>
              <w:rPr>
                <w:rFonts w:ascii="Arial" w:hAnsi="Arial" w:cs="Arial"/>
              </w:rPr>
            </w:pPr>
            <w:r w:rsidRPr="00020C5A">
              <w:rPr>
                <w:rFonts w:ascii="Arial" w:hAnsi="Arial" w:cs="Arial"/>
              </w:rPr>
              <w:t>0</w:t>
            </w:r>
          </w:p>
        </w:tc>
      </w:tr>
      <w:tr w:rsidR="00A439E4" w:rsidRPr="0002001D" w:rsidTr="00F752D9">
        <w:tc>
          <w:tcPr>
            <w:tcW w:w="630"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4</w:t>
            </w:r>
          </w:p>
        </w:tc>
        <w:tc>
          <w:tcPr>
            <w:tcW w:w="3435"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Cukup</w:t>
            </w:r>
          </w:p>
        </w:tc>
        <w:tc>
          <w:tcPr>
            <w:tcW w:w="2139" w:type="dxa"/>
            <w:tcBorders>
              <w:top w:val="single" w:sz="4" w:space="0" w:color="auto"/>
              <w:bottom w:val="single" w:sz="4" w:space="0" w:color="auto"/>
            </w:tcBorders>
            <w:shd w:val="clear" w:color="auto" w:fill="FFFFFF" w:themeFill="background1"/>
          </w:tcPr>
          <w:p w:rsidR="00A439E4" w:rsidRPr="00020C5A" w:rsidRDefault="0062177B" w:rsidP="00AE68C2">
            <w:pPr>
              <w:spacing w:before="40" w:after="40"/>
              <w:jc w:val="both"/>
              <w:rPr>
                <w:rFonts w:ascii="Arial" w:hAnsi="Arial" w:cs="Arial"/>
              </w:rPr>
            </w:pPr>
            <w:r w:rsidRPr="00020C5A">
              <w:rPr>
                <w:rFonts w:ascii="Arial" w:hAnsi="Arial" w:cs="Arial"/>
              </w:rPr>
              <w:t>0</w:t>
            </w:r>
          </w:p>
        </w:tc>
        <w:tc>
          <w:tcPr>
            <w:tcW w:w="2141" w:type="dxa"/>
            <w:tcBorders>
              <w:top w:val="single" w:sz="4" w:space="0" w:color="auto"/>
              <w:bottom w:val="single" w:sz="4" w:space="0" w:color="auto"/>
            </w:tcBorders>
            <w:shd w:val="clear" w:color="auto" w:fill="FFFFFF" w:themeFill="background1"/>
          </w:tcPr>
          <w:p w:rsidR="00A439E4" w:rsidRPr="00020C5A" w:rsidRDefault="0062177B" w:rsidP="00AE68C2">
            <w:pPr>
              <w:spacing w:before="40" w:after="40"/>
              <w:jc w:val="both"/>
              <w:rPr>
                <w:rFonts w:ascii="Arial" w:hAnsi="Arial" w:cs="Arial"/>
              </w:rPr>
            </w:pPr>
            <w:r w:rsidRPr="00020C5A">
              <w:rPr>
                <w:rFonts w:ascii="Arial" w:hAnsi="Arial" w:cs="Arial"/>
              </w:rPr>
              <w:t>0</w:t>
            </w:r>
          </w:p>
        </w:tc>
      </w:tr>
      <w:tr w:rsidR="00A439E4" w:rsidRPr="0002001D" w:rsidTr="00F752D9">
        <w:tc>
          <w:tcPr>
            <w:tcW w:w="630"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5</w:t>
            </w:r>
          </w:p>
        </w:tc>
        <w:tc>
          <w:tcPr>
            <w:tcW w:w="3435" w:type="dxa"/>
            <w:tcBorders>
              <w:top w:val="single" w:sz="4" w:space="0" w:color="auto"/>
              <w:bottom w:val="single" w:sz="4"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Kurang</w:t>
            </w:r>
          </w:p>
        </w:tc>
        <w:tc>
          <w:tcPr>
            <w:tcW w:w="2139" w:type="dxa"/>
            <w:tcBorders>
              <w:top w:val="single" w:sz="4" w:space="0" w:color="auto"/>
              <w:bottom w:val="single" w:sz="4" w:space="0" w:color="auto"/>
            </w:tcBorders>
            <w:shd w:val="clear" w:color="auto" w:fill="FFFFFF" w:themeFill="background1"/>
          </w:tcPr>
          <w:p w:rsidR="00A439E4" w:rsidRPr="00020C5A" w:rsidRDefault="00A34987" w:rsidP="00AE68C2">
            <w:pPr>
              <w:spacing w:before="40" w:after="40"/>
              <w:jc w:val="both"/>
              <w:rPr>
                <w:rFonts w:ascii="Arial" w:hAnsi="Arial" w:cs="Arial"/>
              </w:rPr>
            </w:pPr>
            <w:r>
              <w:rPr>
                <w:rFonts w:ascii="Arial" w:hAnsi="Arial" w:cs="Arial"/>
              </w:rPr>
              <w:t>0</w:t>
            </w:r>
          </w:p>
        </w:tc>
        <w:tc>
          <w:tcPr>
            <w:tcW w:w="2141" w:type="dxa"/>
            <w:tcBorders>
              <w:top w:val="single" w:sz="4" w:space="0" w:color="auto"/>
              <w:bottom w:val="single" w:sz="4" w:space="0" w:color="auto"/>
            </w:tcBorders>
            <w:shd w:val="clear" w:color="auto" w:fill="FFFFFF" w:themeFill="background1"/>
          </w:tcPr>
          <w:p w:rsidR="00A439E4" w:rsidRPr="00020C5A" w:rsidRDefault="00A34987" w:rsidP="00AE68C2">
            <w:pPr>
              <w:spacing w:before="40" w:after="40"/>
              <w:jc w:val="both"/>
              <w:rPr>
                <w:rFonts w:ascii="Arial" w:hAnsi="Arial" w:cs="Arial"/>
              </w:rPr>
            </w:pPr>
            <w:r>
              <w:rPr>
                <w:rFonts w:ascii="Arial" w:hAnsi="Arial" w:cs="Arial"/>
              </w:rPr>
              <w:t>0</w:t>
            </w:r>
          </w:p>
        </w:tc>
      </w:tr>
      <w:tr w:rsidR="00A439E4" w:rsidRPr="0002001D" w:rsidTr="00F752D9">
        <w:tc>
          <w:tcPr>
            <w:tcW w:w="4065" w:type="dxa"/>
            <w:gridSpan w:val="2"/>
            <w:tcBorders>
              <w:top w:val="single" w:sz="4" w:space="0" w:color="auto"/>
              <w:bottom w:val="double" w:sz="6" w:space="0" w:color="auto"/>
            </w:tcBorders>
            <w:shd w:val="clear" w:color="auto" w:fill="FFFFFF" w:themeFill="background1"/>
          </w:tcPr>
          <w:p w:rsidR="00A439E4" w:rsidRPr="00020C5A" w:rsidRDefault="00A439E4" w:rsidP="00AE68C2">
            <w:pPr>
              <w:spacing w:before="40" w:after="40"/>
              <w:jc w:val="both"/>
              <w:rPr>
                <w:rFonts w:ascii="Arial" w:hAnsi="Arial" w:cs="Arial"/>
              </w:rPr>
            </w:pPr>
            <w:r w:rsidRPr="00020C5A">
              <w:rPr>
                <w:rFonts w:ascii="Arial" w:hAnsi="Arial" w:cs="Arial"/>
              </w:rPr>
              <w:t>Jumlah</w:t>
            </w:r>
          </w:p>
        </w:tc>
        <w:tc>
          <w:tcPr>
            <w:tcW w:w="2139" w:type="dxa"/>
            <w:tcBorders>
              <w:top w:val="single" w:sz="4" w:space="0" w:color="auto"/>
              <w:bottom w:val="double" w:sz="6" w:space="0" w:color="auto"/>
            </w:tcBorders>
            <w:shd w:val="clear" w:color="auto" w:fill="FFFFFF" w:themeFill="background1"/>
          </w:tcPr>
          <w:p w:rsidR="00A439E4" w:rsidRPr="00020C5A" w:rsidRDefault="00A439E4" w:rsidP="00A34987">
            <w:pPr>
              <w:spacing w:before="40" w:after="40"/>
              <w:jc w:val="both"/>
              <w:rPr>
                <w:rFonts w:ascii="Arial" w:hAnsi="Arial" w:cs="Arial"/>
              </w:rPr>
            </w:pPr>
            <w:r w:rsidRPr="00020C5A">
              <w:rPr>
                <w:rFonts w:ascii="Arial" w:hAnsi="Arial" w:cs="Arial"/>
              </w:rPr>
              <w:t>1</w:t>
            </w:r>
          </w:p>
        </w:tc>
        <w:tc>
          <w:tcPr>
            <w:tcW w:w="2141" w:type="dxa"/>
            <w:tcBorders>
              <w:top w:val="single" w:sz="4" w:space="0" w:color="auto"/>
              <w:bottom w:val="double" w:sz="6" w:space="0" w:color="auto"/>
            </w:tcBorders>
            <w:shd w:val="clear" w:color="auto" w:fill="FFFFFF" w:themeFill="background1"/>
          </w:tcPr>
          <w:p w:rsidR="00A439E4" w:rsidRPr="00020C5A" w:rsidRDefault="00A34987" w:rsidP="00AE68C2">
            <w:pPr>
              <w:spacing w:before="40" w:after="40"/>
              <w:jc w:val="both"/>
              <w:rPr>
                <w:rFonts w:ascii="Arial" w:hAnsi="Arial" w:cs="Arial"/>
              </w:rPr>
            </w:pPr>
            <w:r>
              <w:rPr>
                <w:rFonts w:ascii="Arial" w:hAnsi="Arial" w:cs="Arial"/>
              </w:rPr>
              <w:t>8</w:t>
            </w:r>
          </w:p>
        </w:tc>
      </w:tr>
    </w:tbl>
    <w:p w:rsidR="00A439E4" w:rsidRDefault="00A439E4" w:rsidP="00A439E4">
      <w:pPr>
        <w:spacing w:before="240" w:after="120" w:line="336" w:lineRule="auto"/>
        <w:ind w:left="181" w:firstLine="720"/>
        <w:jc w:val="both"/>
        <w:rPr>
          <w:rFonts w:ascii="Arial" w:hAnsi="Arial" w:cs="Arial"/>
        </w:rPr>
      </w:pPr>
      <w:proofErr w:type="gramStart"/>
      <w:r w:rsidRPr="00A47655">
        <w:rPr>
          <w:rFonts w:ascii="Arial" w:hAnsi="Arial" w:cs="Arial"/>
        </w:rPr>
        <w:lastRenderedPageBreak/>
        <w:t xml:space="preserve">Dari tabel di atas dapat dilihat dari </w:t>
      </w:r>
      <w:r w:rsidR="00A34987">
        <w:rPr>
          <w:rFonts w:ascii="Arial" w:hAnsi="Arial" w:cs="Arial"/>
        </w:rPr>
        <w:t>1</w:t>
      </w:r>
      <w:r w:rsidRPr="00A47655">
        <w:rPr>
          <w:rFonts w:ascii="Arial" w:hAnsi="Arial" w:cs="Arial"/>
        </w:rPr>
        <w:t xml:space="preserve"> sasaran dan </w:t>
      </w:r>
      <w:r w:rsidR="00A34987">
        <w:rPr>
          <w:rFonts w:ascii="Arial" w:hAnsi="Arial" w:cs="Arial"/>
        </w:rPr>
        <w:t>8</w:t>
      </w:r>
      <w:r w:rsidRPr="00A47655">
        <w:rPr>
          <w:rFonts w:ascii="Arial" w:hAnsi="Arial" w:cs="Arial"/>
        </w:rPr>
        <w:t xml:space="preserve"> indikator </w:t>
      </w:r>
      <w:r w:rsidR="00A34987">
        <w:rPr>
          <w:rFonts w:ascii="Arial" w:hAnsi="Arial" w:cs="Arial"/>
        </w:rPr>
        <w:t>dalam kategori sangat memuaskan</w:t>
      </w:r>
      <w:r w:rsidRPr="00A47655">
        <w:rPr>
          <w:rFonts w:ascii="Arial" w:hAnsi="Arial" w:cs="Arial"/>
        </w:rPr>
        <w:t>.</w:t>
      </w:r>
      <w:proofErr w:type="gramEnd"/>
      <w:r w:rsidRPr="00A47655">
        <w:rPr>
          <w:rFonts w:ascii="Arial" w:hAnsi="Arial" w:cs="Arial"/>
        </w:rPr>
        <w:t xml:space="preserve"> Adapun pencapaian kinerja sasaran dirinci dalam tabel sebagi berikut:</w:t>
      </w:r>
    </w:p>
    <w:p w:rsidR="00A439E4" w:rsidRPr="00446941" w:rsidRDefault="00A439E4" w:rsidP="00A439E4">
      <w:pPr>
        <w:ind w:left="709"/>
        <w:jc w:val="center"/>
        <w:rPr>
          <w:rFonts w:ascii="Arial" w:hAnsi="Arial" w:cs="Arial"/>
        </w:rPr>
      </w:pPr>
      <w:r w:rsidRPr="00446941">
        <w:rPr>
          <w:rFonts w:ascii="Arial" w:hAnsi="Arial" w:cs="Arial"/>
        </w:rPr>
        <w:t>Tabel</w:t>
      </w:r>
      <w:r w:rsidR="00087000">
        <w:rPr>
          <w:rFonts w:ascii="Arial" w:hAnsi="Arial" w:cs="Arial"/>
        </w:rPr>
        <w:t xml:space="preserve"> </w:t>
      </w:r>
      <w:r w:rsidRPr="00446941">
        <w:rPr>
          <w:rFonts w:ascii="Arial" w:hAnsi="Arial" w:cs="Arial"/>
        </w:rPr>
        <w:t>3.3</w:t>
      </w:r>
    </w:p>
    <w:p w:rsidR="00A439E4" w:rsidRPr="00446941" w:rsidRDefault="00A439E4" w:rsidP="00A439E4">
      <w:pPr>
        <w:spacing w:after="120"/>
        <w:ind w:left="706"/>
        <w:jc w:val="center"/>
        <w:rPr>
          <w:rFonts w:ascii="Arial" w:hAnsi="Arial" w:cs="Arial"/>
          <w:b/>
        </w:rPr>
      </w:pPr>
      <w:r w:rsidRPr="00446941">
        <w:rPr>
          <w:rFonts w:ascii="Arial" w:hAnsi="Arial" w:cs="Arial"/>
          <w:b/>
        </w:rPr>
        <w:t>Pencapaian Sasaran</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895"/>
        <w:gridCol w:w="1402"/>
        <w:gridCol w:w="1401"/>
        <w:gridCol w:w="1602"/>
      </w:tblGrid>
      <w:tr w:rsidR="00A439E4" w:rsidRPr="00446941" w:rsidTr="00F752D9">
        <w:trPr>
          <w:trHeight w:val="685"/>
        </w:trPr>
        <w:tc>
          <w:tcPr>
            <w:tcW w:w="700" w:type="dxa"/>
            <w:tcBorders>
              <w:bottom w:val="single" w:sz="4" w:space="0" w:color="auto"/>
            </w:tcBorders>
            <w:shd w:val="clear" w:color="auto" w:fill="FFFFFF" w:themeFill="background1"/>
          </w:tcPr>
          <w:p w:rsidR="00A439E4" w:rsidRPr="00446941" w:rsidRDefault="00A439E4" w:rsidP="00AE68C2">
            <w:pPr>
              <w:spacing w:before="60" w:after="60"/>
              <w:jc w:val="center"/>
              <w:rPr>
                <w:rFonts w:ascii="Arial" w:hAnsi="Arial" w:cs="Arial"/>
              </w:rPr>
            </w:pPr>
            <w:r w:rsidRPr="00446941">
              <w:rPr>
                <w:rFonts w:ascii="Arial" w:hAnsi="Arial" w:cs="Arial"/>
              </w:rPr>
              <w:t>No</w:t>
            </w:r>
          </w:p>
        </w:tc>
        <w:tc>
          <w:tcPr>
            <w:tcW w:w="3895" w:type="dxa"/>
            <w:tcBorders>
              <w:bottom w:val="single" w:sz="4" w:space="0" w:color="auto"/>
            </w:tcBorders>
            <w:shd w:val="clear" w:color="auto" w:fill="FFFFFF" w:themeFill="background1"/>
          </w:tcPr>
          <w:p w:rsidR="00A439E4" w:rsidRPr="00446941" w:rsidRDefault="00A439E4" w:rsidP="00AE68C2">
            <w:pPr>
              <w:spacing w:before="60" w:after="60"/>
              <w:jc w:val="center"/>
              <w:rPr>
                <w:rFonts w:ascii="Arial" w:hAnsi="Arial" w:cs="Arial"/>
              </w:rPr>
            </w:pPr>
            <w:r w:rsidRPr="00446941">
              <w:rPr>
                <w:rFonts w:ascii="Arial" w:hAnsi="Arial" w:cs="Arial"/>
              </w:rPr>
              <w:t>Sasaran</w:t>
            </w:r>
          </w:p>
        </w:tc>
        <w:tc>
          <w:tcPr>
            <w:tcW w:w="1402" w:type="dxa"/>
            <w:tcBorders>
              <w:bottom w:val="single" w:sz="4" w:space="0" w:color="auto"/>
            </w:tcBorders>
            <w:shd w:val="clear" w:color="auto" w:fill="FFFFFF" w:themeFill="background1"/>
          </w:tcPr>
          <w:p w:rsidR="00A439E4" w:rsidRPr="00446941" w:rsidRDefault="00A439E4" w:rsidP="00AE68C2">
            <w:pPr>
              <w:spacing w:before="60" w:after="60"/>
              <w:jc w:val="center"/>
              <w:rPr>
                <w:rFonts w:ascii="Arial" w:hAnsi="Arial" w:cs="Arial"/>
              </w:rPr>
            </w:pPr>
            <w:r w:rsidRPr="00446941">
              <w:rPr>
                <w:rFonts w:ascii="Arial" w:hAnsi="Arial" w:cs="Arial"/>
              </w:rPr>
              <w:t>Jumlah Indikator</w:t>
            </w:r>
          </w:p>
        </w:tc>
        <w:tc>
          <w:tcPr>
            <w:tcW w:w="1401" w:type="dxa"/>
            <w:tcBorders>
              <w:bottom w:val="single" w:sz="4" w:space="0" w:color="auto"/>
            </w:tcBorders>
            <w:shd w:val="clear" w:color="auto" w:fill="FFFFFF" w:themeFill="background1"/>
          </w:tcPr>
          <w:p w:rsidR="00A439E4" w:rsidRPr="00446941" w:rsidRDefault="00A439E4" w:rsidP="00AE68C2">
            <w:pPr>
              <w:spacing w:before="60" w:after="60"/>
              <w:rPr>
                <w:rFonts w:ascii="Arial" w:hAnsi="Arial" w:cs="Arial"/>
              </w:rPr>
            </w:pPr>
            <w:r w:rsidRPr="00446941">
              <w:rPr>
                <w:rFonts w:ascii="Arial" w:hAnsi="Arial" w:cs="Arial"/>
              </w:rPr>
              <w:t>Rata-rata capaian</w:t>
            </w:r>
          </w:p>
        </w:tc>
        <w:tc>
          <w:tcPr>
            <w:tcW w:w="1602" w:type="dxa"/>
            <w:tcBorders>
              <w:bottom w:val="single" w:sz="4" w:space="0" w:color="auto"/>
            </w:tcBorders>
            <w:shd w:val="clear" w:color="auto" w:fill="FFFFFF" w:themeFill="background1"/>
          </w:tcPr>
          <w:p w:rsidR="00A439E4" w:rsidRPr="00446941" w:rsidRDefault="00A439E4" w:rsidP="00AE68C2">
            <w:pPr>
              <w:spacing w:before="60" w:after="60"/>
              <w:rPr>
                <w:rFonts w:ascii="Arial" w:hAnsi="Arial" w:cs="Arial"/>
              </w:rPr>
            </w:pPr>
            <w:r w:rsidRPr="00446941">
              <w:rPr>
                <w:rFonts w:ascii="Arial" w:hAnsi="Arial" w:cs="Arial"/>
              </w:rPr>
              <w:t>Keterangan</w:t>
            </w:r>
          </w:p>
        </w:tc>
      </w:tr>
      <w:tr w:rsidR="00A439E4" w:rsidRPr="00446941" w:rsidTr="00F752D9">
        <w:trPr>
          <w:trHeight w:val="518"/>
        </w:trPr>
        <w:tc>
          <w:tcPr>
            <w:tcW w:w="700" w:type="dxa"/>
            <w:shd w:val="clear" w:color="auto" w:fill="FFFFFF" w:themeFill="background1"/>
          </w:tcPr>
          <w:p w:rsidR="00A439E4" w:rsidRPr="00903353" w:rsidRDefault="00A54BC9" w:rsidP="00AE68C2">
            <w:pPr>
              <w:spacing w:before="60" w:after="40"/>
              <w:jc w:val="center"/>
              <w:rPr>
                <w:rFonts w:ascii="Arial Narrow" w:hAnsi="Arial Narrow" w:cs="Arial"/>
              </w:rPr>
            </w:pPr>
            <w:r>
              <w:rPr>
                <w:rFonts w:ascii="Arial Narrow" w:hAnsi="Arial Narrow" w:cs="Arial"/>
              </w:rPr>
              <w:t>1</w:t>
            </w:r>
          </w:p>
        </w:tc>
        <w:tc>
          <w:tcPr>
            <w:tcW w:w="3895" w:type="dxa"/>
            <w:shd w:val="clear" w:color="auto" w:fill="FFFFFF" w:themeFill="background1"/>
          </w:tcPr>
          <w:p w:rsidR="00A439E4" w:rsidRPr="00566460" w:rsidRDefault="00154584" w:rsidP="00AE68C2">
            <w:pPr>
              <w:spacing w:line="360" w:lineRule="auto"/>
              <w:ind w:left="900" w:hanging="907"/>
              <w:rPr>
                <w:rFonts w:ascii="Arial Narrow" w:hAnsi="Arial Narrow" w:cs="Arial"/>
              </w:rPr>
            </w:pPr>
            <w:r>
              <w:rPr>
                <w:rFonts w:ascii="Arial Narrow" w:hAnsi="Arial Narrow" w:cs="Arial"/>
                <w:sz w:val="22"/>
                <w:szCs w:val="22"/>
              </w:rPr>
              <w:t>Peningkatan Pengelolaan tata pemerintahan</w:t>
            </w:r>
          </w:p>
        </w:tc>
        <w:tc>
          <w:tcPr>
            <w:tcW w:w="1402" w:type="dxa"/>
            <w:shd w:val="clear" w:color="auto" w:fill="FFFFFF" w:themeFill="background1"/>
          </w:tcPr>
          <w:p w:rsidR="00A439E4" w:rsidRPr="00A54BC9" w:rsidRDefault="00AB47C7" w:rsidP="003A395A">
            <w:pPr>
              <w:spacing w:before="60" w:after="40"/>
              <w:jc w:val="center"/>
              <w:rPr>
                <w:rFonts w:ascii="Arial Narrow" w:hAnsi="Arial Narrow" w:cs="Arial"/>
              </w:rPr>
            </w:pPr>
            <w:r>
              <w:rPr>
                <w:rFonts w:ascii="Arial Narrow" w:hAnsi="Arial Narrow" w:cs="Arial"/>
              </w:rPr>
              <w:t>4</w:t>
            </w:r>
          </w:p>
        </w:tc>
        <w:tc>
          <w:tcPr>
            <w:tcW w:w="1401" w:type="dxa"/>
            <w:shd w:val="clear" w:color="auto" w:fill="FFFFFF" w:themeFill="background1"/>
          </w:tcPr>
          <w:p w:rsidR="00A439E4" w:rsidRPr="00A54BC9" w:rsidRDefault="00566460" w:rsidP="00D9019D">
            <w:pPr>
              <w:spacing w:before="60" w:after="40"/>
              <w:jc w:val="center"/>
              <w:rPr>
                <w:rFonts w:ascii="Arial Narrow" w:hAnsi="Arial Narrow" w:cs="Arial"/>
                <w:color w:val="FF0000"/>
              </w:rPr>
            </w:pPr>
            <w:r>
              <w:rPr>
                <w:rFonts w:ascii="Arial Narrow" w:hAnsi="Arial Narrow" w:cs="Arial"/>
                <w:color w:val="000000" w:themeColor="text1"/>
                <w:sz w:val="22"/>
                <w:szCs w:val="22"/>
              </w:rPr>
              <w:t>75</w:t>
            </w:r>
          </w:p>
        </w:tc>
        <w:tc>
          <w:tcPr>
            <w:tcW w:w="1602" w:type="dxa"/>
            <w:shd w:val="clear" w:color="auto" w:fill="FFFFFF" w:themeFill="background1"/>
          </w:tcPr>
          <w:p w:rsidR="00A439E4" w:rsidRPr="00A54BC9" w:rsidRDefault="00154584" w:rsidP="00D9019D">
            <w:pPr>
              <w:spacing w:after="40"/>
              <w:jc w:val="center"/>
              <w:rPr>
                <w:rFonts w:ascii="Arial Narrow" w:hAnsi="Arial Narrow" w:cs="Arial"/>
              </w:rPr>
            </w:pPr>
            <w:r>
              <w:rPr>
                <w:rFonts w:ascii="Arial Narrow" w:hAnsi="Arial Narrow" w:cs="Arial"/>
                <w:sz w:val="22"/>
                <w:szCs w:val="22"/>
              </w:rPr>
              <w:t>baik</w:t>
            </w:r>
          </w:p>
        </w:tc>
      </w:tr>
      <w:tr w:rsidR="00154584" w:rsidRPr="00446941" w:rsidTr="00F752D9">
        <w:trPr>
          <w:trHeight w:val="518"/>
        </w:trPr>
        <w:tc>
          <w:tcPr>
            <w:tcW w:w="700" w:type="dxa"/>
            <w:shd w:val="clear" w:color="auto" w:fill="FFFFFF" w:themeFill="background1"/>
          </w:tcPr>
          <w:p w:rsidR="00154584" w:rsidRDefault="00154584" w:rsidP="00AE68C2">
            <w:pPr>
              <w:spacing w:before="60" w:after="40"/>
              <w:jc w:val="center"/>
              <w:rPr>
                <w:rFonts w:ascii="Arial Narrow" w:hAnsi="Arial Narrow" w:cs="Arial"/>
              </w:rPr>
            </w:pPr>
            <w:r>
              <w:rPr>
                <w:rFonts w:ascii="Arial Narrow" w:hAnsi="Arial Narrow" w:cs="Arial"/>
              </w:rPr>
              <w:t>2</w:t>
            </w:r>
          </w:p>
        </w:tc>
        <w:tc>
          <w:tcPr>
            <w:tcW w:w="3895" w:type="dxa"/>
            <w:shd w:val="clear" w:color="auto" w:fill="FFFFFF" w:themeFill="background1"/>
          </w:tcPr>
          <w:p w:rsidR="00154584" w:rsidRPr="00154584" w:rsidRDefault="00154584" w:rsidP="00F52E24">
            <w:pPr>
              <w:spacing w:after="40"/>
              <w:jc w:val="both"/>
              <w:rPr>
                <w:rFonts w:ascii="Arial Narrow" w:hAnsi="Arial Narrow" w:cs="Arial"/>
                <w:sz w:val="22"/>
                <w:szCs w:val="22"/>
              </w:rPr>
            </w:pPr>
            <w:r>
              <w:rPr>
                <w:rFonts w:ascii="Arial Narrow" w:hAnsi="Arial Narrow" w:cs="Arial"/>
                <w:sz w:val="22"/>
                <w:szCs w:val="22"/>
              </w:rPr>
              <w:t>Koordinasi pengembangan potensi desa</w:t>
            </w:r>
          </w:p>
        </w:tc>
        <w:tc>
          <w:tcPr>
            <w:tcW w:w="1402" w:type="dxa"/>
            <w:shd w:val="clear" w:color="auto" w:fill="FFFFFF" w:themeFill="background1"/>
          </w:tcPr>
          <w:p w:rsidR="00154584" w:rsidRPr="00A54BC9" w:rsidRDefault="00AB47C7" w:rsidP="003A395A">
            <w:pPr>
              <w:spacing w:before="60" w:after="40"/>
              <w:jc w:val="center"/>
              <w:rPr>
                <w:rFonts w:ascii="Arial Narrow" w:hAnsi="Arial Narrow" w:cs="Arial"/>
                <w:sz w:val="22"/>
                <w:szCs w:val="22"/>
              </w:rPr>
            </w:pPr>
            <w:r>
              <w:rPr>
                <w:rFonts w:ascii="Arial Narrow" w:hAnsi="Arial Narrow" w:cs="Arial"/>
                <w:sz w:val="22"/>
                <w:szCs w:val="22"/>
              </w:rPr>
              <w:t>1</w:t>
            </w:r>
          </w:p>
        </w:tc>
        <w:tc>
          <w:tcPr>
            <w:tcW w:w="1401" w:type="dxa"/>
            <w:shd w:val="clear" w:color="auto" w:fill="FFFFFF" w:themeFill="background1"/>
          </w:tcPr>
          <w:p w:rsidR="00154584" w:rsidRPr="00FB38DE" w:rsidRDefault="00154584" w:rsidP="00D9019D">
            <w:pPr>
              <w:spacing w:before="60" w:after="40"/>
              <w:jc w:val="center"/>
              <w:rPr>
                <w:rFonts w:ascii="Arial Narrow" w:hAnsi="Arial Narrow" w:cs="Arial"/>
                <w:sz w:val="22"/>
                <w:szCs w:val="22"/>
              </w:rPr>
            </w:pPr>
            <w:r w:rsidRPr="00FB38DE">
              <w:rPr>
                <w:rFonts w:ascii="Arial Narrow" w:hAnsi="Arial Narrow" w:cs="Arial"/>
                <w:sz w:val="22"/>
                <w:szCs w:val="22"/>
              </w:rPr>
              <w:t>100</w:t>
            </w:r>
          </w:p>
        </w:tc>
        <w:tc>
          <w:tcPr>
            <w:tcW w:w="1602" w:type="dxa"/>
            <w:shd w:val="clear" w:color="auto" w:fill="FFFFFF" w:themeFill="background1"/>
          </w:tcPr>
          <w:p w:rsidR="00154584" w:rsidRPr="00FB38DE" w:rsidRDefault="00154584" w:rsidP="00D9019D">
            <w:pPr>
              <w:spacing w:before="60" w:after="40"/>
              <w:jc w:val="center"/>
              <w:rPr>
                <w:rFonts w:ascii="Arial Narrow" w:hAnsi="Arial Narrow" w:cs="Arial"/>
              </w:rPr>
            </w:pPr>
            <w:r w:rsidRPr="00FB38DE">
              <w:rPr>
                <w:rFonts w:ascii="Arial Narrow" w:hAnsi="Arial Narrow" w:cs="Arial"/>
              </w:rPr>
              <w:t>Memuaskan</w:t>
            </w:r>
          </w:p>
        </w:tc>
      </w:tr>
      <w:tr w:rsidR="00F752D9" w:rsidRPr="00446941" w:rsidTr="00F752D9">
        <w:trPr>
          <w:trHeight w:val="518"/>
        </w:trPr>
        <w:tc>
          <w:tcPr>
            <w:tcW w:w="700" w:type="dxa"/>
            <w:shd w:val="clear" w:color="auto" w:fill="FFFFFF" w:themeFill="background1"/>
          </w:tcPr>
          <w:p w:rsidR="00F752D9" w:rsidRDefault="00F752D9" w:rsidP="00AE68C2">
            <w:pPr>
              <w:spacing w:before="60" w:after="40"/>
              <w:jc w:val="center"/>
              <w:rPr>
                <w:rFonts w:ascii="Arial Narrow" w:hAnsi="Arial Narrow" w:cs="Arial"/>
              </w:rPr>
            </w:pPr>
            <w:r>
              <w:rPr>
                <w:rFonts w:ascii="Arial Narrow" w:hAnsi="Arial Narrow" w:cs="Arial"/>
              </w:rPr>
              <w:t>3</w:t>
            </w:r>
          </w:p>
        </w:tc>
        <w:tc>
          <w:tcPr>
            <w:tcW w:w="3895" w:type="dxa"/>
            <w:shd w:val="clear" w:color="auto" w:fill="FFFFFF" w:themeFill="background1"/>
          </w:tcPr>
          <w:p w:rsidR="00F752D9" w:rsidRPr="00A54BC9" w:rsidRDefault="00F752D9" w:rsidP="00182B41">
            <w:pPr>
              <w:rPr>
                <w:rFonts w:ascii="Arial Narrow" w:hAnsi="Arial Narrow" w:cs="Arial"/>
                <w:color w:val="000000"/>
              </w:rPr>
            </w:pPr>
            <w:r>
              <w:rPr>
                <w:rFonts w:ascii="Arial Narrow" w:hAnsi="Arial Narrow" w:cs="Arial"/>
                <w:color w:val="000000"/>
                <w:sz w:val="22"/>
                <w:szCs w:val="22"/>
              </w:rPr>
              <w:t>P</w:t>
            </w:r>
            <w:r w:rsidRPr="00A54BC9">
              <w:rPr>
                <w:rFonts w:ascii="Arial Narrow" w:hAnsi="Arial Narrow" w:cs="Arial"/>
                <w:color w:val="000000"/>
                <w:sz w:val="22"/>
                <w:szCs w:val="22"/>
              </w:rPr>
              <w:t>eningkatkan pemberdayaan masyarakat perdesaan</w:t>
            </w:r>
          </w:p>
          <w:p w:rsidR="00F752D9" w:rsidRPr="00903353" w:rsidRDefault="00F752D9" w:rsidP="00182B41">
            <w:pPr>
              <w:spacing w:after="40"/>
              <w:jc w:val="both"/>
              <w:rPr>
                <w:rFonts w:ascii="Arial Narrow" w:hAnsi="Arial Narrow" w:cs="Arial"/>
              </w:rPr>
            </w:pPr>
          </w:p>
        </w:tc>
        <w:tc>
          <w:tcPr>
            <w:tcW w:w="1402" w:type="dxa"/>
            <w:shd w:val="clear" w:color="auto" w:fill="FFFFFF" w:themeFill="background1"/>
          </w:tcPr>
          <w:p w:rsidR="00F752D9" w:rsidRPr="00A54BC9" w:rsidRDefault="00F752D9" w:rsidP="00182B41">
            <w:pPr>
              <w:spacing w:before="60" w:after="40"/>
              <w:jc w:val="center"/>
              <w:rPr>
                <w:rFonts w:ascii="Arial Narrow" w:hAnsi="Arial Narrow" w:cs="Arial"/>
              </w:rPr>
            </w:pPr>
            <w:r>
              <w:rPr>
                <w:rFonts w:ascii="Arial Narrow" w:hAnsi="Arial Narrow" w:cs="Arial"/>
                <w:sz w:val="22"/>
                <w:szCs w:val="22"/>
              </w:rPr>
              <w:t xml:space="preserve"> 1</w:t>
            </w:r>
          </w:p>
        </w:tc>
        <w:tc>
          <w:tcPr>
            <w:tcW w:w="1401" w:type="dxa"/>
            <w:shd w:val="clear" w:color="auto" w:fill="FFFFFF" w:themeFill="background1"/>
          </w:tcPr>
          <w:p w:rsidR="00F752D9" w:rsidRPr="00FB38DE" w:rsidRDefault="00F752D9" w:rsidP="00182B41">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182B41">
            <w:pPr>
              <w:spacing w:before="60"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518"/>
        </w:trPr>
        <w:tc>
          <w:tcPr>
            <w:tcW w:w="700" w:type="dxa"/>
            <w:shd w:val="clear" w:color="auto" w:fill="FFFFFF" w:themeFill="background1"/>
          </w:tcPr>
          <w:p w:rsidR="00F752D9" w:rsidRPr="00903353" w:rsidRDefault="00F752D9" w:rsidP="00AE68C2">
            <w:pPr>
              <w:spacing w:before="60" w:after="40"/>
              <w:jc w:val="center"/>
              <w:rPr>
                <w:rFonts w:ascii="Arial Narrow" w:hAnsi="Arial Narrow" w:cs="Arial"/>
              </w:rPr>
            </w:pPr>
            <w:r>
              <w:rPr>
                <w:rFonts w:ascii="Arial Narrow" w:hAnsi="Arial Narrow" w:cs="Arial"/>
              </w:rPr>
              <w:t>4</w:t>
            </w:r>
          </w:p>
        </w:tc>
        <w:tc>
          <w:tcPr>
            <w:tcW w:w="3895" w:type="dxa"/>
            <w:shd w:val="clear" w:color="auto" w:fill="FFFFFF" w:themeFill="background1"/>
          </w:tcPr>
          <w:p w:rsidR="00F752D9" w:rsidRPr="00A54BC9" w:rsidRDefault="00F752D9" w:rsidP="00182B41">
            <w:pPr>
              <w:rPr>
                <w:rFonts w:ascii="Arial Narrow" w:hAnsi="Arial Narrow" w:cs="Arial"/>
                <w:color w:val="000000"/>
              </w:rPr>
            </w:pPr>
            <w:r>
              <w:rPr>
                <w:rFonts w:ascii="Arial Narrow" w:hAnsi="Arial Narrow" w:cs="Arial"/>
                <w:color w:val="000000"/>
                <w:sz w:val="22"/>
                <w:szCs w:val="22"/>
              </w:rPr>
              <w:t>Koordinasi pemberdayaan pemerintahan desa/kelurahan</w:t>
            </w:r>
          </w:p>
          <w:p w:rsidR="00F752D9" w:rsidRPr="00903353" w:rsidRDefault="00F752D9" w:rsidP="00182B41">
            <w:pPr>
              <w:spacing w:before="60"/>
              <w:rPr>
                <w:rFonts w:ascii="Arial Narrow" w:hAnsi="Arial Narrow" w:cs="Arial"/>
              </w:rPr>
            </w:pPr>
          </w:p>
        </w:tc>
        <w:tc>
          <w:tcPr>
            <w:tcW w:w="1402" w:type="dxa"/>
            <w:shd w:val="clear" w:color="auto" w:fill="FFFFFF" w:themeFill="background1"/>
          </w:tcPr>
          <w:p w:rsidR="00F752D9" w:rsidRPr="00A54BC9" w:rsidRDefault="00F752D9" w:rsidP="00182B41">
            <w:pPr>
              <w:spacing w:before="60" w:after="40"/>
              <w:jc w:val="center"/>
              <w:rPr>
                <w:rFonts w:ascii="Arial Narrow" w:hAnsi="Arial Narrow" w:cs="Arial"/>
              </w:rPr>
            </w:pPr>
            <w:r>
              <w:rPr>
                <w:rFonts w:ascii="Arial Narrow" w:hAnsi="Arial Narrow" w:cs="Arial"/>
              </w:rPr>
              <w:t>4</w:t>
            </w:r>
          </w:p>
        </w:tc>
        <w:tc>
          <w:tcPr>
            <w:tcW w:w="1401" w:type="dxa"/>
            <w:shd w:val="clear" w:color="auto" w:fill="FFFFFF" w:themeFill="background1"/>
          </w:tcPr>
          <w:p w:rsidR="00F752D9" w:rsidRPr="00FB38DE" w:rsidRDefault="00F752D9" w:rsidP="00182B41">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182B41">
            <w:pPr>
              <w:spacing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837"/>
        </w:trPr>
        <w:tc>
          <w:tcPr>
            <w:tcW w:w="700" w:type="dxa"/>
            <w:shd w:val="clear" w:color="auto" w:fill="FFFFFF" w:themeFill="background1"/>
          </w:tcPr>
          <w:p w:rsidR="00F752D9" w:rsidRPr="00903353" w:rsidRDefault="00F752D9" w:rsidP="00AE68C2">
            <w:pPr>
              <w:spacing w:before="60" w:after="40"/>
              <w:jc w:val="center"/>
              <w:rPr>
                <w:rFonts w:ascii="Arial Narrow" w:hAnsi="Arial Narrow" w:cs="Arial"/>
              </w:rPr>
            </w:pPr>
            <w:r>
              <w:rPr>
                <w:rFonts w:ascii="Arial Narrow" w:hAnsi="Arial Narrow" w:cs="Arial"/>
              </w:rPr>
              <w:t>5</w:t>
            </w:r>
          </w:p>
        </w:tc>
        <w:tc>
          <w:tcPr>
            <w:tcW w:w="3895" w:type="dxa"/>
            <w:shd w:val="clear" w:color="auto" w:fill="FFFFFF" w:themeFill="background1"/>
          </w:tcPr>
          <w:p w:rsidR="00F752D9" w:rsidRPr="00903353" w:rsidRDefault="00F752D9" w:rsidP="00AE68C2">
            <w:pPr>
              <w:spacing w:before="60"/>
              <w:rPr>
                <w:rFonts w:ascii="Arial Narrow" w:hAnsi="Arial Narrow" w:cs="Arial"/>
              </w:rPr>
            </w:pPr>
            <w:r>
              <w:rPr>
                <w:rFonts w:ascii="Arial Narrow" w:hAnsi="Arial Narrow" w:cs="Arial"/>
              </w:rPr>
              <w:t>Fasilitasi pemberdayaan kesejahteraan keluarga (PKK)</w:t>
            </w:r>
          </w:p>
        </w:tc>
        <w:tc>
          <w:tcPr>
            <w:tcW w:w="1402" w:type="dxa"/>
            <w:shd w:val="clear" w:color="auto" w:fill="FFFFFF" w:themeFill="background1"/>
          </w:tcPr>
          <w:p w:rsidR="00F752D9" w:rsidRPr="00A54BC9" w:rsidRDefault="00F752D9" w:rsidP="00AE68C2">
            <w:pPr>
              <w:spacing w:before="60" w:after="40"/>
              <w:jc w:val="center"/>
              <w:rPr>
                <w:rFonts w:ascii="Arial Narrow" w:hAnsi="Arial Narrow" w:cs="Arial"/>
              </w:rPr>
            </w:pPr>
            <w:r>
              <w:rPr>
                <w:rFonts w:ascii="Arial Narrow" w:hAnsi="Arial Narrow" w:cs="Arial"/>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Pr>
                <w:rFonts w:ascii="Arial Narrow" w:hAnsi="Arial Narrow" w:cs="Arial"/>
              </w:rPr>
              <w:t>100</w:t>
            </w:r>
          </w:p>
        </w:tc>
        <w:tc>
          <w:tcPr>
            <w:tcW w:w="1602" w:type="dxa"/>
            <w:shd w:val="clear" w:color="auto" w:fill="FFFFFF" w:themeFill="background1"/>
          </w:tcPr>
          <w:p w:rsidR="00F752D9" w:rsidRPr="00FB38DE" w:rsidRDefault="00F752D9" w:rsidP="00F752D9">
            <w:pPr>
              <w:spacing w:after="40"/>
              <w:jc w:val="center"/>
              <w:rPr>
                <w:rFonts w:ascii="Arial Narrow" w:hAnsi="Arial Narrow" w:cs="Arial"/>
              </w:rPr>
            </w:pPr>
            <w:r>
              <w:rPr>
                <w:rFonts w:ascii="Arial Narrow" w:hAnsi="Arial Narrow" w:cs="Arial"/>
              </w:rPr>
              <w:t>memuaskan</w:t>
            </w:r>
          </w:p>
        </w:tc>
      </w:tr>
      <w:tr w:rsidR="00F752D9" w:rsidRPr="00446941" w:rsidTr="00F752D9">
        <w:trPr>
          <w:trHeight w:val="852"/>
        </w:trPr>
        <w:tc>
          <w:tcPr>
            <w:tcW w:w="700" w:type="dxa"/>
            <w:shd w:val="clear" w:color="auto" w:fill="FFFFFF" w:themeFill="background1"/>
          </w:tcPr>
          <w:p w:rsidR="00F752D9" w:rsidRPr="00903353" w:rsidRDefault="00F752D9" w:rsidP="00AE68C2">
            <w:pPr>
              <w:spacing w:before="60" w:after="40"/>
              <w:jc w:val="center"/>
              <w:rPr>
                <w:rFonts w:ascii="Arial Narrow" w:hAnsi="Arial Narrow" w:cs="Arial"/>
              </w:rPr>
            </w:pPr>
            <w:r>
              <w:rPr>
                <w:rFonts w:ascii="Arial Narrow" w:hAnsi="Arial Narrow" w:cs="Arial"/>
              </w:rPr>
              <w:t>6</w:t>
            </w:r>
          </w:p>
        </w:tc>
        <w:tc>
          <w:tcPr>
            <w:tcW w:w="3895" w:type="dxa"/>
            <w:shd w:val="clear" w:color="auto" w:fill="FFFFFF" w:themeFill="background1"/>
          </w:tcPr>
          <w:p w:rsidR="00F752D9" w:rsidRPr="00A54BC9" w:rsidRDefault="00F752D9" w:rsidP="00A54BC9">
            <w:pPr>
              <w:rPr>
                <w:rFonts w:ascii="Arial Narrow" w:hAnsi="Arial Narrow" w:cs="Arial"/>
                <w:color w:val="000000"/>
              </w:rPr>
            </w:pPr>
            <w:r>
              <w:rPr>
                <w:rFonts w:ascii="Arial Narrow" w:hAnsi="Arial Narrow" w:cs="Arial"/>
                <w:color w:val="000000"/>
                <w:sz w:val="22"/>
                <w:szCs w:val="22"/>
              </w:rPr>
              <w:t>Fasilitasi sana transfer dan bantuan keuangan kepada desa</w:t>
            </w:r>
          </w:p>
          <w:p w:rsidR="00F752D9" w:rsidRPr="00903353" w:rsidRDefault="00F752D9" w:rsidP="00AE68C2">
            <w:pPr>
              <w:spacing w:before="60"/>
              <w:rPr>
                <w:rFonts w:ascii="Arial Narrow" w:hAnsi="Arial Narrow" w:cs="Arial"/>
              </w:rPr>
            </w:pPr>
          </w:p>
        </w:tc>
        <w:tc>
          <w:tcPr>
            <w:tcW w:w="1402" w:type="dxa"/>
            <w:shd w:val="clear" w:color="auto" w:fill="FFFFFF" w:themeFill="background1"/>
          </w:tcPr>
          <w:p w:rsidR="00F752D9" w:rsidRPr="00A54BC9" w:rsidRDefault="00F752D9" w:rsidP="00AE68C2">
            <w:pPr>
              <w:spacing w:before="60" w:after="40"/>
              <w:jc w:val="center"/>
              <w:rPr>
                <w:rFonts w:ascii="Arial Narrow" w:hAnsi="Arial Narrow" w:cs="Arial"/>
              </w:rPr>
            </w:pPr>
            <w:r>
              <w:rPr>
                <w:rFonts w:ascii="Arial Narrow" w:hAnsi="Arial Narrow" w:cs="Arial"/>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852"/>
        </w:trPr>
        <w:tc>
          <w:tcPr>
            <w:tcW w:w="700" w:type="dxa"/>
            <w:shd w:val="clear" w:color="auto" w:fill="FFFFFF" w:themeFill="background1"/>
          </w:tcPr>
          <w:p w:rsidR="00F752D9" w:rsidRDefault="00F752D9" w:rsidP="00AE68C2">
            <w:pPr>
              <w:spacing w:before="60" w:after="40"/>
              <w:jc w:val="center"/>
              <w:rPr>
                <w:rFonts w:ascii="Arial Narrow" w:hAnsi="Arial Narrow" w:cs="Arial"/>
              </w:rPr>
            </w:pPr>
            <w:r>
              <w:rPr>
                <w:rFonts w:ascii="Arial Narrow" w:hAnsi="Arial Narrow" w:cs="Arial"/>
              </w:rPr>
              <w:t>7</w:t>
            </w:r>
          </w:p>
        </w:tc>
        <w:tc>
          <w:tcPr>
            <w:tcW w:w="3895" w:type="dxa"/>
            <w:shd w:val="clear" w:color="auto" w:fill="FFFFFF" w:themeFill="background1"/>
          </w:tcPr>
          <w:p w:rsidR="00F752D9" w:rsidRDefault="00F752D9" w:rsidP="00A54BC9">
            <w:pPr>
              <w:rPr>
                <w:rFonts w:ascii="Arial Narrow" w:hAnsi="Arial Narrow" w:cs="Arial"/>
                <w:sz w:val="22"/>
                <w:szCs w:val="22"/>
              </w:rPr>
            </w:pPr>
            <w:r>
              <w:rPr>
                <w:rFonts w:ascii="Arial Narrow" w:hAnsi="Arial Narrow" w:cs="Arial"/>
                <w:sz w:val="22"/>
                <w:szCs w:val="22"/>
              </w:rPr>
              <w:t>Fasilitasi pemberdayaan dan kesejahteraan keluarga</w:t>
            </w:r>
          </w:p>
        </w:tc>
        <w:tc>
          <w:tcPr>
            <w:tcW w:w="1402" w:type="dxa"/>
            <w:shd w:val="clear" w:color="auto" w:fill="FFFFFF" w:themeFill="background1"/>
          </w:tcPr>
          <w:p w:rsidR="00F752D9" w:rsidRDefault="00F752D9" w:rsidP="00AE68C2">
            <w:pPr>
              <w:spacing w:before="60" w:after="40"/>
              <w:jc w:val="center"/>
              <w:rPr>
                <w:rFonts w:ascii="Arial Narrow" w:hAnsi="Arial Narrow" w:cs="Arial"/>
                <w:sz w:val="22"/>
                <w:szCs w:val="22"/>
              </w:rPr>
            </w:pPr>
            <w:r>
              <w:rPr>
                <w:rFonts w:ascii="Arial Narrow" w:hAnsi="Arial Narrow" w:cs="Arial"/>
                <w:sz w:val="22"/>
                <w:szCs w:val="22"/>
              </w:rPr>
              <w:t>1</w:t>
            </w:r>
          </w:p>
        </w:tc>
        <w:tc>
          <w:tcPr>
            <w:tcW w:w="1401" w:type="dxa"/>
            <w:shd w:val="clear" w:color="auto" w:fill="FFFFFF" w:themeFill="background1"/>
          </w:tcPr>
          <w:p w:rsidR="00F752D9" w:rsidRPr="00FB38DE" w:rsidRDefault="00087000" w:rsidP="00D9019D">
            <w:pPr>
              <w:spacing w:before="60" w:after="40"/>
              <w:jc w:val="center"/>
              <w:rPr>
                <w:rFonts w:ascii="Arial Narrow" w:hAnsi="Arial Narrow" w:cs="Arial"/>
                <w:sz w:val="22"/>
                <w:szCs w:val="22"/>
              </w:rPr>
            </w:pPr>
            <w:r>
              <w:rPr>
                <w:rFonts w:ascii="Arial Narrow" w:hAnsi="Arial Narrow" w:cs="Arial"/>
                <w:sz w:val="22"/>
                <w:szCs w:val="22"/>
              </w:rPr>
              <w:t>60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sz w:val="22"/>
                <w:szCs w:val="22"/>
              </w:rPr>
            </w:pPr>
            <w:r w:rsidRPr="00FB38DE">
              <w:rPr>
                <w:rFonts w:ascii="Arial Narrow" w:hAnsi="Arial Narrow" w:cs="Arial"/>
                <w:sz w:val="22"/>
                <w:szCs w:val="22"/>
              </w:rPr>
              <w:t>memuaskan</w:t>
            </w:r>
          </w:p>
        </w:tc>
      </w:tr>
      <w:tr w:rsidR="00F752D9" w:rsidRPr="00446941" w:rsidTr="00F752D9">
        <w:trPr>
          <w:trHeight w:val="852"/>
        </w:trPr>
        <w:tc>
          <w:tcPr>
            <w:tcW w:w="700" w:type="dxa"/>
            <w:shd w:val="clear" w:color="auto" w:fill="FFFFFF" w:themeFill="background1"/>
          </w:tcPr>
          <w:p w:rsidR="00F752D9" w:rsidRDefault="00F752D9" w:rsidP="00AE68C2">
            <w:pPr>
              <w:spacing w:before="60" w:after="40"/>
              <w:jc w:val="center"/>
              <w:rPr>
                <w:rFonts w:ascii="Arial Narrow" w:hAnsi="Arial Narrow" w:cs="Arial"/>
              </w:rPr>
            </w:pPr>
            <w:r>
              <w:rPr>
                <w:rFonts w:ascii="Arial Narrow" w:hAnsi="Arial Narrow" w:cs="Arial"/>
              </w:rPr>
              <w:t>8</w:t>
            </w:r>
          </w:p>
        </w:tc>
        <w:tc>
          <w:tcPr>
            <w:tcW w:w="3895" w:type="dxa"/>
            <w:shd w:val="clear" w:color="auto" w:fill="FFFFFF" w:themeFill="background1"/>
          </w:tcPr>
          <w:p w:rsidR="00F752D9" w:rsidRPr="00A54BC9" w:rsidRDefault="00F752D9" w:rsidP="00A54BC9">
            <w:pPr>
              <w:rPr>
                <w:rFonts w:ascii="Arial Narrow" w:hAnsi="Arial Narrow" w:cs="Arial"/>
                <w:sz w:val="22"/>
                <w:szCs w:val="22"/>
              </w:rPr>
            </w:pPr>
            <w:r>
              <w:rPr>
                <w:rFonts w:ascii="Arial Narrow" w:hAnsi="Arial Narrow" w:cs="Arial"/>
                <w:sz w:val="22"/>
                <w:szCs w:val="22"/>
              </w:rPr>
              <w:t>Peningkatan kesejahteraan masyarakat</w:t>
            </w:r>
          </w:p>
        </w:tc>
        <w:tc>
          <w:tcPr>
            <w:tcW w:w="1402" w:type="dxa"/>
            <w:shd w:val="clear" w:color="auto" w:fill="FFFFFF" w:themeFill="background1"/>
          </w:tcPr>
          <w:p w:rsidR="00F752D9" w:rsidRDefault="00F752D9" w:rsidP="00AE68C2">
            <w:pPr>
              <w:spacing w:before="60" w:after="40"/>
              <w:jc w:val="center"/>
              <w:rPr>
                <w:rFonts w:ascii="Arial Narrow" w:hAnsi="Arial Narrow" w:cs="Arial"/>
                <w:sz w:val="22"/>
                <w:szCs w:val="22"/>
              </w:rPr>
            </w:pPr>
            <w:r>
              <w:rPr>
                <w:rFonts w:ascii="Arial Narrow" w:hAnsi="Arial Narrow" w:cs="Arial"/>
                <w:sz w:val="22"/>
                <w:szCs w:val="22"/>
              </w:rPr>
              <w:t>3</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sz w:val="22"/>
                <w:szCs w:val="22"/>
              </w:rPr>
            </w:pPr>
            <w:r w:rsidRPr="00FB38DE">
              <w:rPr>
                <w:rFonts w:ascii="Arial Narrow" w:hAnsi="Arial Narrow" w:cs="Arial"/>
                <w:sz w:val="22"/>
                <w:szCs w:val="22"/>
              </w:rPr>
              <w:t>90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sz w:val="22"/>
                <w:szCs w:val="22"/>
              </w:rPr>
            </w:pPr>
            <w:r w:rsidRPr="00FB38DE">
              <w:rPr>
                <w:rFonts w:ascii="Arial Narrow" w:hAnsi="Arial Narrow" w:cs="Arial"/>
                <w:sz w:val="22"/>
                <w:szCs w:val="22"/>
              </w:rPr>
              <w:t>sangat baik</w:t>
            </w:r>
          </w:p>
        </w:tc>
      </w:tr>
      <w:tr w:rsidR="00F752D9" w:rsidRPr="00446941" w:rsidTr="00F752D9">
        <w:trPr>
          <w:trHeight w:val="852"/>
        </w:trPr>
        <w:tc>
          <w:tcPr>
            <w:tcW w:w="700" w:type="dxa"/>
            <w:shd w:val="clear" w:color="auto" w:fill="FFFFFF" w:themeFill="background1"/>
          </w:tcPr>
          <w:p w:rsidR="00F752D9" w:rsidRDefault="00F752D9" w:rsidP="00AE68C2">
            <w:pPr>
              <w:spacing w:before="60" w:after="40"/>
              <w:jc w:val="center"/>
              <w:rPr>
                <w:rFonts w:ascii="Arial Narrow" w:hAnsi="Arial Narrow" w:cs="Arial"/>
              </w:rPr>
            </w:pPr>
            <w:r>
              <w:rPr>
                <w:rFonts w:ascii="Arial Narrow" w:hAnsi="Arial Narrow" w:cs="Arial"/>
              </w:rPr>
              <w:t>9</w:t>
            </w:r>
          </w:p>
        </w:tc>
        <w:tc>
          <w:tcPr>
            <w:tcW w:w="3895" w:type="dxa"/>
            <w:shd w:val="clear" w:color="auto" w:fill="FFFFFF" w:themeFill="background1"/>
          </w:tcPr>
          <w:p w:rsidR="00F752D9" w:rsidRPr="00A54BC9" w:rsidRDefault="00F752D9" w:rsidP="00A54BC9">
            <w:pPr>
              <w:rPr>
                <w:rFonts w:ascii="Arial Narrow" w:hAnsi="Arial Narrow" w:cs="Arial"/>
                <w:sz w:val="22"/>
                <w:szCs w:val="22"/>
              </w:rPr>
            </w:pPr>
            <w:r>
              <w:rPr>
                <w:rFonts w:ascii="Arial Narrow" w:hAnsi="Arial Narrow" w:cs="Arial"/>
                <w:sz w:val="22"/>
                <w:szCs w:val="22"/>
              </w:rPr>
              <w:t>Koordinasi penanggulangan kemiskinan</w:t>
            </w:r>
          </w:p>
        </w:tc>
        <w:tc>
          <w:tcPr>
            <w:tcW w:w="1402" w:type="dxa"/>
            <w:shd w:val="clear" w:color="auto" w:fill="FFFFFF" w:themeFill="background1"/>
          </w:tcPr>
          <w:p w:rsidR="00F752D9" w:rsidRDefault="00F752D9" w:rsidP="00AE68C2">
            <w:pPr>
              <w:spacing w:before="60" w:after="40"/>
              <w:jc w:val="center"/>
              <w:rPr>
                <w:rFonts w:ascii="Arial Narrow" w:hAnsi="Arial Narrow" w:cs="Arial"/>
                <w:sz w:val="22"/>
                <w:szCs w:val="22"/>
              </w:rPr>
            </w:pPr>
            <w:r>
              <w:rPr>
                <w:rFonts w:ascii="Arial Narrow" w:hAnsi="Arial Narrow" w:cs="Arial"/>
                <w:sz w:val="22"/>
                <w:szCs w:val="22"/>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sz w:val="22"/>
                <w:szCs w:val="22"/>
              </w:rPr>
            </w:pPr>
            <w:r w:rsidRPr="00FB38DE">
              <w:rPr>
                <w:rFonts w:ascii="Arial Narrow" w:hAnsi="Arial Narrow" w:cs="Arial"/>
                <w:sz w:val="22"/>
                <w:szCs w:val="22"/>
              </w:rPr>
              <w:t>90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sz w:val="22"/>
                <w:szCs w:val="22"/>
              </w:rPr>
            </w:pPr>
            <w:r w:rsidRPr="00FB38DE">
              <w:rPr>
                <w:rFonts w:ascii="Arial Narrow" w:hAnsi="Arial Narrow" w:cs="Arial"/>
                <w:sz w:val="22"/>
                <w:szCs w:val="22"/>
              </w:rPr>
              <w:t>sangat baik</w:t>
            </w:r>
          </w:p>
        </w:tc>
      </w:tr>
      <w:tr w:rsidR="00F752D9" w:rsidRPr="00446941" w:rsidTr="00F752D9">
        <w:trPr>
          <w:trHeight w:val="852"/>
        </w:trPr>
        <w:tc>
          <w:tcPr>
            <w:tcW w:w="700" w:type="dxa"/>
            <w:shd w:val="clear" w:color="auto" w:fill="FFFFFF" w:themeFill="background1"/>
          </w:tcPr>
          <w:p w:rsidR="00F752D9" w:rsidRDefault="00F752D9" w:rsidP="00087000">
            <w:pPr>
              <w:spacing w:before="60" w:after="40"/>
              <w:jc w:val="center"/>
              <w:rPr>
                <w:rFonts w:ascii="Arial Narrow" w:hAnsi="Arial Narrow" w:cs="Arial"/>
              </w:rPr>
            </w:pPr>
            <w:r>
              <w:rPr>
                <w:rFonts w:ascii="Arial Narrow" w:hAnsi="Arial Narrow" w:cs="Arial"/>
              </w:rPr>
              <w:t>1</w:t>
            </w:r>
            <w:r w:rsidR="00087000">
              <w:rPr>
                <w:rFonts w:ascii="Arial Narrow" w:hAnsi="Arial Narrow" w:cs="Arial"/>
              </w:rPr>
              <w:t>0</w:t>
            </w:r>
          </w:p>
        </w:tc>
        <w:tc>
          <w:tcPr>
            <w:tcW w:w="3895" w:type="dxa"/>
            <w:shd w:val="clear" w:color="auto" w:fill="FFFFFF" w:themeFill="background1"/>
          </w:tcPr>
          <w:p w:rsidR="00F752D9" w:rsidRPr="000B1D8C" w:rsidRDefault="00F752D9" w:rsidP="001114DB">
            <w:pPr>
              <w:rPr>
                <w:rFonts w:ascii="Arial Narrow" w:hAnsi="Arial Narrow" w:cs="Arial"/>
                <w:color w:val="000000"/>
              </w:rPr>
            </w:pPr>
            <w:r w:rsidRPr="000B1D8C">
              <w:rPr>
                <w:rFonts w:ascii="Arial Narrow" w:hAnsi="Arial Narrow" w:cs="Arial"/>
                <w:color w:val="000000"/>
                <w:sz w:val="22"/>
                <w:szCs w:val="22"/>
              </w:rPr>
              <w:t>Meningkatnya pemeliharaan Kantrantibmas dan pencegahan tindak kriminal</w:t>
            </w:r>
          </w:p>
          <w:p w:rsidR="00F752D9" w:rsidRPr="00903353" w:rsidRDefault="00F752D9" w:rsidP="001114DB">
            <w:pPr>
              <w:spacing w:before="60"/>
              <w:rPr>
                <w:rFonts w:ascii="Arial Narrow" w:hAnsi="Arial Narrow" w:cs="Arial"/>
              </w:rPr>
            </w:pPr>
          </w:p>
        </w:tc>
        <w:tc>
          <w:tcPr>
            <w:tcW w:w="1402" w:type="dxa"/>
            <w:shd w:val="clear" w:color="auto" w:fill="FFFFFF" w:themeFill="background1"/>
          </w:tcPr>
          <w:p w:rsidR="00F752D9" w:rsidRPr="00A54BC9" w:rsidRDefault="00F752D9" w:rsidP="001114DB">
            <w:pPr>
              <w:spacing w:before="60" w:after="40"/>
              <w:jc w:val="center"/>
              <w:rPr>
                <w:rFonts w:ascii="Arial Narrow" w:hAnsi="Arial Narrow" w:cs="Arial"/>
              </w:rPr>
            </w:pPr>
            <w:r>
              <w:rPr>
                <w:rFonts w:ascii="Arial Narrow" w:hAnsi="Arial Narrow" w:cs="Arial"/>
                <w:sz w:val="22"/>
                <w:szCs w:val="22"/>
              </w:rPr>
              <w:t>2</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852"/>
        </w:trPr>
        <w:tc>
          <w:tcPr>
            <w:tcW w:w="700" w:type="dxa"/>
            <w:shd w:val="clear" w:color="auto" w:fill="FFFFFF" w:themeFill="background1"/>
          </w:tcPr>
          <w:p w:rsidR="00F752D9" w:rsidRPr="00903353" w:rsidRDefault="00F752D9" w:rsidP="00087000">
            <w:pPr>
              <w:spacing w:before="60" w:after="40"/>
              <w:jc w:val="center"/>
              <w:rPr>
                <w:rFonts w:ascii="Arial Narrow" w:hAnsi="Arial Narrow" w:cs="Arial"/>
              </w:rPr>
            </w:pPr>
            <w:r>
              <w:rPr>
                <w:rFonts w:ascii="Arial Narrow" w:hAnsi="Arial Narrow" w:cs="Arial"/>
              </w:rPr>
              <w:t>1</w:t>
            </w:r>
            <w:r w:rsidR="00087000">
              <w:rPr>
                <w:rFonts w:ascii="Arial Narrow" w:hAnsi="Arial Narrow" w:cs="Arial"/>
              </w:rPr>
              <w:t>1</w:t>
            </w:r>
          </w:p>
        </w:tc>
        <w:tc>
          <w:tcPr>
            <w:tcW w:w="3895" w:type="dxa"/>
            <w:shd w:val="clear" w:color="auto" w:fill="FFFFFF" w:themeFill="background1"/>
          </w:tcPr>
          <w:p w:rsidR="00F752D9" w:rsidRPr="00A54BC9" w:rsidRDefault="00F752D9" w:rsidP="00A54BC9">
            <w:pPr>
              <w:rPr>
                <w:rFonts w:ascii="Arial Narrow" w:hAnsi="Arial Narrow" w:cs="Arial"/>
              </w:rPr>
            </w:pPr>
            <w:r>
              <w:rPr>
                <w:rFonts w:ascii="Arial Narrow" w:hAnsi="Arial Narrow" w:cs="Arial"/>
                <w:sz w:val="22"/>
                <w:szCs w:val="22"/>
              </w:rPr>
              <w:t>Koordinasi ketentraman dan ketertiban umum</w:t>
            </w:r>
          </w:p>
          <w:p w:rsidR="00F752D9" w:rsidRPr="00903353" w:rsidRDefault="00F752D9" w:rsidP="00AE68C2">
            <w:pPr>
              <w:spacing w:before="60"/>
              <w:rPr>
                <w:rFonts w:ascii="Arial Narrow" w:hAnsi="Arial Narrow" w:cs="Arial"/>
              </w:rPr>
            </w:pPr>
          </w:p>
        </w:tc>
        <w:tc>
          <w:tcPr>
            <w:tcW w:w="1402" w:type="dxa"/>
            <w:shd w:val="clear" w:color="auto" w:fill="FFFFFF" w:themeFill="background1"/>
          </w:tcPr>
          <w:p w:rsidR="00F752D9" w:rsidRPr="00A54BC9" w:rsidRDefault="00F752D9" w:rsidP="00AE68C2">
            <w:pPr>
              <w:spacing w:before="60" w:after="40"/>
              <w:jc w:val="center"/>
              <w:rPr>
                <w:rFonts w:ascii="Arial Narrow" w:hAnsi="Arial Narrow" w:cs="Arial"/>
              </w:rPr>
            </w:pPr>
            <w:r>
              <w:rPr>
                <w:rFonts w:ascii="Arial Narrow" w:hAnsi="Arial Narrow" w:cs="Arial"/>
                <w:sz w:val="22"/>
                <w:szCs w:val="22"/>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837"/>
        </w:trPr>
        <w:tc>
          <w:tcPr>
            <w:tcW w:w="700" w:type="dxa"/>
            <w:shd w:val="clear" w:color="auto" w:fill="FFFFFF" w:themeFill="background1"/>
          </w:tcPr>
          <w:p w:rsidR="00F752D9" w:rsidRPr="00903353" w:rsidRDefault="00F752D9" w:rsidP="00087000">
            <w:pPr>
              <w:spacing w:before="60" w:after="40"/>
              <w:jc w:val="center"/>
              <w:rPr>
                <w:rFonts w:ascii="Arial Narrow" w:hAnsi="Arial Narrow" w:cs="Arial"/>
              </w:rPr>
            </w:pPr>
            <w:r>
              <w:rPr>
                <w:rFonts w:ascii="Arial Narrow" w:hAnsi="Arial Narrow" w:cs="Arial"/>
              </w:rPr>
              <w:t>1</w:t>
            </w:r>
            <w:r w:rsidR="00087000">
              <w:rPr>
                <w:rFonts w:ascii="Arial Narrow" w:hAnsi="Arial Narrow" w:cs="Arial"/>
              </w:rPr>
              <w:t>2</w:t>
            </w:r>
          </w:p>
        </w:tc>
        <w:tc>
          <w:tcPr>
            <w:tcW w:w="3895" w:type="dxa"/>
            <w:shd w:val="clear" w:color="auto" w:fill="FFFFFF" w:themeFill="background1"/>
          </w:tcPr>
          <w:p w:rsidR="00F752D9" w:rsidRPr="00903353" w:rsidRDefault="00F752D9" w:rsidP="001114DB">
            <w:pPr>
              <w:spacing w:after="40"/>
              <w:jc w:val="both"/>
              <w:rPr>
                <w:rFonts w:ascii="Arial Narrow" w:hAnsi="Arial Narrow" w:cs="Arial"/>
              </w:rPr>
            </w:pPr>
            <w:r w:rsidRPr="00903353">
              <w:rPr>
                <w:rFonts w:ascii="Arial Narrow" w:hAnsi="Arial Narrow" w:cs="Arial"/>
                <w:sz w:val="22"/>
                <w:szCs w:val="22"/>
                <w:lang w:val="id-ID"/>
              </w:rPr>
              <w:t>Meningkatnya pencegahan, penanggulangan dan penanganan bencana</w:t>
            </w:r>
          </w:p>
        </w:tc>
        <w:tc>
          <w:tcPr>
            <w:tcW w:w="1402" w:type="dxa"/>
            <w:shd w:val="clear" w:color="auto" w:fill="FFFFFF" w:themeFill="background1"/>
          </w:tcPr>
          <w:p w:rsidR="00F752D9" w:rsidRPr="00A54BC9" w:rsidRDefault="00F752D9" w:rsidP="001114DB">
            <w:pPr>
              <w:spacing w:before="60" w:after="40"/>
              <w:jc w:val="center"/>
              <w:rPr>
                <w:rFonts w:ascii="Arial Narrow" w:hAnsi="Arial Narrow" w:cs="Arial"/>
              </w:rPr>
            </w:pPr>
            <w:r w:rsidRPr="00A54BC9">
              <w:rPr>
                <w:rFonts w:ascii="Arial Narrow" w:hAnsi="Arial Narrow" w:cs="Arial"/>
                <w:sz w:val="22"/>
                <w:szCs w:val="22"/>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rPr>
              <w:t>Memuaskan</w:t>
            </w:r>
          </w:p>
        </w:tc>
      </w:tr>
      <w:tr w:rsidR="00F752D9" w:rsidRPr="00446941" w:rsidTr="00F752D9">
        <w:trPr>
          <w:trHeight w:val="1111"/>
        </w:trPr>
        <w:tc>
          <w:tcPr>
            <w:tcW w:w="700" w:type="dxa"/>
            <w:shd w:val="clear" w:color="auto" w:fill="FFFFFF" w:themeFill="background1"/>
          </w:tcPr>
          <w:p w:rsidR="00F752D9" w:rsidRPr="00903353" w:rsidRDefault="00F752D9" w:rsidP="00087000">
            <w:pPr>
              <w:spacing w:before="60" w:after="40"/>
              <w:jc w:val="center"/>
              <w:rPr>
                <w:rFonts w:ascii="Arial Narrow" w:hAnsi="Arial Narrow" w:cs="Arial"/>
              </w:rPr>
            </w:pPr>
            <w:r>
              <w:rPr>
                <w:rFonts w:ascii="Arial Narrow" w:hAnsi="Arial Narrow" w:cs="Arial"/>
              </w:rPr>
              <w:t>1</w:t>
            </w:r>
            <w:r w:rsidR="00087000">
              <w:rPr>
                <w:rFonts w:ascii="Arial Narrow" w:hAnsi="Arial Narrow" w:cs="Arial"/>
              </w:rPr>
              <w:t>3</w:t>
            </w:r>
          </w:p>
        </w:tc>
        <w:tc>
          <w:tcPr>
            <w:tcW w:w="3895" w:type="dxa"/>
            <w:shd w:val="clear" w:color="auto" w:fill="FFFFFF" w:themeFill="background1"/>
          </w:tcPr>
          <w:p w:rsidR="00F752D9" w:rsidRPr="000B1D8C" w:rsidRDefault="00F752D9" w:rsidP="000B1D8C">
            <w:pPr>
              <w:rPr>
                <w:rFonts w:ascii="Arial Narrow" w:hAnsi="Arial Narrow" w:cs="Arial"/>
                <w:color w:val="000000"/>
              </w:rPr>
            </w:pPr>
            <w:r w:rsidRPr="000B1D8C">
              <w:rPr>
                <w:rFonts w:ascii="Arial Narrow" w:hAnsi="Arial Narrow" w:cs="Arial"/>
                <w:color w:val="000000"/>
                <w:sz w:val="22"/>
                <w:szCs w:val="22"/>
              </w:rPr>
              <w:t xml:space="preserve">Meningkatkan </w:t>
            </w:r>
            <w:r w:rsidR="00087000">
              <w:rPr>
                <w:rFonts w:ascii="Arial Narrow" w:hAnsi="Arial Narrow" w:cs="Arial"/>
                <w:color w:val="000000"/>
                <w:sz w:val="22"/>
                <w:szCs w:val="22"/>
              </w:rPr>
              <w:t>Forum kominikasi pimpinan kecamatan</w:t>
            </w:r>
          </w:p>
          <w:p w:rsidR="00F752D9" w:rsidRPr="00903353" w:rsidRDefault="00F752D9" w:rsidP="00AE68C2">
            <w:pPr>
              <w:spacing w:before="60"/>
              <w:rPr>
                <w:rFonts w:ascii="Arial Narrow" w:hAnsi="Arial Narrow" w:cs="Arial"/>
              </w:rPr>
            </w:pPr>
          </w:p>
        </w:tc>
        <w:tc>
          <w:tcPr>
            <w:tcW w:w="1402" w:type="dxa"/>
            <w:shd w:val="clear" w:color="auto" w:fill="FFFFFF" w:themeFill="background1"/>
          </w:tcPr>
          <w:p w:rsidR="00F752D9" w:rsidRPr="00A54BC9" w:rsidRDefault="00F752D9" w:rsidP="00AE68C2">
            <w:pPr>
              <w:spacing w:before="60" w:after="40"/>
              <w:jc w:val="center"/>
              <w:rPr>
                <w:rFonts w:ascii="Arial Narrow" w:hAnsi="Arial Narrow" w:cs="Arial"/>
              </w:rPr>
            </w:pPr>
            <w:r>
              <w:rPr>
                <w:rFonts w:ascii="Arial Narrow" w:hAnsi="Arial Narrow" w:cs="Arial"/>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1096"/>
        </w:trPr>
        <w:tc>
          <w:tcPr>
            <w:tcW w:w="700" w:type="dxa"/>
            <w:shd w:val="clear" w:color="auto" w:fill="FFFFFF" w:themeFill="background1"/>
          </w:tcPr>
          <w:p w:rsidR="00F752D9" w:rsidRPr="00903353" w:rsidRDefault="00F752D9" w:rsidP="00087000">
            <w:pPr>
              <w:spacing w:before="60" w:after="40"/>
              <w:jc w:val="center"/>
              <w:rPr>
                <w:rFonts w:ascii="Arial Narrow" w:hAnsi="Arial Narrow" w:cs="Arial"/>
              </w:rPr>
            </w:pPr>
            <w:r>
              <w:rPr>
                <w:rFonts w:ascii="Arial Narrow" w:hAnsi="Arial Narrow" w:cs="Arial"/>
              </w:rPr>
              <w:lastRenderedPageBreak/>
              <w:t>1</w:t>
            </w:r>
            <w:r w:rsidR="00087000">
              <w:rPr>
                <w:rFonts w:ascii="Arial Narrow" w:hAnsi="Arial Narrow" w:cs="Arial"/>
              </w:rPr>
              <w:t>4</w:t>
            </w:r>
          </w:p>
        </w:tc>
        <w:tc>
          <w:tcPr>
            <w:tcW w:w="3895" w:type="dxa"/>
            <w:shd w:val="clear" w:color="auto" w:fill="FFFFFF" w:themeFill="background1"/>
          </w:tcPr>
          <w:p w:rsidR="00F752D9" w:rsidRPr="00B54E10" w:rsidRDefault="00F752D9" w:rsidP="000B1D8C">
            <w:pPr>
              <w:rPr>
                <w:rFonts w:ascii="Arial Narrow" w:hAnsi="Arial Narrow" w:cs="Arial"/>
                <w:color w:val="000000"/>
              </w:rPr>
            </w:pPr>
            <w:r w:rsidRPr="00B54E10">
              <w:rPr>
                <w:rFonts w:ascii="Arial Narrow" w:hAnsi="Arial Narrow" w:cs="Arial"/>
                <w:color w:val="000000"/>
                <w:sz w:val="22"/>
                <w:szCs w:val="22"/>
              </w:rPr>
              <w:t>Meningkatnya</w:t>
            </w:r>
          </w:p>
          <w:p w:rsidR="00F752D9" w:rsidRPr="00B54E10" w:rsidRDefault="00F752D9" w:rsidP="000B1D8C">
            <w:pPr>
              <w:rPr>
                <w:rFonts w:ascii="Arial Narrow" w:hAnsi="Arial Narrow" w:cs="Arial"/>
                <w:color w:val="000000"/>
              </w:rPr>
            </w:pPr>
            <w:r w:rsidRPr="00B54E10">
              <w:rPr>
                <w:rFonts w:ascii="Arial Narrow" w:hAnsi="Arial Narrow" w:cs="Arial"/>
                <w:color w:val="000000"/>
                <w:sz w:val="22"/>
                <w:szCs w:val="22"/>
              </w:rPr>
              <w:t>Penyusunan Dokumen Perencanaan dan pelaporan  perangkat daerah</w:t>
            </w:r>
          </w:p>
          <w:p w:rsidR="00F752D9" w:rsidRPr="00903353" w:rsidRDefault="00F752D9" w:rsidP="00AE68C2">
            <w:pPr>
              <w:spacing w:before="60"/>
              <w:rPr>
                <w:rFonts w:ascii="Arial Narrow" w:hAnsi="Arial Narrow" w:cs="Arial"/>
              </w:rPr>
            </w:pPr>
          </w:p>
        </w:tc>
        <w:tc>
          <w:tcPr>
            <w:tcW w:w="1402" w:type="dxa"/>
            <w:shd w:val="clear" w:color="auto" w:fill="FFFFFF" w:themeFill="background1"/>
          </w:tcPr>
          <w:p w:rsidR="00F752D9" w:rsidRPr="00A54BC9" w:rsidRDefault="00F752D9" w:rsidP="00AE68C2">
            <w:pPr>
              <w:spacing w:before="60" w:after="40"/>
              <w:jc w:val="center"/>
              <w:rPr>
                <w:rFonts w:ascii="Arial Narrow" w:hAnsi="Arial Narrow" w:cs="Arial"/>
              </w:rPr>
            </w:pPr>
            <w:r>
              <w:rPr>
                <w:rFonts w:ascii="Arial Narrow" w:hAnsi="Arial Narrow" w:cs="Arial"/>
                <w:sz w:val="22"/>
                <w:szCs w:val="22"/>
              </w:rPr>
              <w:t>1</w:t>
            </w:r>
          </w:p>
        </w:tc>
        <w:tc>
          <w:tcPr>
            <w:tcW w:w="1401" w:type="dxa"/>
            <w:shd w:val="clear" w:color="auto" w:fill="FFFFFF" w:themeFill="background1"/>
          </w:tcPr>
          <w:p w:rsidR="00F752D9" w:rsidRPr="00FB38DE" w:rsidRDefault="00F752D9" w:rsidP="00D9019D">
            <w:pPr>
              <w:spacing w:before="60" w:after="40"/>
              <w:jc w:val="center"/>
              <w:rPr>
                <w:rFonts w:ascii="Arial Narrow" w:hAnsi="Arial Narrow" w:cs="Arial"/>
              </w:rPr>
            </w:pPr>
            <w:r w:rsidRPr="00FB38DE">
              <w:rPr>
                <w:rFonts w:ascii="Arial Narrow" w:hAnsi="Arial Narrow" w:cs="Arial"/>
                <w:sz w:val="22"/>
                <w:szCs w:val="22"/>
              </w:rPr>
              <w:t>100</w:t>
            </w:r>
          </w:p>
        </w:tc>
        <w:tc>
          <w:tcPr>
            <w:tcW w:w="1602" w:type="dxa"/>
            <w:shd w:val="clear" w:color="auto" w:fill="FFFFFF" w:themeFill="background1"/>
          </w:tcPr>
          <w:p w:rsidR="00F752D9" w:rsidRPr="00FB38DE" w:rsidRDefault="00F752D9" w:rsidP="00D9019D">
            <w:pPr>
              <w:spacing w:after="40"/>
              <w:jc w:val="center"/>
              <w:rPr>
                <w:rFonts w:ascii="Arial Narrow" w:hAnsi="Arial Narrow" w:cs="Arial"/>
              </w:rPr>
            </w:pPr>
            <w:r w:rsidRPr="00FB38DE">
              <w:rPr>
                <w:rFonts w:ascii="Arial Narrow" w:hAnsi="Arial Narrow" w:cs="Arial"/>
                <w:sz w:val="22"/>
                <w:szCs w:val="22"/>
              </w:rPr>
              <w:t>memuaskan</w:t>
            </w:r>
          </w:p>
        </w:tc>
      </w:tr>
      <w:tr w:rsidR="00F752D9" w:rsidRPr="00446941" w:rsidTr="00F752D9">
        <w:trPr>
          <w:trHeight w:val="381"/>
        </w:trPr>
        <w:tc>
          <w:tcPr>
            <w:tcW w:w="700" w:type="dxa"/>
            <w:shd w:val="clear" w:color="auto" w:fill="FFFFFF" w:themeFill="background1"/>
          </w:tcPr>
          <w:p w:rsidR="00F752D9" w:rsidRPr="00446941" w:rsidRDefault="00F752D9" w:rsidP="00AE68C2">
            <w:pPr>
              <w:spacing w:before="60" w:after="40"/>
              <w:jc w:val="center"/>
              <w:rPr>
                <w:rFonts w:ascii="Arial" w:hAnsi="Arial" w:cs="Arial"/>
                <w:sz w:val="20"/>
                <w:szCs w:val="20"/>
              </w:rPr>
            </w:pPr>
          </w:p>
        </w:tc>
        <w:tc>
          <w:tcPr>
            <w:tcW w:w="3895" w:type="dxa"/>
            <w:shd w:val="clear" w:color="auto" w:fill="FFFFFF" w:themeFill="background1"/>
          </w:tcPr>
          <w:p w:rsidR="00F752D9" w:rsidRPr="00903353" w:rsidRDefault="00F752D9" w:rsidP="00AE68C2">
            <w:pPr>
              <w:spacing w:before="60"/>
              <w:rPr>
                <w:rFonts w:ascii="Arial" w:hAnsi="Arial" w:cs="Arial"/>
              </w:rPr>
            </w:pPr>
          </w:p>
        </w:tc>
        <w:tc>
          <w:tcPr>
            <w:tcW w:w="1402" w:type="dxa"/>
            <w:shd w:val="clear" w:color="auto" w:fill="FFFFFF" w:themeFill="background1"/>
          </w:tcPr>
          <w:p w:rsidR="00F752D9" w:rsidRPr="00A54BC9" w:rsidRDefault="00F752D9" w:rsidP="008339AB">
            <w:pPr>
              <w:spacing w:before="60" w:after="40"/>
              <w:jc w:val="center"/>
              <w:rPr>
                <w:rFonts w:ascii="Arial Narrow" w:hAnsi="Arial Narrow" w:cs="Arial"/>
              </w:rPr>
            </w:pPr>
          </w:p>
        </w:tc>
        <w:tc>
          <w:tcPr>
            <w:tcW w:w="1401" w:type="dxa"/>
            <w:shd w:val="clear" w:color="auto" w:fill="FFFFFF" w:themeFill="background1"/>
          </w:tcPr>
          <w:p w:rsidR="00F752D9" w:rsidRPr="00A54BC9" w:rsidRDefault="00F752D9" w:rsidP="00D9019D">
            <w:pPr>
              <w:spacing w:before="60" w:after="40"/>
              <w:jc w:val="center"/>
              <w:rPr>
                <w:rFonts w:ascii="Arial Narrow" w:hAnsi="Arial Narrow" w:cs="Arial"/>
                <w:color w:val="FF0000"/>
              </w:rPr>
            </w:pPr>
          </w:p>
        </w:tc>
        <w:tc>
          <w:tcPr>
            <w:tcW w:w="1602" w:type="dxa"/>
            <w:shd w:val="clear" w:color="auto" w:fill="FFFFFF" w:themeFill="background1"/>
          </w:tcPr>
          <w:p w:rsidR="00F752D9" w:rsidRPr="00A54BC9" w:rsidRDefault="00F752D9" w:rsidP="00D9019D">
            <w:pPr>
              <w:spacing w:after="40"/>
              <w:jc w:val="center"/>
              <w:rPr>
                <w:rFonts w:ascii="Arial Narrow" w:hAnsi="Arial Narrow" w:cs="Arial"/>
              </w:rPr>
            </w:pPr>
          </w:p>
        </w:tc>
      </w:tr>
      <w:tr w:rsidR="00F752D9" w:rsidRPr="00446941" w:rsidTr="00F752D9">
        <w:trPr>
          <w:trHeight w:val="320"/>
        </w:trPr>
        <w:tc>
          <w:tcPr>
            <w:tcW w:w="4595" w:type="dxa"/>
            <w:gridSpan w:val="2"/>
            <w:shd w:val="clear" w:color="auto" w:fill="FFFFFF" w:themeFill="background1"/>
          </w:tcPr>
          <w:p w:rsidR="00F752D9" w:rsidRPr="00446941" w:rsidRDefault="00F752D9" w:rsidP="00AE68C2">
            <w:pPr>
              <w:spacing w:before="60"/>
              <w:jc w:val="both"/>
              <w:rPr>
                <w:rFonts w:ascii="Arial" w:hAnsi="Arial" w:cs="Arial"/>
                <w:sz w:val="20"/>
                <w:szCs w:val="20"/>
              </w:rPr>
            </w:pPr>
            <w:r w:rsidRPr="00446941">
              <w:rPr>
                <w:rFonts w:ascii="Arial" w:hAnsi="Arial" w:cs="Arial"/>
                <w:sz w:val="20"/>
                <w:szCs w:val="20"/>
              </w:rPr>
              <w:t>Jumlah</w:t>
            </w:r>
          </w:p>
        </w:tc>
        <w:tc>
          <w:tcPr>
            <w:tcW w:w="1402" w:type="dxa"/>
            <w:shd w:val="clear" w:color="auto" w:fill="FFFFFF" w:themeFill="background1"/>
          </w:tcPr>
          <w:p w:rsidR="00F752D9" w:rsidRPr="00A54BC9" w:rsidRDefault="00087000" w:rsidP="00087000">
            <w:pPr>
              <w:spacing w:before="60"/>
              <w:jc w:val="center"/>
              <w:rPr>
                <w:rFonts w:ascii="Arial Narrow" w:hAnsi="Arial Narrow" w:cs="Arial"/>
              </w:rPr>
            </w:pPr>
            <w:r>
              <w:rPr>
                <w:rFonts w:ascii="Arial Narrow" w:hAnsi="Arial Narrow" w:cs="Arial"/>
                <w:sz w:val="22"/>
                <w:szCs w:val="22"/>
              </w:rPr>
              <w:t>22</w:t>
            </w:r>
          </w:p>
        </w:tc>
        <w:tc>
          <w:tcPr>
            <w:tcW w:w="1401" w:type="dxa"/>
            <w:shd w:val="clear" w:color="auto" w:fill="FFFFFF" w:themeFill="background1"/>
          </w:tcPr>
          <w:p w:rsidR="00F752D9" w:rsidRPr="00A54BC9" w:rsidRDefault="00F752D9" w:rsidP="00087000">
            <w:pPr>
              <w:spacing w:before="60"/>
              <w:jc w:val="center"/>
              <w:rPr>
                <w:rFonts w:ascii="Arial Narrow" w:hAnsi="Arial Narrow" w:cs="Arial"/>
              </w:rPr>
            </w:pPr>
            <w:r>
              <w:rPr>
                <w:rFonts w:ascii="Arial Narrow" w:hAnsi="Arial Narrow" w:cs="Arial"/>
                <w:sz w:val="22"/>
                <w:szCs w:val="22"/>
              </w:rPr>
              <w:t>93,</w:t>
            </w:r>
            <w:r w:rsidR="00087000">
              <w:rPr>
                <w:rFonts w:ascii="Arial Narrow" w:hAnsi="Arial Narrow" w:cs="Arial"/>
                <w:sz w:val="22"/>
                <w:szCs w:val="22"/>
              </w:rPr>
              <w:t>9</w:t>
            </w:r>
          </w:p>
        </w:tc>
        <w:tc>
          <w:tcPr>
            <w:tcW w:w="1602" w:type="dxa"/>
            <w:shd w:val="clear" w:color="auto" w:fill="FFFFFF" w:themeFill="background1"/>
          </w:tcPr>
          <w:p w:rsidR="00F752D9" w:rsidRPr="00A54BC9" w:rsidRDefault="00F752D9" w:rsidP="00D9019D">
            <w:pPr>
              <w:spacing w:before="60"/>
              <w:jc w:val="center"/>
              <w:rPr>
                <w:rFonts w:ascii="Arial Narrow" w:hAnsi="Arial Narrow" w:cs="Arial"/>
              </w:rPr>
            </w:pPr>
            <w:r w:rsidRPr="00A54BC9">
              <w:rPr>
                <w:rFonts w:ascii="Arial Narrow" w:hAnsi="Arial Narrow" w:cs="Arial"/>
                <w:sz w:val="22"/>
                <w:szCs w:val="22"/>
              </w:rPr>
              <w:t>Sangat baik</w:t>
            </w:r>
          </w:p>
        </w:tc>
      </w:tr>
    </w:tbl>
    <w:p w:rsidR="00A439E4" w:rsidRPr="008913C8" w:rsidRDefault="00A439E4" w:rsidP="00A439E4">
      <w:pPr>
        <w:spacing w:line="312" w:lineRule="auto"/>
        <w:ind w:left="187" w:firstLine="720"/>
        <w:jc w:val="both"/>
        <w:rPr>
          <w:rFonts w:ascii="Arial" w:hAnsi="Arial" w:cs="Arial"/>
          <w:color w:val="FF0000"/>
        </w:rPr>
      </w:pPr>
    </w:p>
    <w:p w:rsidR="00A439E4" w:rsidRPr="00D46624" w:rsidRDefault="00A439E4" w:rsidP="00A439E4">
      <w:pPr>
        <w:spacing w:line="312" w:lineRule="auto"/>
        <w:ind w:left="187" w:firstLine="720"/>
        <w:jc w:val="both"/>
        <w:rPr>
          <w:rFonts w:ascii="Arial" w:hAnsi="Arial" w:cs="Arial"/>
        </w:rPr>
      </w:pPr>
      <w:r w:rsidRPr="00D46624">
        <w:rPr>
          <w:rFonts w:ascii="Arial" w:hAnsi="Arial" w:cs="Arial"/>
        </w:rPr>
        <w:t>Berdasarkan tabel di atas dapat disimpulkan bahwa dari 1</w:t>
      </w:r>
      <w:r w:rsidR="00087000">
        <w:rPr>
          <w:rFonts w:ascii="Arial" w:hAnsi="Arial" w:cs="Arial"/>
        </w:rPr>
        <w:t>4</w:t>
      </w:r>
      <w:r w:rsidRPr="00D46624">
        <w:rPr>
          <w:rFonts w:ascii="Arial" w:hAnsi="Arial" w:cs="Arial"/>
        </w:rPr>
        <w:t xml:space="preserve"> sasaran dan 2</w:t>
      </w:r>
      <w:r w:rsidR="00087000">
        <w:rPr>
          <w:rFonts w:ascii="Arial" w:hAnsi="Arial" w:cs="Arial"/>
        </w:rPr>
        <w:t>2</w:t>
      </w:r>
      <w:r w:rsidRPr="00D46624">
        <w:rPr>
          <w:rFonts w:ascii="Arial" w:hAnsi="Arial" w:cs="Arial"/>
        </w:rPr>
        <w:t xml:space="preserve"> Indikator sesuai dengan Penetapa</w:t>
      </w:r>
      <w:r w:rsidR="00566460">
        <w:rPr>
          <w:rFonts w:ascii="Arial" w:hAnsi="Arial" w:cs="Arial"/>
        </w:rPr>
        <w:t>n</w:t>
      </w:r>
      <w:r w:rsidRPr="00D46624">
        <w:rPr>
          <w:rFonts w:ascii="Arial" w:hAnsi="Arial" w:cs="Arial"/>
        </w:rPr>
        <w:t xml:space="preserve"> Indikator Kinerja Utama </w:t>
      </w:r>
      <w:r w:rsidR="00616136">
        <w:rPr>
          <w:rFonts w:ascii="Arial" w:hAnsi="Arial" w:cs="Arial"/>
        </w:rPr>
        <w:t>Kecamatan Kedu</w:t>
      </w:r>
      <w:r w:rsidRPr="00D46624">
        <w:rPr>
          <w:rFonts w:ascii="Arial" w:hAnsi="Arial" w:cs="Arial"/>
        </w:rPr>
        <w:t xml:space="preserve"> tahun </w:t>
      </w:r>
      <w:r w:rsidR="00883856">
        <w:rPr>
          <w:rFonts w:ascii="Arial" w:hAnsi="Arial" w:cs="Arial"/>
        </w:rPr>
        <w:t>2020</w:t>
      </w:r>
      <w:r w:rsidRPr="00D46624">
        <w:rPr>
          <w:rFonts w:ascii="Arial" w:hAnsi="Arial" w:cs="Arial"/>
        </w:rPr>
        <w:t xml:space="preserve"> dapat tercapai </w:t>
      </w:r>
      <w:r w:rsidR="00B54E10">
        <w:rPr>
          <w:rFonts w:ascii="Arial" w:hAnsi="Arial" w:cs="Arial"/>
        </w:rPr>
        <w:t>9</w:t>
      </w:r>
      <w:r w:rsidR="00BA31DF">
        <w:rPr>
          <w:rFonts w:ascii="Arial" w:hAnsi="Arial" w:cs="Arial"/>
        </w:rPr>
        <w:t>3,7</w:t>
      </w:r>
      <w:r w:rsidRPr="00D46624">
        <w:rPr>
          <w:rFonts w:ascii="Arial" w:hAnsi="Arial" w:cs="Arial"/>
        </w:rPr>
        <w:t xml:space="preserve"> atau kategori </w:t>
      </w:r>
      <w:r w:rsidRPr="00D46624">
        <w:rPr>
          <w:rFonts w:ascii="Arial" w:hAnsi="Arial" w:cs="Arial"/>
          <w:b/>
        </w:rPr>
        <w:t>“sangat baik”.</w:t>
      </w:r>
    </w:p>
    <w:p w:rsidR="00C41EBB" w:rsidRPr="00D46624" w:rsidRDefault="00C41EBB" w:rsidP="00C41EBB">
      <w:pPr>
        <w:spacing w:before="60" w:line="360" w:lineRule="auto"/>
        <w:ind w:left="180" w:firstLine="720"/>
        <w:jc w:val="both"/>
        <w:rPr>
          <w:rFonts w:ascii="Arial" w:hAnsi="Arial" w:cs="Arial"/>
          <w:lang w:val="id-ID"/>
        </w:rPr>
      </w:pPr>
    </w:p>
    <w:p w:rsidR="00C41EBB" w:rsidRPr="00F770B7" w:rsidRDefault="00F770B7" w:rsidP="00EB76CA">
      <w:pPr>
        <w:pStyle w:val="ListParagraph"/>
        <w:numPr>
          <w:ilvl w:val="3"/>
          <w:numId w:val="55"/>
        </w:numPr>
        <w:spacing w:before="60" w:line="360" w:lineRule="auto"/>
        <w:ind w:left="450"/>
        <w:jc w:val="both"/>
        <w:rPr>
          <w:rFonts w:ascii="Arial" w:hAnsi="Arial" w:cs="Arial"/>
          <w:b/>
        </w:rPr>
      </w:pPr>
      <w:r>
        <w:rPr>
          <w:rFonts w:ascii="Arial" w:hAnsi="Arial" w:cs="Arial"/>
          <w:b/>
        </w:rPr>
        <w:t>Pengukuran, evaluasi dan analisis kinerja</w:t>
      </w:r>
    </w:p>
    <w:p w:rsidR="00C41EBB" w:rsidRPr="008A6DD7" w:rsidRDefault="00C41EBB" w:rsidP="00C41EBB">
      <w:pPr>
        <w:spacing w:before="60" w:line="360" w:lineRule="auto"/>
        <w:ind w:left="180" w:firstLine="720"/>
        <w:jc w:val="both"/>
        <w:rPr>
          <w:rFonts w:ascii="Arial" w:hAnsi="Arial" w:cs="Arial"/>
          <w:lang w:val="id-ID"/>
        </w:rPr>
      </w:pPr>
      <w:r w:rsidRPr="008A6DD7">
        <w:rPr>
          <w:rFonts w:ascii="Arial" w:hAnsi="Arial" w:cs="Arial"/>
          <w:lang w:val="id-ID"/>
        </w:rPr>
        <w:t xml:space="preserve">Sesuai dengan Perjanjian Kinerja dan  Rencana Strategis </w:t>
      </w:r>
      <w:r>
        <w:rPr>
          <w:rFonts w:ascii="Arial" w:hAnsi="Arial" w:cs="Arial"/>
        </w:rPr>
        <w:t>Kecamatan K</w:t>
      </w:r>
      <w:r>
        <w:rPr>
          <w:rFonts w:ascii="Arial" w:hAnsi="Arial" w:cs="Arial"/>
          <w:lang w:val="id-ID"/>
        </w:rPr>
        <w:t>edu</w:t>
      </w:r>
      <w:r w:rsidRPr="008A6DD7">
        <w:rPr>
          <w:rFonts w:ascii="Arial" w:hAnsi="Arial" w:cs="Arial"/>
          <w:lang w:val="id-ID"/>
        </w:rPr>
        <w:t xml:space="preserve">, setidaknya terdapat </w:t>
      </w:r>
      <w:r>
        <w:rPr>
          <w:rFonts w:ascii="Arial" w:hAnsi="Arial" w:cs="Arial"/>
        </w:rPr>
        <w:t>1</w:t>
      </w:r>
      <w:r w:rsidR="00087000">
        <w:rPr>
          <w:rFonts w:ascii="Arial" w:hAnsi="Arial" w:cs="Arial"/>
        </w:rPr>
        <w:t>4</w:t>
      </w:r>
      <w:r w:rsidRPr="008A6DD7">
        <w:rPr>
          <w:rFonts w:ascii="Arial" w:hAnsi="Arial" w:cs="Arial"/>
          <w:lang w:val="id-ID"/>
        </w:rPr>
        <w:t xml:space="preserve"> sasaran strategis yang harus diwujudkan  pada </w:t>
      </w:r>
      <w:r>
        <w:rPr>
          <w:rFonts w:ascii="Arial" w:hAnsi="Arial" w:cs="Arial"/>
          <w:lang w:val="id-ID"/>
        </w:rPr>
        <w:t xml:space="preserve">Tahun </w:t>
      </w:r>
      <w:r w:rsidR="00883856">
        <w:rPr>
          <w:rFonts w:ascii="Arial" w:hAnsi="Arial" w:cs="Arial"/>
          <w:lang w:val="id-ID"/>
        </w:rPr>
        <w:t>2020</w:t>
      </w:r>
      <w:r w:rsidRPr="008A6DD7">
        <w:rPr>
          <w:rFonts w:ascii="Arial" w:hAnsi="Arial" w:cs="Arial"/>
          <w:lang w:val="id-ID"/>
        </w:rPr>
        <w:t xml:space="preserve">, yaitu </w:t>
      </w:r>
      <w:r w:rsidRPr="008A6DD7">
        <w:rPr>
          <w:rFonts w:ascii="Arial" w:hAnsi="Arial" w:cs="Arial"/>
        </w:rPr>
        <w:t>:</w:t>
      </w:r>
    </w:p>
    <w:p w:rsidR="00C41EBB" w:rsidRPr="00FF3EEF" w:rsidRDefault="00C41EBB" w:rsidP="00ED01A4">
      <w:pPr>
        <w:numPr>
          <w:ilvl w:val="0"/>
          <w:numId w:val="23"/>
        </w:numPr>
        <w:spacing w:before="120" w:line="360" w:lineRule="auto"/>
        <w:jc w:val="both"/>
        <w:rPr>
          <w:rFonts w:ascii="Arial" w:hAnsi="Arial" w:cs="Arial"/>
          <w:lang w:val="id-ID"/>
        </w:rPr>
      </w:pPr>
      <w:r w:rsidRPr="00FF3EEF">
        <w:rPr>
          <w:rFonts w:ascii="Arial" w:hAnsi="Arial" w:cs="Arial"/>
          <w:b/>
          <w:lang w:val="id-ID"/>
        </w:rPr>
        <w:t>Sasaran 1</w:t>
      </w:r>
      <w:r w:rsidRPr="0060645A">
        <w:rPr>
          <w:rFonts w:ascii="Arial" w:hAnsi="Arial" w:cs="Arial"/>
          <w:b/>
          <w:lang w:val="id-ID"/>
        </w:rPr>
        <w:t xml:space="preserve">:  </w:t>
      </w:r>
      <w:r w:rsidR="003762D0">
        <w:rPr>
          <w:rFonts w:ascii="Arial" w:hAnsi="Arial" w:cs="Arial"/>
          <w:b/>
          <w:lang w:val="fi-FI"/>
        </w:rPr>
        <w:t>Pr</w:t>
      </w:r>
      <w:r w:rsidR="00FE3D3F">
        <w:rPr>
          <w:rFonts w:ascii="Arial" w:hAnsi="Arial" w:cs="Arial"/>
          <w:b/>
          <w:lang w:val="fi-FI"/>
        </w:rPr>
        <w:t>e</w:t>
      </w:r>
      <w:r w:rsidR="003762D0">
        <w:rPr>
          <w:rFonts w:ascii="Arial" w:hAnsi="Arial" w:cs="Arial"/>
          <w:b/>
          <w:lang w:val="fi-FI"/>
        </w:rPr>
        <w:t>sentase pelanggaran disiplin perangkat desa/kelurahan</w:t>
      </w:r>
    </w:p>
    <w:p w:rsidR="00C41EBB" w:rsidRDefault="00C41EBB" w:rsidP="00C41EBB">
      <w:pPr>
        <w:spacing w:before="120" w:line="360" w:lineRule="auto"/>
        <w:ind w:left="540"/>
        <w:jc w:val="both"/>
        <w:rPr>
          <w:rFonts w:ascii="Arial" w:hAnsi="Arial" w:cs="Arial"/>
        </w:rPr>
      </w:pPr>
      <w:r>
        <w:rPr>
          <w:rFonts w:ascii="Arial" w:hAnsi="Arial" w:cs="Arial"/>
        </w:rPr>
        <w:t xml:space="preserve">Untuk mengukur capaian kinerja pada sasaran 1 dimaksud maka dilakukan pengukuran kinerja sebagai </w:t>
      </w:r>
      <w:proofErr w:type="gramStart"/>
      <w:r>
        <w:rPr>
          <w:rFonts w:ascii="Arial" w:hAnsi="Arial" w:cs="Arial"/>
        </w:rPr>
        <w:t>berikut :</w:t>
      </w:r>
      <w:proofErr w:type="gramEnd"/>
    </w:p>
    <w:p w:rsidR="00C41EBB" w:rsidRPr="00D66D1F" w:rsidRDefault="00C41EBB" w:rsidP="00C41EBB">
      <w:pPr>
        <w:spacing w:line="360" w:lineRule="auto"/>
        <w:ind w:left="567"/>
        <w:jc w:val="center"/>
        <w:rPr>
          <w:rFonts w:ascii="Arial" w:hAnsi="Arial" w:cs="Arial"/>
          <w:sz w:val="18"/>
          <w:szCs w:val="18"/>
          <w:lang w:val="id-ID"/>
        </w:rPr>
      </w:pPr>
      <w:r w:rsidRPr="00D66D1F">
        <w:rPr>
          <w:rFonts w:ascii="Arial" w:hAnsi="Arial" w:cs="Arial"/>
          <w:sz w:val="18"/>
          <w:szCs w:val="18"/>
          <w:lang w:val="id-ID"/>
        </w:rPr>
        <w:t>Tabel</w:t>
      </w:r>
      <w:r w:rsidRPr="00D66D1F">
        <w:rPr>
          <w:rFonts w:ascii="Arial" w:hAnsi="Arial" w:cs="Arial"/>
          <w:sz w:val="18"/>
          <w:szCs w:val="18"/>
        </w:rPr>
        <w:t xml:space="preserve"> </w:t>
      </w:r>
      <w:r w:rsidR="00690C9F">
        <w:rPr>
          <w:rFonts w:ascii="Arial" w:hAnsi="Arial" w:cs="Arial"/>
          <w:sz w:val="18"/>
          <w:szCs w:val="18"/>
        </w:rPr>
        <w:t xml:space="preserve"> 1</w:t>
      </w:r>
    </w:p>
    <w:p w:rsidR="00C41EBB" w:rsidRPr="00D66D1F" w:rsidRDefault="00C41EBB" w:rsidP="00C41EBB">
      <w:pPr>
        <w:spacing w:line="360" w:lineRule="auto"/>
        <w:ind w:left="567"/>
        <w:jc w:val="center"/>
        <w:rPr>
          <w:rFonts w:ascii="Arial" w:hAnsi="Arial" w:cs="Arial"/>
          <w:sz w:val="18"/>
          <w:szCs w:val="18"/>
        </w:rPr>
      </w:pPr>
      <w:r w:rsidRPr="00D66D1F">
        <w:rPr>
          <w:rFonts w:ascii="Arial" w:hAnsi="Arial" w:cs="Arial"/>
          <w:sz w:val="18"/>
          <w:szCs w:val="18"/>
        </w:rPr>
        <w:t>Pengukuran kinerja sasaran 1</w:t>
      </w:r>
    </w:p>
    <w:p w:rsidR="00F52E24" w:rsidRDefault="00F52E24" w:rsidP="00C41EBB">
      <w:pPr>
        <w:spacing w:line="360" w:lineRule="auto"/>
        <w:ind w:left="342"/>
        <w:jc w:val="both"/>
        <w:rPr>
          <w:rFonts w:ascii="Arial" w:hAnsi="Arial" w:cs="Arial"/>
          <w:sz w:val="18"/>
          <w:szCs w:val="18"/>
        </w:rPr>
      </w:pPr>
    </w:p>
    <w:tbl>
      <w:tblPr>
        <w:tblStyle w:val="TableGrid"/>
        <w:tblW w:w="10034" w:type="dxa"/>
        <w:tblInd w:w="-162" w:type="dxa"/>
        <w:tblLook w:val="04A0" w:firstRow="1" w:lastRow="0" w:firstColumn="1" w:lastColumn="0" w:noHBand="0" w:noVBand="1"/>
      </w:tblPr>
      <w:tblGrid>
        <w:gridCol w:w="360"/>
        <w:gridCol w:w="2260"/>
        <w:gridCol w:w="804"/>
        <w:gridCol w:w="893"/>
        <w:gridCol w:w="715"/>
        <w:gridCol w:w="808"/>
        <w:gridCol w:w="1042"/>
        <w:gridCol w:w="976"/>
        <w:gridCol w:w="980"/>
        <w:gridCol w:w="1196"/>
      </w:tblGrid>
      <w:tr w:rsidR="00690C9F" w:rsidTr="00690C9F">
        <w:trPr>
          <w:trHeight w:val="807"/>
        </w:trPr>
        <w:tc>
          <w:tcPr>
            <w:tcW w:w="2620" w:type="dxa"/>
            <w:gridSpan w:val="2"/>
            <w:vMerge w:val="restart"/>
          </w:tcPr>
          <w:p w:rsidR="00690C9F" w:rsidRDefault="00690C9F" w:rsidP="00690C9F">
            <w:pPr>
              <w:spacing w:line="360" w:lineRule="auto"/>
              <w:jc w:val="center"/>
              <w:rPr>
                <w:rFonts w:ascii="Arial Narrow" w:hAnsi="Arial Narrow" w:cs="Arial"/>
                <w:sz w:val="18"/>
                <w:szCs w:val="18"/>
              </w:rPr>
            </w:pPr>
          </w:p>
          <w:p w:rsidR="00690C9F" w:rsidRDefault="00690C9F" w:rsidP="00690C9F">
            <w:pPr>
              <w:spacing w:line="360" w:lineRule="auto"/>
              <w:jc w:val="center"/>
              <w:rPr>
                <w:rFonts w:ascii="Arial Narrow" w:hAnsi="Arial Narrow" w:cs="Arial"/>
                <w:sz w:val="18"/>
                <w:szCs w:val="18"/>
              </w:rPr>
            </w:pPr>
          </w:p>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Indikator sasaran</w:t>
            </w:r>
          </w:p>
        </w:tc>
        <w:tc>
          <w:tcPr>
            <w:tcW w:w="804" w:type="dxa"/>
          </w:tcPr>
          <w:p w:rsidR="00690C9F" w:rsidRDefault="00690C9F" w:rsidP="00690C9F">
            <w:pPr>
              <w:spacing w:line="360" w:lineRule="auto"/>
              <w:jc w:val="center"/>
              <w:rPr>
                <w:rFonts w:ascii="Arial Narrow" w:hAnsi="Arial Narrow" w:cs="Arial"/>
                <w:sz w:val="18"/>
                <w:szCs w:val="18"/>
              </w:rPr>
            </w:pPr>
          </w:p>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satuan</w:t>
            </w:r>
          </w:p>
        </w:tc>
        <w:tc>
          <w:tcPr>
            <w:tcW w:w="893" w:type="dxa"/>
          </w:tcPr>
          <w:p w:rsidR="00690C9F" w:rsidRPr="00690C9F" w:rsidRDefault="00690C9F" w:rsidP="002A4523">
            <w:pPr>
              <w:spacing w:line="360" w:lineRule="auto"/>
              <w:jc w:val="center"/>
              <w:rPr>
                <w:rFonts w:ascii="Arial Narrow" w:hAnsi="Arial Narrow" w:cs="Arial"/>
                <w:sz w:val="18"/>
                <w:szCs w:val="18"/>
              </w:rPr>
            </w:pPr>
            <w:r w:rsidRPr="00690C9F">
              <w:rPr>
                <w:rFonts w:ascii="Arial Narrow" w:hAnsi="Arial Narrow" w:cs="Arial"/>
                <w:sz w:val="18"/>
                <w:szCs w:val="18"/>
              </w:rPr>
              <w:t>capaian 201</w:t>
            </w:r>
            <w:r w:rsidR="002A4523">
              <w:rPr>
                <w:rFonts w:ascii="Arial Narrow" w:hAnsi="Arial Narrow" w:cs="Arial"/>
                <w:sz w:val="18"/>
                <w:szCs w:val="18"/>
              </w:rPr>
              <w:t>9</w:t>
            </w:r>
          </w:p>
        </w:tc>
        <w:tc>
          <w:tcPr>
            <w:tcW w:w="1523" w:type="dxa"/>
            <w:gridSpan w:val="2"/>
          </w:tcPr>
          <w:p w:rsidR="00690C9F" w:rsidRDefault="00690C9F" w:rsidP="00690C9F">
            <w:pPr>
              <w:spacing w:line="360" w:lineRule="auto"/>
              <w:jc w:val="center"/>
              <w:rPr>
                <w:rFonts w:ascii="Arial Narrow" w:hAnsi="Arial Narrow" w:cs="Arial"/>
                <w:sz w:val="18"/>
                <w:szCs w:val="18"/>
              </w:rPr>
            </w:pPr>
          </w:p>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 xml:space="preserve">Tahun </w:t>
            </w:r>
            <w:r w:rsidR="00883856">
              <w:rPr>
                <w:rFonts w:ascii="Arial Narrow" w:hAnsi="Arial Narrow" w:cs="Arial"/>
                <w:sz w:val="18"/>
                <w:szCs w:val="18"/>
              </w:rPr>
              <w:t>2020</w:t>
            </w:r>
          </w:p>
        </w:tc>
        <w:tc>
          <w:tcPr>
            <w:tcW w:w="1042" w:type="dxa"/>
            <w:vMerge w:val="restart"/>
          </w:tcPr>
          <w:p w:rsidR="00690C9F" w:rsidRDefault="00690C9F" w:rsidP="00690C9F">
            <w:pPr>
              <w:spacing w:line="360" w:lineRule="auto"/>
              <w:jc w:val="center"/>
              <w:rPr>
                <w:rFonts w:ascii="Arial Narrow" w:hAnsi="Arial Narrow" w:cs="Arial"/>
                <w:sz w:val="18"/>
                <w:szCs w:val="18"/>
              </w:rPr>
            </w:pPr>
          </w:p>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 xml:space="preserve">capaian kinerja th </w:t>
            </w:r>
            <w:r w:rsidR="00883856">
              <w:rPr>
                <w:rFonts w:ascii="Arial Narrow" w:hAnsi="Arial Narrow" w:cs="Arial"/>
                <w:sz w:val="18"/>
                <w:szCs w:val="18"/>
              </w:rPr>
              <w:t>2020</w:t>
            </w:r>
          </w:p>
        </w:tc>
        <w:tc>
          <w:tcPr>
            <w:tcW w:w="1956" w:type="dxa"/>
            <w:gridSpan w:val="2"/>
          </w:tcPr>
          <w:p w:rsidR="00690C9F" w:rsidRDefault="00690C9F" w:rsidP="00690C9F">
            <w:pPr>
              <w:spacing w:line="360" w:lineRule="auto"/>
              <w:jc w:val="center"/>
              <w:rPr>
                <w:rFonts w:ascii="Arial Narrow" w:hAnsi="Arial Narrow" w:cs="Arial"/>
                <w:sz w:val="18"/>
                <w:szCs w:val="18"/>
              </w:rPr>
            </w:pPr>
          </w:p>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 xml:space="preserve">Renstra </w:t>
            </w:r>
            <w:r w:rsidR="00883856">
              <w:rPr>
                <w:rFonts w:ascii="Arial Narrow" w:hAnsi="Arial Narrow" w:cs="Arial"/>
                <w:sz w:val="18"/>
                <w:szCs w:val="18"/>
              </w:rPr>
              <w:t>2020</w:t>
            </w:r>
            <w:r w:rsidRPr="00690C9F">
              <w:rPr>
                <w:rFonts w:ascii="Arial Narrow" w:hAnsi="Arial Narrow" w:cs="Arial"/>
                <w:sz w:val="18"/>
                <w:szCs w:val="18"/>
              </w:rPr>
              <w:t>-2023</w:t>
            </w:r>
          </w:p>
        </w:tc>
        <w:tc>
          <w:tcPr>
            <w:tcW w:w="1196" w:type="dxa"/>
            <w:vMerge w:val="restart"/>
          </w:tcPr>
          <w:p w:rsidR="00690C9F" w:rsidRDefault="00690C9F" w:rsidP="00690C9F">
            <w:pPr>
              <w:spacing w:line="360" w:lineRule="auto"/>
              <w:jc w:val="center"/>
              <w:rPr>
                <w:rFonts w:ascii="Arial Narrow" w:hAnsi="Arial Narrow" w:cs="Arial"/>
                <w:sz w:val="18"/>
                <w:szCs w:val="18"/>
              </w:rPr>
            </w:pPr>
          </w:p>
          <w:p w:rsidR="00690C9F" w:rsidRPr="00690C9F" w:rsidRDefault="00690C9F" w:rsidP="00690C9F">
            <w:pPr>
              <w:spacing w:line="360" w:lineRule="auto"/>
              <w:jc w:val="center"/>
              <w:rPr>
                <w:rFonts w:ascii="Arial Narrow" w:hAnsi="Arial Narrow" w:cs="Arial"/>
                <w:sz w:val="18"/>
                <w:szCs w:val="18"/>
              </w:rPr>
            </w:pPr>
            <w:proofErr w:type="gramStart"/>
            <w:r w:rsidRPr="00690C9F">
              <w:rPr>
                <w:rFonts w:ascii="Arial Narrow" w:hAnsi="Arial Narrow" w:cs="Arial"/>
                <w:sz w:val="18"/>
                <w:szCs w:val="18"/>
              </w:rPr>
              <w:t>capaian</w:t>
            </w:r>
            <w:proofErr w:type="gramEnd"/>
            <w:r w:rsidRPr="00690C9F">
              <w:rPr>
                <w:rFonts w:ascii="Arial Narrow" w:hAnsi="Arial Narrow" w:cs="Arial"/>
                <w:sz w:val="18"/>
                <w:szCs w:val="18"/>
              </w:rPr>
              <w:t xml:space="preserve"> kinerja tahun </w:t>
            </w:r>
            <w:r w:rsidR="00883856">
              <w:rPr>
                <w:rFonts w:ascii="Arial Narrow" w:hAnsi="Arial Narrow" w:cs="Arial"/>
                <w:sz w:val="18"/>
                <w:szCs w:val="18"/>
              </w:rPr>
              <w:t>2020</w:t>
            </w:r>
            <w:r w:rsidRPr="00690C9F">
              <w:rPr>
                <w:rFonts w:ascii="Arial Narrow" w:hAnsi="Arial Narrow" w:cs="Arial"/>
                <w:sz w:val="18"/>
                <w:szCs w:val="18"/>
              </w:rPr>
              <w:t>(%)</w:t>
            </w:r>
          </w:p>
        </w:tc>
      </w:tr>
      <w:tr w:rsidR="00690C9F" w:rsidTr="00690C9F">
        <w:trPr>
          <w:trHeight w:val="510"/>
        </w:trPr>
        <w:tc>
          <w:tcPr>
            <w:tcW w:w="2620" w:type="dxa"/>
            <w:gridSpan w:val="2"/>
            <w:vMerge/>
          </w:tcPr>
          <w:p w:rsidR="00690C9F" w:rsidRPr="00690C9F" w:rsidRDefault="00690C9F" w:rsidP="00690C9F">
            <w:pPr>
              <w:spacing w:line="360" w:lineRule="auto"/>
              <w:jc w:val="center"/>
              <w:rPr>
                <w:rFonts w:ascii="Arial Narrow" w:hAnsi="Arial Narrow" w:cs="Arial"/>
                <w:sz w:val="18"/>
                <w:szCs w:val="18"/>
              </w:rPr>
            </w:pPr>
          </w:p>
        </w:tc>
        <w:tc>
          <w:tcPr>
            <w:tcW w:w="804" w:type="dxa"/>
          </w:tcPr>
          <w:p w:rsidR="00690C9F" w:rsidRPr="00690C9F" w:rsidRDefault="00690C9F" w:rsidP="00690C9F">
            <w:pPr>
              <w:spacing w:line="360" w:lineRule="auto"/>
              <w:jc w:val="center"/>
              <w:rPr>
                <w:rFonts w:ascii="Arial Narrow" w:hAnsi="Arial Narrow" w:cs="Arial"/>
                <w:sz w:val="18"/>
                <w:szCs w:val="18"/>
              </w:rPr>
            </w:pPr>
          </w:p>
        </w:tc>
        <w:tc>
          <w:tcPr>
            <w:tcW w:w="893" w:type="dxa"/>
          </w:tcPr>
          <w:p w:rsidR="00690C9F" w:rsidRPr="00690C9F" w:rsidRDefault="00690C9F" w:rsidP="00690C9F">
            <w:pPr>
              <w:spacing w:line="360" w:lineRule="auto"/>
              <w:jc w:val="center"/>
              <w:rPr>
                <w:rFonts w:ascii="Arial Narrow" w:hAnsi="Arial Narrow" w:cs="Arial"/>
                <w:sz w:val="18"/>
                <w:szCs w:val="18"/>
              </w:rPr>
            </w:pPr>
          </w:p>
        </w:tc>
        <w:tc>
          <w:tcPr>
            <w:tcW w:w="715" w:type="dxa"/>
          </w:tcPr>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target</w:t>
            </w:r>
          </w:p>
        </w:tc>
        <w:tc>
          <w:tcPr>
            <w:tcW w:w="808" w:type="dxa"/>
          </w:tcPr>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realisasi</w:t>
            </w:r>
          </w:p>
        </w:tc>
        <w:tc>
          <w:tcPr>
            <w:tcW w:w="1042" w:type="dxa"/>
            <w:vMerge/>
          </w:tcPr>
          <w:p w:rsidR="00690C9F" w:rsidRPr="00690C9F" w:rsidRDefault="00690C9F" w:rsidP="00690C9F">
            <w:pPr>
              <w:spacing w:line="360" w:lineRule="auto"/>
              <w:jc w:val="center"/>
              <w:rPr>
                <w:rFonts w:ascii="Arial Narrow" w:hAnsi="Arial Narrow" w:cs="Arial"/>
                <w:sz w:val="18"/>
                <w:szCs w:val="18"/>
              </w:rPr>
            </w:pPr>
          </w:p>
        </w:tc>
        <w:tc>
          <w:tcPr>
            <w:tcW w:w="976" w:type="dxa"/>
          </w:tcPr>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Target akhir 2023</w:t>
            </w:r>
          </w:p>
        </w:tc>
        <w:tc>
          <w:tcPr>
            <w:tcW w:w="980" w:type="dxa"/>
          </w:tcPr>
          <w:p w:rsidR="00690C9F" w:rsidRPr="00690C9F" w:rsidRDefault="00690C9F" w:rsidP="00690C9F">
            <w:pPr>
              <w:spacing w:line="360" w:lineRule="auto"/>
              <w:jc w:val="center"/>
              <w:rPr>
                <w:rFonts w:ascii="Arial Narrow" w:hAnsi="Arial Narrow" w:cs="Arial"/>
                <w:sz w:val="18"/>
                <w:szCs w:val="18"/>
              </w:rPr>
            </w:pPr>
            <w:r w:rsidRPr="00690C9F">
              <w:rPr>
                <w:rFonts w:ascii="Arial Narrow" w:hAnsi="Arial Narrow" w:cs="Arial"/>
                <w:sz w:val="18"/>
                <w:szCs w:val="18"/>
              </w:rPr>
              <w:t xml:space="preserve">realisasi </w:t>
            </w:r>
            <w:r w:rsidR="00883856">
              <w:rPr>
                <w:rFonts w:ascii="Arial Narrow" w:hAnsi="Arial Narrow" w:cs="Arial"/>
                <w:sz w:val="18"/>
                <w:szCs w:val="18"/>
              </w:rPr>
              <w:t>2020</w:t>
            </w:r>
          </w:p>
        </w:tc>
        <w:tc>
          <w:tcPr>
            <w:tcW w:w="1196" w:type="dxa"/>
            <w:vMerge/>
          </w:tcPr>
          <w:p w:rsidR="00690C9F" w:rsidRPr="00690C9F" w:rsidRDefault="00690C9F" w:rsidP="00690C9F">
            <w:pPr>
              <w:spacing w:line="360" w:lineRule="auto"/>
              <w:jc w:val="center"/>
              <w:rPr>
                <w:rFonts w:ascii="Arial Narrow" w:hAnsi="Arial Narrow" w:cs="Arial"/>
                <w:sz w:val="18"/>
                <w:szCs w:val="18"/>
              </w:rPr>
            </w:pPr>
          </w:p>
        </w:tc>
      </w:tr>
      <w:tr w:rsidR="00690C9F" w:rsidTr="00690C9F">
        <w:trPr>
          <w:trHeight w:val="306"/>
        </w:trPr>
        <w:tc>
          <w:tcPr>
            <w:tcW w:w="2620" w:type="dxa"/>
            <w:gridSpan w:val="2"/>
          </w:tcPr>
          <w:p w:rsidR="00690C9F" w:rsidRDefault="00690C9F" w:rsidP="00FE3D3F">
            <w:pPr>
              <w:spacing w:line="360" w:lineRule="auto"/>
              <w:jc w:val="center"/>
              <w:rPr>
                <w:rFonts w:ascii="Arial" w:hAnsi="Arial" w:cs="Arial"/>
                <w:sz w:val="18"/>
                <w:szCs w:val="18"/>
              </w:rPr>
            </w:pPr>
            <w:r>
              <w:rPr>
                <w:rFonts w:ascii="Arial" w:hAnsi="Arial" w:cs="Arial"/>
                <w:sz w:val="18"/>
                <w:szCs w:val="18"/>
              </w:rPr>
              <w:t>1</w:t>
            </w:r>
          </w:p>
        </w:tc>
        <w:tc>
          <w:tcPr>
            <w:tcW w:w="804"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2</w:t>
            </w:r>
          </w:p>
        </w:tc>
        <w:tc>
          <w:tcPr>
            <w:tcW w:w="893"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3</w:t>
            </w:r>
          </w:p>
        </w:tc>
        <w:tc>
          <w:tcPr>
            <w:tcW w:w="715"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4</w:t>
            </w:r>
          </w:p>
        </w:tc>
        <w:tc>
          <w:tcPr>
            <w:tcW w:w="808"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5</w:t>
            </w:r>
          </w:p>
        </w:tc>
        <w:tc>
          <w:tcPr>
            <w:tcW w:w="1042"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6=4/3*100</w:t>
            </w:r>
          </w:p>
        </w:tc>
        <w:tc>
          <w:tcPr>
            <w:tcW w:w="976"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7</w:t>
            </w:r>
          </w:p>
        </w:tc>
        <w:tc>
          <w:tcPr>
            <w:tcW w:w="980" w:type="dxa"/>
          </w:tcPr>
          <w:p w:rsidR="00690C9F" w:rsidRDefault="00690C9F" w:rsidP="00FE3D3F">
            <w:pPr>
              <w:spacing w:line="360" w:lineRule="auto"/>
              <w:jc w:val="center"/>
              <w:rPr>
                <w:rFonts w:ascii="Arial" w:hAnsi="Arial" w:cs="Arial"/>
                <w:sz w:val="18"/>
                <w:szCs w:val="18"/>
              </w:rPr>
            </w:pPr>
            <w:r>
              <w:rPr>
                <w:rFonts w:ascii="Arial" w:hAnsi="Arial" w:cs="Arial"/>
                <w:sz w:val="18"/>
                <w:szCs w:val="18"/>
              </w:rPr>
              <w:t>8</w:t>
            </w:r>
          </w:p>
        </w:tc>
        <w:tc>
          <w:tcPr>
            <w:tcW w:w="1196"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9=8/7*100</w:t>
            </w:r>
          </w:p>
        </w:tc>
      </w:tr>
      <w:tr w:rsidR="00FE3D3F" w:rsidTr="00FE3D3F">
        <w:trPr>
          <w:trHeight w:val="322"/>
        </w:trPr>
        <w:tc>
          <w:tcPr>
            <w:tcW w:w="360"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1</w:t>
            </w:r>
          </w:p>
        </w:tc>
        <w:tc>
          <w:tcPr>
            <w:tcW w:w="2260" w:type="dxa"/>
          </w:tcPr>
          <w:p w:rsidR="00690C9F" w:rsidRDefault="00FE3D3F" w:rsidP="00FE3D3F">
            <w:pPr>
              <w:spacing w:line="360" w:lineRule="auto"/>
              <w:jc w:val="both"/>
              <w:rPr>
                <w:rFonts w:ascii="Arial" w:hAnsi="Arial" w:cs="Arial"/>
                <w:sz w:val="18"/>
                <w:szCs w:val="18"/>
              </w:rPr>
            </w:pPr>
            <w:r>
              <w:rPr>
                <w:rFonts w:ascii="Arial" w:hAnsi="Arial" w:cs="Arial"/>
                <w:sz w:val="18"/>
                <w:szCs w:val="18"/>
              </w:rPr>
              <w:t>Persentase kepemilikan KTP-EL</w:t>
            </w:r>
          </w:p>
        </w:tc>
        <w:tc>
          <w:tcPr>
            <w:tcW w:w="804"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bulan</w:t>
            </w:r>
          </w:p>
        </w:tc>
        <w:tc>
          <w:tcPr>
            <w:tcW w:w="893"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715"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808"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1042"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976"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60</w:t>
            </w:r>
          </w:p>
        </w:tc>
        <w:tc>
          <w:tcPr>
            <w:tcW w:w="980"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1196"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12</w:t>
            </w:r>
          </w:p>
        </w:tc>
      </w:tr>
      <w:tr w:rsidR="00FE3D3F" w:rsidTr="00FE3D3F">
        <w:trPr>
          <w:trHeight w:val="306"/>
        </w:trPr>
        <w:tc>
          <w:tcPr>
            <w:tcW w:w="360"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2</w:t>
            </w:r>
          </w:p>
        </w:tc>
        <w:tc>
          <w:tcPr>
            <w:tcW w:w="2260"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Persentase realisasi penerimaan PBB</w:t>
            </w:r>
          </w:p>
        </w:tc>
        <w:tc>
          <w:tcPr>
            <w:tcW w:w="804"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bulan</w:t>
            </w:r>
          </w:p>
        </w:tc>
        <w:tc>
          <w:tcPr>
            <w:tcW w:w="893"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715"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808"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97</w:t>
            </w:r>
          </w:p>
        </w:tc>
        <w:tc>
          <w:tcPr>
            <w:tcW w:w="1042"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976"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60</w:t>
            </w:r>
          </w:p>
        </w:tc>
        <w:tc>
          <w:tcPr>
            <w:tcW w:w="980"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1196" w:type="dxa"/>
          </w:tcPr>
          <w:p w:rsidR="00690C9F" w:rsidRDefault="00FE3D3F" w:rsidP="00FE3D3F">
            <w:pPr>
              <w:spacing w:line="360" w:lineRule="auto"/>
              <w:jc w:val="center"/>
              <w:rPr>
                <w:rFonts w:ascii="Arial" w:hAnsi="Arial" w:cs="Arial"/>
                <w:sz w:val="18"/>
                <w:szCs w:val="18"/>
              </w:rPr>
            </w:pPr>
            <w:r>
              <w:rPr>
                <w:rFonts w:ascii="Arial" w:hAnsi="Arial" w:cs="Arial"/>
                <w:sz w:val="18"/>
                <w:szCs w:val="18"/>
              </w:rPr>
              <w:t>12</w:t>
            </w:r>
          </w:p>
        </w:tc>
      </w:tr>
      <w:tr w:rsidR="00FE3D3F" w:rsidTr="00FE3D3F">
        <w:trPr>
          <w:trHeight w:val="322"/>
        </w:trPr>
        <w:tc>
          <w:tcPr>
            <w:tcW w:w="360" w:type="dxa"/>
          </w:tcPr>
          <w:p w:rsidR="00FE3D3F" w:rsidRDefault="00FE3D3F" w:rsidP="00690C9F">
            <w:pPr>
              <w:spacing w:line="360" w:lineRule="auto"/>
              <w:ind w:left="-702" w:hanging="522"/>
              <w:jc w:val="both"/>
              <w:rPr>
                <w:rFonts w:ascii="Arial" w:hAnsi="Arial" w:cs="Arial"/>
                <w:sz w:val="18"/>
                <w:szCs w:val="18"/>
              </w:rPr>
            </w:pPr>
            <w:r>
              <w:rPr>
                <w:rFonts w:ascii="Arial" w:hAnsi="Arial" w:cs="Arial"/>
                <w:sz w:val="18"/>
                <w:szCs w:val="18"/>
              </w:rPr>
              <w:t>3333</w:t>
            </w:r>
          </w:p>
          <w:p w:rsidR="00FE3D3F" w:rsidRDefault="00FE3D3F" w:rsidP="00FE3D3F">
            <w:pPr>
              <w:rPr>
                <w:rFonts w:ascii="Arial" w:hAnsi="Arial" w:cs="Arial"/>
                <w:sz w:val="18"/>
                <w:szCs w:val="18"/>
              </w:rPr>
            </w:pPr>
          </w:p>
          <w:p w:rsidR="00FE3D3F" w:rsidRPr="00FE3D3F" w:rsidRDefault="00FE3D3F" w:rsidP="00FE3D3F">
            <w:pPr>
              <w:rPr>
                <w:rFonts w:ascii="Arial" w:hAnsi="Arial" w:cs="Arial"/>
                <w:sz w:val="18"/>
                <w:szCs w:val="18"/>
              </w:rPr>
            </w:pPr>
            <w:r>
              <w:rPr>
                <w:rFonts w:ascii="Arial" w:hAnsi="Arial" w:cs="Arial"/>
                <w:sz w:val="18"/>
                <w:szCs w:val="18"/>
              </w:rPr>
              <w:t>3</w:t>
            </w:r>
          </w:p>
        </w:tc>
        <w:tc>
          <w:tcPr>
            <w:tcW w:w="2260" w:type="dxa"/>
          </w:tcPr>
          <w:p w:rsidR="00FE3D3F" w:rsidRDefault="00FE3D3F" w:rsidP="00C41EBB">
            <w:pPr>
              <w:spacing w:line="360" w:lineRule="auto"/>
              <w:jc w:val="both"/>
              <w:rPr>
                <w:rFonts w:ascii="Arial" w:hAnsi="Arial" w:cs="Arial"/>
                <w:sz w:val="18"/>
                <w:szCs w:val="18"/>
              </w:rPr>
            </w:pPr>
            <w:r>
              <w:rPr>
                <w:rFonts w:ascii="Arial" w:hAnsi="Arial" w:cs="Arial"/>
                <w:sz w:val="18"/>
                <w:szCs w:val="18"/>
              </w:rPr>
              <w:t>Persentase desa yang menyelesaikan LPPD/LKPPD tepat waktu</w:t>
            </w:r>
          </w:p>
        </w:tc>
        <w:tc>
          <w:tcPr>
            <w:tcW w:w="804" w:type="dxa"/>
          </w:tcPr>
          <w:p w:rsidR="00FE3D3F" w:rsidRDefault="00FE3D3F" w:rsidP="00C41EBB">
            <w:pPr>
              <w:spacing w:line="360" w:lineRule="auto"/>
              <w:jc w:val="both"/>
              <w:rPr>
                <w:rFonts w:ascii="Arial" w:hAnsi="Arial" w:cs="Arial"/>
                <w:sz w:val="18"/>
                <w:szCs w:val="18"/>
              </w:rPr>
            </w:pPr>
            <w:r>
              <w:rPr>
                <w:rFonts w:ascii="Arial" w:hAnsi="Arial" w:cs="Arial"/>
                <w:sz w:val="18"/>
                <w:szCs w:val="18"/>
              </w:rPr>
              <w:t>bulan</w:t>
            </w:r>
          </w:p>
        </w:tc>
        <w:tc>
          <w:tcPr>
            <w:tcW w:w="893"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715"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808"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1042"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976"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60</w:t>
            </w:r>
          </w:p>
        </w:tc>
        <w:tc>
          <w:tcPr>
            <w:tcW w:w="980"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100</w:t>
            </w:r>
          </w:p>
        </w:tc>
        <w:tc>
          <w:tcPr>
            <w:tcW w:w="1196" w:type="dxa"/>
          </w:tcPr>
          <w:p w:rsidR="00FE3D3F" w:rsidRDefault="00FE3D3F" w:rsidP="00FE3D3F">
            <w:pPr>
              <w:spacing w:line="360" w:lineRule="auto"/>
              <w:jc w:val="center"/>
              <w:rPr>
                <w:rFonts w:ascii="Arial" w:hAnsi="Arial" w:cs="Arial"/>
                <w:sz w:val="18"/>
                <w:szCs w:val="18"/>
              </w:rPr>
            </w:pPr>
            <w:r>
              <w:rPr>
                <w:rFonts w:ascii="Arial" w:hAnsi="Arial" w:cs="Arial"/>
                <w:sz w:val="18"/>
                <w:szCs w:val="18"/>
              </w:rPr>
              <w:t>12</w:t>
            </w:r>
          </w:p>
        </w:tc>
      </w:tr>
      <w:tr w:rsidR="00FE3D3F" w:rsidTr="00FE3D3F">
        <w:trPr>
          <w:trHeight w:val="322"/>
        </w:trPr>
        <w:tc>
          <w:tcPr>
            <w:tcW w:w="360" w:type="dxa"/>
          </w:tcPr>
          <w:p w:rsidR="00690C9F" w:rsidRDefault="00690C9F" w:rsidP="00690C9F">
            <w:pPr>
              <w:spacing w:line="360" w:lineRule="auto"/>
              <w:ind w:left="-702" w:hanging="522"/>
              <w:jc w:val="both"/>
              <w:rPr>
                <w:rFonts w:ascii="Arial" w:hAnsi="Arial" w:cs="Arial"/>
                <w:sz w:val="18"/>
                <w:szCs w:val="18"/>
              </w:rPr>
            </w:pPr>
          </w:p>
        </w:tc>
        <w:tc>
          <w:tcPr>
            <w:tcW w:w="2260"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rata-rata capaian kinerja</w:t>
            </w:r>
          </w:p>
        </w:tc>
        <w:tc>
          <w:tcPr>
            <w:tcW w:w="804" w:type="dxa"/>
          </w:tcPr>
          <w:p w:rsidR="00690C9F" w:rsidRDefault="00690C9F" w:rsidP="00C41EBB">
            <w:pPr>
              <w:spacing w:line="360" w:lineRule="auto"/>
              <w:jc w:val="both"/>
              <w:rPr>
                <w:rFonts w:ascii="Arial" w:hAnsi="Arial" w:cs="Arial"/>
                <w:sz w:val="18"/>
                <w:szCs w:val="18"/>
              </w:rPr>
            </w:pPr>
          </w:p>
        </w:tc>
        <w:tc>
          <w:tcPr>
            <w:tcW w:w="893" w:type="dxa"/>
          </w:tcPr>
          <w:p w:rsidR="00690C9F" w:rsidRDefault="00690C9F" w:rsidP="00C41EBB">
            <w:pPr>
              <w:spacing w:line="360" w:lineRule="auto"/>
              <w:jc w:val="both"/>
              <w:rPr>
                <w:rFonts w:ascii="Arial" w:hAnsi="Arial" w:cs="Arial"/>
                <w:sz w:val="18"/>
                <w:szCs w:val="18"/>
              </w:rPr>
            </w:pPr>
          </w:p>
        </w:tc>
        <w:tc>
          <w:tcPr>
            <w:tcW w:w="715" w:type="dxa"/>
          </w:tcPr>
          <w:p w:rsidR="00690C9F" w:rsidRDefault="00690C9F" w:rsidP="00C41EBB">
            <w:pPr>
              <w:spacing w:line="360" w:lineRule="auto"/>
              <w:jc w:val="both"/>
              <w:rPr>
                <w:rFonts w:ascii="Arial" w:hAnsi="Arial" w:cs="Arial"/>
                <w:sz w:val="18"/>
                <w:szCs w:val="18"/>
              </w:rPr>
            </w:pPr>
          </w:p>
        </w:tc>
        <w:tc>
          <w:tcPr>
            <w:tcW w:w="808" w:type="dxa"/>
          </w:tcPr>
          <w:p w:rsidR="00690C9F" w:rsidRDefault="00690C9F" w:rsidP="00C41EBB">
            <w:pPr>
              <w:spacing w:line="360" w:lineRule="auto"/>
              <w:jc w:val="both"/>
              <w:rPr>
                <w:rFonts w:ascii="Arial" w:hAnsi="Arial" w:cs="Arial"/>
                <w:sz w:val="18"/>
                <w:szCs w:val="18"/>
              </w:rPr>
            </w:pPr>
          </w:p>
        </w:tc>
        <w:tc>
          <w:tcPr>
            <w:tcW w:w="1042"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100</w:t>
            </w:r>
          </w:p>
        </w:tc>
        <w:tc>
          <w:tcPr>
            <w:tcW w:w="976" w:type="dxa"/>
          </w:tcPr>
          <w:p w:rsidR="00690C9F" w:rsidRDefault="00690C9F" w:rsidP="00C41EBB">
            <w:pPr>
              <w:spacing w:line="360" w:lineRule="auto"/>
              <w:jc w:val="both"/>
              <w:rPr>
                <w:rFonts w:ascii="Arial" w:hAnsi="Arial" w:cs="Arial"/>
                <w:sz w:val="18"/>
                <w:szCs w:val="18"/>
              </w:rPr>
            </w:pPr>
          </w:p>
        </w:tc>
        <w:tc>
          <w:tcPr>
            <w:tcW w:w="980" w:type="dxa"/>
          </w:tcPr>
          <w:p w:rsidR="00690C9F" w:rsidRDefault="00690C9F" w:rsidP="00C41EBB">
            <w:pPr>
              <w:spacing w:line="360" w:lineRule="auto"/>
              <w:jc w:val="both"/>
              <w:rPr>
                <w:rFonts w:ascii="Arial" w:hAnsi="Arial" w:cs="Arial"/>
                <w:sz w:val="18"/>
                <w:szCs w:val="18"/>
              </w:rPr>
            </w:pPr>
          </w:p>
        </w:tc>
        <w:tc>
          <w:tcPr>
            <w:tcW w:w="1196" w:type="dxa"/>
          </w:tcPr>
          <w:p w:rsidR="00690C9F" w:rsidRDefault="00FE3D3F" w:rsidP="00C41EBB">
            <w:pPr>
              <w:spacing w:line="360" w:lineRule="auto"/>
              <w:jc w:val="both"/>
              <w:rPr>
                <w:rFonts w:ascii="Arial" w:hAnsi="Arial" w:cs="Arial"/>
                <w:sz w:val="18"/>
                <w:szCs w:val="18"/>
              </w:rPr>
            </w:pPr>
            <w:r>
              <w:rPr>
                <w:rFonts w:ascii="Arial" w:hAnsi="Arial" w:cs="Arial"/>
                <w:sz w:val="18"/>
                <w:szCs w:val="18"/>
              </w:rPr>
              <w:t>100</w:t>
            </w:r>
          </w:p>
        </w:tc>
      </w:tr>
    </w:tbl>
    <w:p w:rsidR="00F52E24" w:rsidRDefault="00FE3D3F" w:rsidP="00C41EBB">
      <w:pPr>
        <w:spacing w:line="360" w:lineRule="auto"/>
        <w:ind w:left="342"/>
        <w:jc w:val="both"/>
        <w:rPr>
          <w:rFonts w:ascii="Arial" w:hAnsi="Arial" w:cs="Arial"/>
          <w:sz w:val="18"/>
          <w:szCs w:val="18"/>
        </w:rPr>
      </w:pPr>
      <w:r>
        <w:rPr>
          <w:rFonts w:ascii="Arial" w:hAnsi="Arial" w:cs="Arial"/>
          <w:sz w:val="18"/>
          <w:szCs w:val="18"/>
        </w:rPr>
        <w:t xml:space="preserve">Sumber perangkat daerah kec.Kedu tahun </w:t>
      </w:r>
      <w:r w:rsidR="00883856">
        <w:rPr>
          <w:rFonts w:ascii="Arial" w:hAnsi="Arial" w:cs="Arial"/>
          <w:sz w:val="18"/>
          <w:szCs w:val="18"/>
        </w:rPr>
        <w:t>2020</w:t>
      </w:r>
    </w:p>
    <w:p w:rsidR="00FE3D3F" w:rsidRDefault="00FE3D3F" w:rsidP="00C41EBB">
      <w:pPr>
        <w:spacing w:line="360" w:lineRule="auto"/>
        <w:ind w:left="342"/>
        <w:jc w:val="both"/>
        <w:rPr>
          <w:rFonts w:ascii="Arial" w:hAnsi="Arial" w:cs="Arial"/>
          <w:sz w:val="18"/>
          <w:szCs w:val="18"/>
        </w:rPr>
      </w:pPr>
    </w:p>
    <w:p w:rsidR="00C61D4D" w:rsidRDefault="00C61D4D" w:rsidP="00C41EBB">
      <w:pPr>
        <w:spacing w:line="360" w:lineRule="auto"/>
        <w:ind w:left="342"/>
        <w:jc w:val="both"/>
        <w:rPr>
          <w:rFonts w:ascii="Arial" w:hAnsi="Arial" w:cs="Arial"/>
          <w:sz w:val="18"/>
          <w:szCs w:val="18"/>
        </w:rPr>
      </w:pPr>
    </w:p>
    <w:p w:rsidR="002A4523" w:rsidRPr="00F52E24" w:rsidRDefault="002A4523" w:rsidP="00C41EBB">
      <w:pPr>
        <w:spacing w:line="360" w:lineRule="auto"/>
        <w:ind w:left="342"/>
        <w:jc w:val="both"/>
        <w:rPr>
          <w:rFonts w:ascii="Arial" w:hAnsi="Arial" w:cs="Arial"/>
          <w:sz w:val="18"/>
          <w:szCs w:val="18"/>
        </w:rPr>
      </w:pPr>
    </w:p>
    <w:p w:rsidR="00C41EBB" w:rsidRPr="000B313E" w:rsidRDefault="00C41EBB" w:rsidP="00C41EBB">
      <w:pPr>
        <w:spacing w:line="360" w:lineRule="auto"/>
        <w:ind w:left="342" w:firstLine="198"/>
        <w:jc w:val="both"/>
        <w:rPr>
          <w:rFonts w:ascii="Arial" w:hAnsi="Arial" w:cs="Arial"/>
        </w:rPr>
      </w:pPr>
      <w:r>
        <w:rPr>
          <w:rFonts w:ascii="Arial" w:hAnsi="Arial" w:cs="Arial"/>
        </w:rPr>
        <w:lastRenderedPageBreak/>
        <w:t xml:space="preserve">Analisis capaian kinerja sasaran 1 adalah sebagai </w:t>
      </w:r>
      <w:proofErr w:type="gramStart"/>
      <w:r>
        <w:rPr>
          <w:rFonts w:ascii="Arial" w:hAnsi="Arial" w:cs="Arial"/>
        </w:rPr>
        <w:t>berikut :</w:t>
      </w:r>
      <w:proofErr w:type="gramEnd"/>
    </w:p>
    <w:p w:rsidR="00C41EBB" w:rsidRDefault="00C41EBB" w:rsidP="00ED01A4">
      <w:pPr>
        <w:numPr>
          <w:ilvl w:val="0"/>
          <w:numId w:val="24"/>
        </w:numPr>
        <w:spacing w:line="360" w:lineRule="auto"/>
        <w:ind w:left="900"/>
        <w:jc w:val="both"/>
        <w:rPr>
          <w:rFonts w:ascii="Arial" w:hAnsi="Arial" w:cs="Arial"/>
        </w:rPr>
      </w:pPr>
      <w:r w:rsidRPr="008E3F83">
        <w:rPr>
          <w:rFonts w:ascii="Arial" w:hAnsi="Arial" w:cs="Arial"/>
        </w:rPr>
        <w:t xml:space="preserve">Target kinerja </w:t>
      </w:r>
      <w:r>
        <w:rPr>
          <w:rFonts w:ascii="Arial" w:hAnsi="Arial" w:cs="Arial"/>
        </w:rPr>
        <w:t xml:space="preserve">Tahun </w:t>
      </w:r>
      <w:r w:rsidR="00883856">
        <w:rPr>
          <w:rFonts w:ascii="Arial" w:hAnsi="Arial" w:cs="Arial"/>
        </w:rPr>
        <w:t>2020</w:t>
      </w:r>
      <w:r w:rsidR="00CD2901">
        <w:rPr>
          <w:rFonts w:ascii="Arial" w:hAnsi="Arial" w:cs="Arial"/>
        </w:rPr>
        <w:t xml:space="preserve"> </w:t>
      </w:r>
      <w:r>
        <w:rPr>
          <w:rFonts w:ascii="Arial" w:hAnsi="Arial" w:cs="Arial"/>
        </w:rPr>
        <w:t xml:space="preserve">yang telah ditetapkan yaitu </w:t>
      </w:r>
      <w:r w:rsidRPr="008E3F83">
        <w:rPr>
          <w:rFonts w:ascii="Arial" w:hAnsi="Arial" w:cs="Arial"/>
        </w:rPr>
        <w:t>1</w:t>
      </w:r>
      <w:r w:rsidR="00CD2901">
        <w:rPr>
          <w:rFonts w:ascii="Arial" w:hAnsi="Arial" w:cs="Arial"/>
        </w:rPr>
        <w:t>2</w:t>
      </w:r>
      <w:r w:rsidRPr="008E3F83">
        <w:rPr>
          <w:rFonts w:ascii="Arial" w:hAnsi="Arial" w:cs="Arial"/>
        </w:rPr>
        <w:t xml:space="preserve"> </w:t>
      </w:r>
      <w:r w:rsidR="00CD2901">
        <w:rPr>
          <w:rFonts w:ascii="Arial" w:hAnsi="Arial" w:cs="Arial"/>
        </w:rPr>
        <w:t>bulan</w:t>
      </w:r>
      <w:r w:rsidRPr="008E3F83">
        <w:rPr>
          <w:rFonts w:ascii="Arial" w:hAnsi="Arial" w:cs="Arial"/>
        </w:rPr>
        <w:t xml:space="preserve">, realisasi kinerja </w:t>
      </w:r>
      <w:r w:rsidR="00CD2901">
        <w:rPr>
          <w:rFonts w:ascii="Arial" w:hAnsi="Arial" w:cs="Arial"/>
        </w:rPr>
        <w:t>12 bulan</w:t>
      </w:r>
      <w:r w:rsidRPr="008E3F83">
        <w:rPr>
          <w:rFonts w:ascii="Arial" w:hAnsi="Arial" w:cs="Arial"/>
        </w:rPr>
        <w:t>, pada indi</w:t>
      </w:r>
      <w:r>
        <w:rPr>
          <w:rFonts w:ascii="Arial" w:hAnsi="Arial" w:cs="Arial"/>
        </w:rPr>
        <w:t>k</w:t>
      </w:r>
      <w:r w:rsidRPr="008E3F83">
        <w:rPr>
          <w:rFonts w:ascii="Arial" w:hAnsi="Arial" w:cs="Arial"/>
        </w:rPr>
        <w:t>ator tersebut menunjukkan capaian kinerja 100 %;</w:t>
      </w:r>
    </w:p>
    <w:p w:rsidR="00C41EBB" w:rsidRDefault="00C41EBB" w:rsidP="00ED01A4">
      <w:pPr>
        <w:numPr>
          <w:ilvl w:val="0"/>
          <w:numId w:val="24"/>
        </w:numPr>
        <w:spacing w:line="360" w:lineRule="auto"/>
        <w:ind w:left="900"/>
        <w:jc w:val="both"/>
        <w:rPr>
          <w:rFonts w:ascii="Arial" w:hAnsi="Arial" w:cs="Arial"/>
        </w:rPr>
      </w:pPr>
      <w:r>
        <w:rPr>
          <w:rFonts w:ascii="Arial" w:hAnsi="Arial" w:cs="Arial"/>
        </w:rPr>
        <w:t xml:space="preserve">Realisasi capaian kinerja Tahun </w:t>
      </w:r>
      <w:r w:rsidR="00883856">
        <w:rPr>
          <w:rFonts w:ascii="Arial" w:hAnsi="Arial" w:cs="Arial"/>
        </w:rPr>
        <w:t>2020</w:t>
      </w:r>
      <w:r>
        <w:rPr>
          <w:rFonts w:ascii="Arial" w:hAnsi="Arial" w:cs="Arial"/>
        </w:rPr>
        <w:t xml:space="preserve"> apabila dibandingkan dengan tahun 201</w:t>
      </w:r>
      <w:r w:rsidR="002A4523">
        <w:rPr>
          <w:rFonts w:ascii="Arial" w:hAnsi="Arial" w:cs="Arial"/>
        </w:rPr>
        <w:t>9</w:t>
      </w:r>
      <w:r w:rsidR="00CD2901">
        <w:rPr>
          <w:rFonts w:ascii="Arial" w:hAnsi="Arial" w:cs="Arial"/>
        </w:rPr>
        <w:t xml:space="preserve"> </w:t>
      </w:r>
      <w:r>
        <w:rPr>
          <w:rFonts w:ascii="Arial" w:hAnsi="Arial" w:cs="Arial"/>
        </w:rPr>
        <w:t xml:space="preserve"> adalah sama-sama mencapai 100 %;</w:t>
      </w:r>
    </w:p>
    <w:p w:rsidR="00C41EBB" w:rsidRDefault="00C41EBB" w:rsidP="00ED01A4">
      <w:pPr>
        <w:numPr>
          <w:ilvl w:val="0"/>
          <w:numId w:val="24"/>
        </w:numPr>
        <w:spacing w:line="360" w:lineRule="auto"/>
        <w:ind w:left="900"/>
        <w:jc w:val="both"/>
        <w:rPr>
          <w:rFonts w:ascii="Arial" w:hAnsi="Arial" w:cs="Arial"/>
        </w:rPr>
      </w:pPr>
      <w:r w:rsidRPr="000B313E">
        <w:rPr>
          <w:rFonts w:ascii="Arial" w:hAnsi="Arial" w:cs="Arial"/>
        </w:rPr>
        <w:t xml:space="preserve">Realisasi kinerja </w:t>
      </w:r>
      <w:r>
        <w:rPr>
          <w:rFonts w:ascii="Arial" w:hAnsi="Arial" w:cs="Arial"/>
        </w:rPr>
        <w:t xml:space="preserve">sampai dengan Tahun </w:t>
      </w:r>
      <w:r w:rsidR="00883856">
        <w:rPr>
          <w:rFonts w:ascii="Arial" w:hAnsi="Arial" w:cs="Arial"/>
        </w:rPr>
        <w:t>2020</w:t>
      </w:r>
      <w:r w:rsidRPr="000B313E">
        <w:rPr>
          <w:rFonts w:ascii="Arial" w:hAnsi="Arial" w:cs="Arial"/>
        </w:rPr>
        <w:t xml:space="preserve"> adalah </w:t>
      </w:r>
      <w:r w:rsidR="002A4523">
        <w:rPr>
          <w:rFonts w:ascii="Arial" w:hAnsi="Arial" w:cs="Arial"/>
        </w:rPr>
        <w:t>12</w:t>
      </w:r>
      <w:r w:rsidR="003762D0">
        <w:rPr>
          <w:rFonts w:ascii="Arial" w:hAnsi="Arial" w:cs="Arial"/>
        </w:rPr>
        <w:t xml:space="preserve"> </w:t>
      </w:r>
      <w:r w:rsidR="00CD2901">
        <w:rPr>
          <w:rFonts w:ascii="Arial" w:hAnsi="Arial" w:cs="Arial"/>
        </w:rPr>
        <w:t>bulan</w:t>
      </w:r>
      <w:r w:rsidRPr="000B313E">
        <w:rPr>
          <w:rFonts w:ascii="Arial" w:hAnsi="Arial" w:cs="Arial"/>
        </w:rPr>
        <w:t xml:space="preserve">, target Renstra </w:t>
      </w:r>
      <w:r w:rsidR="00883856">
        <w:rPr>
          <w:rFonts w:ascii="Arial" w:hAnsi="Arial" w:cs="Arial"/>
        </w:rPr>
        <w:t>2020</w:t>
      </w:r>
      <w:r w:rsidR="00402D99">
        <w:rPr>
          <w:rFonts w:ascii="Arial" w:hAnsi="Arial" w:cs="Arial"/>
        </w:rPr>
        <w:t>-2023</w:t>
      </w:r>
      <w:r w:rsidRPr="000B313E">
        <w:rPr>
          <w:rFonts w:ascii="Arial" w:hAnsi="Arial" w:cs="Arial"/>
        </w:rPr>
        <w:t xml:space="preserve"> yang telah ditetapkan yaitu </w:t>
      </w:r>
      <w:r w:rsidR="002A4523">
        <w:rPr>
          <w:rFonts w:ascii="Arial" w:hAnsi="Arial" w:cs="Arial"/>
        </w:rPr>
        <w:t xml:space="preserve">12 </w:t>
      </w:r>
      <w:r w:rsidR="00CD2901">
        <w:rPr>
          <w:rFonts w:ascii="Arial" w:hAnsi="Arial" w:cs="Arial"/>
        </w:rPr>
        <w:t>bulan</w:t>
      </w:r>
      <w:r w:rsidRPr="000B313E">
        <w:rPr>
          <w:rFonts w:ascii="Arial" w:hAnsi="Arial" w:cs="Arial"/>
        </w:rPr>
        <w:t xml:space="preserve">, pada indikator tersebut menunjukkan capaian kinerja </w:t>
      </w:r>
      <w:r>
        <w:rPr>
          <w:rFonts w:ascii="Arial" w:hAnsi="Arial" w:cs="Arial"/>
        </w:rPr>
        <w:t>100</w:t>
      </w:r>
      <w:r w:rsidRPr="000B313E">
        <w:rPr>
          <w:rFonts w:ascii="Arial" w:hAnsi="Arial" w:cs="Arial"/>
        </w:rPr>
        <w:t xml:space="preserve"> %; </w:t>
      </w:r>
    </w:p>
    <w:p w:rsidR="00C41EBB" w:rsidRDefault="00C41EBB" w:rsidP="00ED01A4">
      <w:pPr>
        <w:numPr>
          <w:ilvl w:val="0"/>
          <w:numId w:val="24"/>
        </w:numPr>
        <w:spacing w:line="360" w:lineRule="auto"/>
        <w:ind w:left="900"/>
        <w:jc w:val="both"/>
        <w:rPr>
          <w:rFonts w:ascii="Arial" w:hAnsi="Arial" w:cs="Arial"/>
        </w:rPr>
      </w:pPr>
      <w:r w:rsidRPr="000B313E">
        <w:rPr>
          <w:rFonts w:ascii="Arial" w:hAnsi="Arial" w:cs="Arial"/>
        </w:rPr>
        <w:t xml:space="preserve">Keberhasilan kinerja indikator tersebut didukung oleh kebijakan </w:t>
      </w:r>
      <w:r>
        <w:rPr>
          <w:rFonts w:ascii="Arial" w:hAnsi="Arial" w:cs="Arial"/>
        </w:rPr>
        <w:t>pembangunan di urusan</w:t>
      </w:r>
      <w:r w:rsidRPr="000B313E">
        <w:rPr>
          <w:rFonts w:ascii="Arial" w:hAnsi="Arial" w:cs="Arial"/>
        </w:rPr>
        <w:t xml:space="preserve"> </w:t>
      </w:r>
      <w:r w:rsidR="003762D0">
        <w:rPr>
          <w:rFonts w:ascii="Arial" w:hAnsi="Arial" w:cs="Arial"/>
        </w:rPr>
        <w:t>kepemikakan KTP-EL</w:t>
      </w:r>
      <w:r w:rsidRPr="000B313E">
        <w:rPr>
          <w:rFonts w:ascii="Arial" w:hAnsi="Arial" w:cs="Arial"/>
        </w:rPr>
        <w:t xml:space="preserve"> serta pendanaan dari APBD;</w:t>
      </w:r>
    </w:p>
    <w:p w:rsidR="00C41EBB" w:rsidRDefault="00C41EBB" w:rsidP="00ED01A4">
      <w:pPr>
        <w:numPr>
          <w:ilvl w:val="0"/>
          <w:numId w:val="24"/>
        </w:numPr>
        <w:spacing w:line="360" w:lineRule="auto"/>
        <w:ind w:left="900"/>
        <w:jc w:val="both"/>
        <w:rPr>
          <w:rFonts w:ascii="Arial" w:hAnsi="Arial" w:cs="Arial"/>
        </w:rPr>
      </w:pPr>
      <w:r w:rsidRPr="000B313E">
        <w:rPr>
          <w:rFonts w:ascii="Arial" w:hAnsi="Arial" w:cs="Arial"/>
        </w:rPr>
        <w:t xml:space="preserve">Penggunaan sumberdaya  keuangan untuk mendanai pencapaian kinerja pada indikator tersebut mampu meningkatkan </w:t>
      </w:r>
      <w:r w:rsidR="003762D0">
        <w:rPr>
          <w:rFonts w:ascii="Arial" w:hAnsi="Arial" w:cs="Arial"/>
        </w:rPr>
        <w:t>kesadaran masyarakat akan pentingnya data penduduk</w:t>
      </w:r>
      <w:r w:rsidRPr="000B313E">
        <w:rPr>
          <w:rFonts w:ascii="Arial" w:hAnsi="Arial" w:cs="Arial"/>
        </w:rPr>
        <w:t>;</w:t>
      </w:r>
    </w:p>
    <w:p w:rsidR="00C41EBB" w:rsidRDefault="00C41EBB" w:rsidP="00ED01A4">
      <w:pPr>
        <w:numPr>
          <w:ilvl w:val="0"/>
          <w:numId w:val="24"/>
        </w:numPr>
        <w:spacing w:line="360" w:lineRule="auto"/>
        <w:ind w:left="900"/>
        <w:jc w:val="both"/>
        <w:rPr>
          <w:rFonts w:ascii="Arial" w:hAnsi="Arial" w:cs="Arial"/>
        </w:rPr>
      </w:pPr>
      <w:r w:rsidRPr="000B313E">
        <w:rPr>
          <w:rFonts w:ascii="Arial" w:hAnsi="Arial" w:cs="Arial"/>
        </w:rPr>
        <w:t>Program/kegiatan yang menunjang keberhasilan pencapaian indikator diatas adalah:</w:t>
      </w:r>
    </w:p>
    <w:p w:rsidR="00C61D4D" w:rsidRDefault="00C61D4D" w:rsidP="00C61D4D">
      <w:pPr>
        <w:spacing w:line="360" w:lineRule="auto"/>
        <w:ind w:left="900"/>
        <w:jc w:val="both"/>
        <w:rPr>
          <w:rFonts w:ascii="Arial" w:hAnsi="Arial" w:cs="Arial"/>
        </w:rPr>
      </w:pPr>
    </w:p>
    <w:tbl>
      <w:tblPr>
        <w:tblW w:w="0" w:type="auto"/>
        <w:tblInd w:w="1008" w:type="dxa"/>
        <w:tblLook w:val="04A0" w:firstRow="1" w:lastRow="0" w:firstColumn="1" w:lastColumn="0" w:noHBand="0" w:noVBand="1"/>
      </w:tblPr>
      <w:tblGrid>
        <w:gridCol w:w="309"/>
        <w:gridCol w:w="1704"/>
        <w:gridCol w:w="283"/>
        <w:gridCol w:w="5884"/>
        <w:gridCol w:w="85"/>
      </w:tblGrid>
      <w:tr w:rsidR="00C41EBB" w:rsidRPr="00B44C79" w:rsidTr="002A4523">
        <w:trPr>
          <w:trHeight w:val="414"/>
        </w:trPr>
        <w:tc>
          <w:tcPr>
            <w:tcW w:w="308" w:type="dxa"/>
          </w:tcPr>
          <w:p w:rsidR="00C41EBB" w:rsidRPr="00B44C79" w:rsidRDefault="00C41EBB" w:rsidP="00C41EBB">
            <w:pPr>
              <w:spacing w:line="360" w:lineRule="auto"/>
              <w:ind w:hanging="108"/>
              <w:jc w:val="both"/>
              <w:rPr>
                <w:rFonts w:ascii="Arial" w:hAnsi="Arial" w:cs="Arial"/>
              </w:rPr>
            </w:pPr>
            <w:r w:rsidRPr="00B44C79">
              <w:rPr>
                <w:rFonts w:ascii="Arial" w:hAnsi="Arial" w:cs="Arial"/>
              </w:rPr>
              <w:t>a.</w:t>
            </w:r>
          </w:p>
        </w:tc>
        <w:tc>
          <w:tcPr>
            <w:tcW w:w="7949" w:type="dxa"/>
            <w:gridSpan w:val="4"/>
          </w:tcPr>
          <w:p w:rsidR="00C41EBB" w:rsidRPr="00B44C79" w:rsidRDefault="00C41EBB" w:rsidP="00A66F2B">
            <w:pPr>
              <w:spacing w:line="360" w:lineRule="auto"/>
              <w:ind w:firstLine="15"/>
              <w:jc w:val="both"/>
              <w:rPr>
                <w:rFonts w:ascii="Arial" w:hAnsi="Arial" w:cs="Arial"/>
              </w:rPr>
            </w:pPr>
            <w:r w:rsidRPr="00B44C79">
              <w:rPr>
                <w:rFonts w:ascii="Arial" w:hAnsi="Arial" w:cs="Arial"/>
              </w:rPr>
              <w:t xml:space="preserve">Program </w:t>
            </w:r>
            <w:r w:rsidR="00A66F2B">
              <w:rPr>
                <w:rFonts w:ascii="Arial" w:hAnsi="Arial" w:cs="Arial"/>
              </w:rPr>
              <w:t>Peningkatan pengelolaan tata pemerintahan</w:t>
            </w:r>
          </w:p>
        </w:tc>
      </w:tr>
      <w:tr w:rsidR="00C41EBB" w:rsidRPr="00B44C79" w:rsidTr="002A4523">
        <w:trPr>
          <w:gridAfter w:val="1"/>
          <w:wAfter w:w="85" w:type="dxa"/>
          <w:trHeight w:val="1701"/>
        </w:trPr>
        <w:tc>
          <w:tcPr>
            <w:tcW w:w="308" w:type="dxa"/>
          </w:tcPr>
          <w:p w:rsidR="00C41EBB" w:rsidRPr="00B44C79" w:rsidRDefault="00C41EBB" w:rsidP="00C41EBB">
            <w:pPr>
              <w:spacing w:line="360" w:lineRule="auto"/>
              <w:jc w:val="both"/>
              <w:rPr>
                <w:rFonts w:ascii="Arial" w:hAnsi="Arial" w:cs="Arial"/>
              </w:rPr>
            </w:pPr>
          </w:p>
        </w:tc>
        <w:tc>
          <w:tcPr>
            <w:tcW w:w="1698" w:type="dxa"/>
          </w:tcPr>
          <w:p w:rsidR="00C41EBB" w:rsidRDefault="00C41EBB" w:rsidP="00ED01A4">
            <w:pPr>
              <w:numPr>
                <w:ilvl w:val="0"/>
                <w:numId w:val="22"/>
              </w:numPr>
              <w:spacing w:line="360" w:lineRule="auto"/>
              <w:jc w:val="both"/>
              <w:rPr>
                <w:rFonts w:ascii="Arial" w:hAnsi="Arial" w:cs="Arial"/>
              </w:rPr>
            </w:pPr>
            <w:r w:rsidRPr="00B44C79">
              <w:rPr>
                <w:rFonts w:ascii="Arial" w:hAnsi="Arial" w:cs="Arial"/>
              </w:rPr>
              <w:t>Kegiatan</w:t>
            </w:r>
          </w:p>
          <w:p w:rsidR="00203FD0" w:rsidRPr="00B44C79" w:rsidRDefault="00203FD0" w:rsidP="00ED01A4">
            <w:pPr>
              <w:numPr>
                <w:ilvl w:val="0"/>
                <w:numId w:val="22"/>
              </w:numPr>
              <w:spacing w:line="360" w:lineRule="auto"/>
              <w:jc w:val="both"/>
              <w:rPr>
                <w:rFonts w:ascii="Arial" w:hAnsi="Arial" w:cs="Arial"/>
              </w:rPr>
            </w:pPr>
            <w:r>
              <w:rPr>
                <w:rFonts w:ascii="Arial" w:hAnsi="Arial" w:cs="Arial"/>
              </w:rPr>
              <w:t>Kegiatan</w:t>
            </w:r>
          </w:p>
        </w:tc>
        <w:tc>
          <w:tcPr>
            <w:tcW w:w="282" w:type="dxa"/>
          </w:tcPr>
          <w:p w:rsidR="00C41EBB" w:rsidRDefault="00C41EBB" w:rsidP="00C41EBB">
            <w:pPr>
              <w:spacing w:line="360" w:lineRule="auto"/>
              <w:jc w:val="both"/>
              <w:rPr>
                <w:rFonts w:ascii="Arial" w:hAnsi="Arial" w:cs="Arial"/>
              </w:rPr>
            </w:pPr>
            <w:r w:rsidRPr="00B44C79">
              <w:rPr>
                <w:rFonts w:ascii="Arial" w:hAnsi="Arial" w:cs="Arial"/>
              </w:rPr>
              <w:t>:</w:t>
            </w:r>
          </w:p>
          <w:p w:rsidR="00203FD0" w:rsidRPr="00B44C79" w:rsidRDefault="00203FD0" w:rsidP="00C41EBB">
            <w:pPr>
              <w:spacing w:line="360" w:lineRule="auto"/>
              <w:jc w:val="both"/>
              <w:rPr>
                <w:rFonts w:ascii="Arial" w:hAnsi="Arial" w:cs="Arial"/>
              </w:rPr>
            </w:pPr>
            <w:r>
              <w:rPr>
                <w:rFonts w:ascii="Arial" w:hAnsi="Arial" w:cs="Arial"/>
              </w:rPr>
              <w:t>:</w:t>
            </w:r>
          </w:p>
        </w:tc>
        <w:tc>
          <w:tcPr>
            <w:tcW w:w="5884" w:type="dxa"/>
          </w:tcPr>
          <w:p w:rsidR="00203FD0" w:rsidRPr="00203FD0" w:rsidRDefault="00203FD0" w:rsidP="00C41EBB">
            <w:pPr>
              <w:spacing w:line="360" w:lineRule="auto"/>
              <w:jc w:val="both"/>
              <w:rPr>
                <w:rFonts w:ascii="Arial" w:hAnsi="Arial" w:cs="Arial"/>
              </w:rPr>
            </w:pPr>
            <w:r w:rsidRPr="00203FD0">
              <w:rPr>
                <w:rFonts w:ascii="Arial" w:hAnsi="Arial" w:cs="Arial"/>
              </w:rPr>
              <w:t>Koordinasi pengelolaan tata pemerintahan</w:t>
            </w:r>
          </w:p>
          <w:p w:rsidR="00203FD0" w:rsidRPr="00203FD0" w:rsidRDefault="00203FD0" w:rsidP="00C41EBB">
            <w:pPr>
              <w:spacing w:line="360" w:lineRule="auto"/>
              <w:jc w:val="both"/>
              <w:rPr>
                <w:rFonts w:ascii="Arial" w:hAnsi="Arial" w:cs="Arial"/>
              </w:rPr>
            </w:pPr>
            <w:r w:rsidRPr="00203FD0">
              <w:rPr>
                <w:rFonts w:ascii="Arial" w:hAnsi="Arial" w:cs="Arial"/>
              </w:rPr>
              <w:t>Koordinasi pengembangan potensi desa/kelurahan</w:t>
            </w:r>
          </w:p>
          <w:p w:rsidR="00203FD0" w:rsidRDefault="00203FD0" w:rsidP="00203FD0">
            <w:pPr>
              <w:spacing w:line="360" w:lineRule="auto"/>
              <w:ind w:hanging="1864"/>
              <w:jc w:val="both"/>
              <w:rPr>
                <w:rFonts w:ascii="Arial" w:hAnsi="Arial" w:cs="Arial"/>
                <w:color w:val="FF0000"/>
              </w:rPr>
            </w:pPr>
            <w:r>
              <w:rPr>
                <w:rFonts w:ascii="Arial" w:hAnsi="Arial" w:cs="Arial"/>
                <w:color w:val="FF0000"/>
              </w:rPr>
              <w:t>-</w:t>
            </w:r>
          </w:p>
          <w:p w:rsidR="00FB38DE" w:rsidRPr="00203FD0" w:rsidRDefault="00FB38DE" w:rsidP="00C41EBB">
            <w:pPr>
              <w:spacing w:line="360" w:lineRule="auto"/>
              <w:jc w:val="both"/>
              <w:rPr>
                <w:rFonts w:ascii="Arial" w:hAnsi="Arial" w:cs="Arial"/>
                <w:color w:val="FF0000"/>
              </w:rPr>
            </w:pPr>
          </w:p>
        </w:tc>
      </w:tr>
    </w:tbl>
    <w:p w:rsidR="002A4523" w:rsidRDefault="002A4523" w:rsidP="002A4523">
      <w:pPr>
        <w:spacing w:before="120" w:line="360" w:lineRule="auto"/>
        <w:ind w:left="630"/>
        <w:rPr>
          <w:rFonts w:ascii="Arial" w:hAnsi="Arial" w:cs="Arial"/>
        </w:rPr>
      </w:pPr>
    </w:p>
    <w:p w:rsidR="002A4523" w:rsidRPr="002A4523" w:rsidRDefault="002A4523" w:rsidP="002A4523">
      <w:pPr>
        <w:spacing w:before="120" w:line="360" w:lineRule="auto"/>
        <w:ind w:left="630"/>
        <w:rPr>
          <w:rFonts w:ascii="Arial" w:hAnsi="Arial" w:cs="Arial"/>
          <w:lang w:val="id-ID"/>
        </w:rPr>
      </w:pPr>
    </w:p>
    <w:p w:rsidR="00C41EBB" w:rsidRPr="00FF3EEF" w:rsidRDefault="00C41EBB" w:rsidP="00ED01A4">
      <w:pPr>
        <w:numPr>
          <w:ilvl w:val="0"/>
          <w:numId w:val="23"/>
        </w:numPr>
        <w:spacing w:before="120" w:line="360" w:lineRule="auto"/>
        <w:ind w:left="630" w:hanging="335"/>
        <w:rPr>
          <w:rFonts w:ascii="Arial" w:hAnsi="Arial" w:cs="Arial"/>
          <w:lang w:val="id-ID"/>
        </w:rPr>
      </w:pPr>
      <w:r w:rsidRPr="00FF3EEF">
        <w:rPr>
          <w:rFonts w:ascii="Arial" w:hAnsi="Arial" w:cs="Arial"/>
          <w:b/>
          <w:lang w:val="id-ID"/>
        </w:rPr>
        <w:t xml:space="preserve">Sasaran </w:t>
      </w:r>
      <w:r w:rsidR="005B0459">
        <w:rPr>
          <w:rFonts w:ascii="Arial" w:hAnsi="Arial" w:cs="Arial"/>
          <w:b/>
        </w:rPr>
        <w:t>2</w:t>
      </w:r>
      <w:r>
        <w:rPr>
          <w:rFonts w:ascii="Arial" w:hAnsi="Arial" w:cs="Arial"/>
          <w:b/>
          <w:lang w:val="id-ID"/>
        </w:rPr>
        <w:t>:</w:t>
      </w:r>
      <w:r w:rsidR="00FE3D3F">
        <w:rPr>
          <w:rFonts w:ascii="Arial" w:hAnsi="Arial" w:cs="Arial"/>
          <w:b/>
          <w:lang w:val="fi-FI"/>
        </w:rPr>
        <w:t xml:space="preserve"> Persentase penanganan laporan kejadian</w:t>
      </w:r>
    </w:p>
    <w:p w:rsidR="00C41EBB" w:rsidRDefault="00C41EBB" w:rsidP="00C41EBB">
      <w:pPr>
        <w:spacing w:before="120" w:line="360" w:lineRule="auto"/>
        <w:ind w:left="630"/>
        <w:jc w:val="both"/>
        <w:rPr>
          <w:rFonts w:ascii="Arial" w:hAnsi="Arial" w:cs="Arial"/>
        </w:rPr>
      </w:pPr>
      <w:r>
        <w:rPr>
          <w:rFonts w:ascii="Arial" w:hAnsi="Arial" w:cs="Arial"/>
        </w:rPr>
        <w:t xml:space="preserve">Untuk mengukur capaian kinerja pada sasaran </w:t>
      </w:r>
      <w:r w:rsidR="005B0459">
        <w:rPr>
          <w:rFonts w:ascii="Arial" w:hAnsi="Arial" w:cs="Arial"/>
        </w:rPr>
        <w:t>2</w:t>
      </w:r>
      <w:r>
        <w:rPr>
          <w:rFonts w:ascii="Arial" w:hAnsi="Arial" w:cs="Arial"/>
        </w:rPr>
        <w:t xml:space="preserve"> dimaksud maka dilakukan pengukuran kinerja sebagai </w:t>
      </w:r>
      <w:proofErr w:type="gramStart"/>
      <w:r>
        <w:rPr>
          <w:rFonts w:ascii="Arial" w:hAnsi="Arial" w:cs="Arial"/>
        </w:rPr>
        <w:t>berikut :</w:t>
      </w:r>
      <w:proofErr w:type="gramEnd"/>
    </w:p>
    <w:p w:rsidR="002A4523" w:rsidRDefault="002A4523" w:rsidP="00C41EBB">
      <w:pPr>
        <w:spacing w:before="120" w:line="360" w:lineRule="auto"/>
        <w:ind w:left="630"/>
        <w:jc w:val="both"/>
        <w:rPr>
          <w:rFonts w:ascii="Arial" w:hAnsi="Arial" w:cs="Arial"/>
        </w:rPr>
      </w:pPr>
    </w:p>
    <w:p w:rsidR="002A4523" w:rsidRDefault="002A4523" w:rsidP="00C41EBB">
      <w:pPr>
        <w:spacing w:before="120" w:line="360" w:lineRule="auto"/>
        <w:ind w:left="630"/>
        <w:jc w:val="both"/>
        <w:rPr>
          <w:rFonts w:ascii="Arial" w:hAnsi="Arial" w:cs="Arial"/>
        </w:rPr>
      </w:pPr>
    </w:p>
    <w:p w:rsidR="002A4523" w:rsidRDefault="002A4523" w:rsidP="00C41EBB">
      <w:pPr>
        <w:spacing w:before="120" w:line="360" w:lineRule="auto"/>
        <w:ind w:left="630"/>
        <w:jc w:val="both"/>
        <w:rPr>
          <w:rFonts w:ascii="Arial" w:hAnsi="Arial" w:cs="Arial"/>
        </w:rPr>
      </w:pPr>
    </w:p>
    <w:p w:rsidR="002A4523" w:rsidRDefault="002A4523" w:rsidP="00C41EBB">
      <w:pPr>
        <w:spacing w:before="120" w:line="360" w:lineRule="auto"/>
        <w:ind w:left="630"/>
        <w:jc w:val="both"/>
        <w:rPr>
          <w:rFonts w:ascii="Arial" w:hAnsi="Arial" w:cs="Arial"/>
        </w:rPr>
      </w:pPr>
    </w:p>
    <w:p w:rsidR="00FB38DE" w:rsidRPr="00FB38DE" w:rsidRDefault="00FB38DE" w:rsidP="00FB38DE">
      <w:pPr>
        <w:spacing w:before="120" w:line="360" w:lineRule="auto"/>
        <w:ind w:left="630"/>
        <w:jc w:val="center"/>
        <w:rPr>
          <w:rFonts w:ascii="Arial Narrow" w:hAnsi="Arial Narrow" w:cs="Arial"/>
        </w:rPr>
      </w:pPr>
      <w:r w:rsidRPr="00FB38DE">
        <w:rPr>
          <w:rFonts w:ascii="Arial Narrow" w:hAnsi="Arial Narrow" w:cs="Arial"/>
        </w:rPr>
        <w:lastRenderedPageBreak/>
        <w:t>Tabel 2</w:t>
      </w:r>
    </w:p>
    <w:p w:rsidR="00FB38DE" w:rsidRPr="00D66D1F" w:rsidRDefault="00FB38DE" w:rsidP="00FB38DE">
      <w:pPr>
        <w:spacing w:line="360" w:lineRule="auto"/>
        <w:ind w:left="567"/>
        <w:jc w:val="center"/>
        <w:rPr>
          <w:rFonts w:ascii="Arial" w:hAnsi="Arial" w:cs="Arial"/>
          <w:sz w:val="18"/>
          <w:szCs w:val="18"/>
        </w:rPr>
      </w:pPr>
      <w:r>
        <w:rPr>
          <w:rFonts w:ascii="Arial" w:hAnsi="Arial" w:cs="Arial"/>
          <w:sz w:val="18"/>
          <w:szCs w:val="18"/>
        </w:rPr>
        <w:t>Pengukuran kinerja sasaran 2</w:t>
      </w:r>
    </w:p>
    <w:p w:rsidR="00FB38DE" w:rsidRDefault="00FB38DE" w:rsidP="00FB38DE">
      <w:pPr>
        <w:spacing w:line="360" w:lineRule="auto"/>
        <w:ind w:left="342"/>
        <w:jc w:val="both"/>
        <w:rPr>
          <w:rFonts w:ascii="Arial" w:hAnsi="Arial" w:cs="Arial"/>
          <w:sz w:val="18"/>
          <w:szCs w:val="18"/>
        </w:rPr>
      </w:pPr>
    </w:p>
    <w:tbl>
      <w:tblPr>
        <w:tblStyle w:val="TableGrid"/>
        <w:tblW w:w="10034" w:type="dxa"/>
        <w:tblInd w:w="-162" w:type="dxa"/>
        <w:tblLook w:val="04A0" w:firstRow="1" w:lastRow="0" w:firstColumn="1" w:lastColumn="0" w:noHBand="0" w:noVBand="1"/>
      </w:tblPr>
      <w:tblGrid>
        <w:gridCol w:w="360"/>
        <w:gridCol w:w="2260"/>
        <w:gridCol w:w="804"/>
        <w:gridCol w:w="893"/>
        <w:gridCol w:w="715"/>
        <w:gridCol w:w="808"/>
        <w:gridCol w:w="1042"/>
        <w:gridCol w:w="976"/>
        <w:gridCol w:w="980"/>
        <w:gridCol w:w="1196"/>
      </w:tblGrid>
      <w:tr w:rsidR="00FB38DE" w:rsidTr="0075588A">
        <w:trPr>
          <w:trHeight w:val="807"/>
        </w:trPr>
        <w:tc>
          <w:tcPr>
            <w:tcW w:w="2620" w:type="dxa"/>
            <w:gridSpan w:val="2"/>
            <w:vMerge w:val="restart"/>
          </w:tcPr>
          <w:p w:rsidR="00FB38DE" w:rsidRDefault="00FB38DE" w:rsidP="0075588A">
            <w:pPr>
              <w:spacing w:line="360" w:lineRule="auto"/>
              <w:jc w:val="center"/>
              <w:rPr>
                <w:rFonts w:ascii="Arial Narrow" w:hAnsi="Arial Narrow" w:cs="Arial"/>
                <w:sz w:val="18"/>
                <w:szCs w:val="18"/>
              </w:rPr>
            </w:pPr>
          </w:p>
          <w:p w:rsidR="00FB38DE" w:rsidRDefault="00FB38DE" w:rsidP="0075588A">
            <w:pPr>
              <w:spacing w:line="360" w:lineRule="auto"/>
              <w:jc w:val="center"/>
              <w:rPr>
                <w:rFonts w:ascii="Arial Narrow" w:hAnsi="Arial Narrow" w:cs="Arial"/>
                <w:sz w:val="18"/>
                <w:szCs w:val="18"/>
              </w:rPr>
            </w:pPr>
          </w:p>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Indikator sasaran</w:t>
            </w:r>
          </w:p>
        </w:tc>
        <w:tc>
          <w:tcPr>
            <w:tcW w:w="804" w:type="dxa"/>
          </w:tcPr>
          <w:p w:rsidR="00FB38DE" w:rsidRDefault="00FB38DE" w:rsidP="0075588A">
            <w:pPr>
              <w:spacing w:line="360" w:lineRule="auto"/>
              <w:jc w:val="center"/>
              <w:rPr>
                <w:rFonts w:ascii="Arial Narrow" w:hAnsi="Arial Narrow" w:cs="Arial"/>
                <w:sz w:val="18"/>
                <w:szCs w:val="18"/>
              </w:rPr>
            </w:pPr>
          </w:p>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satuan</w:t>
            </w:r>
          </w:p>
        </w:tc>
        <w:tc>
          <w:tcPr>
            <w:tcW w:w="893" w:type="dxa"/>
          </w:tcPr>
          <w:p w:rsidR="00FB38DE" w:rsidRPr="00690C9F" w:rsidRDefault="00FB38DE" w:rsidP="002A4523">
            <w:pPr>
              <w:spacing w:line="360" w:lineRule="auto"/>
              <w:jc w:val="center"/>
              <w:rPr>
                <w:rFonts w:ascii="Arial Narrow" w:hAnsi="Arial Narrow" w:cs="Arial"/>
                <w:sz w:val="18"/>
                <w:szCs w:val="18"/>
              </w:rPr>
            </w:pPr>
            <w:r w:rsidRPr="00690C9F">
              <w:rPr>
                <w:rFonts w:ascii="Arial Narrow" w:hAnsi="Arial Narrow" w:cs="Arial"/>
                <w:sz w:val="18"/>
                <w:szCs w:val="18"/>
              </w:rPr>
              <w:t>capaian 201</w:t>
            </w:r>
            <w:r w:rsidR="002A4523">
              <w:rPr>
                <w:rFonts w:ascii="Arial Narrow" w:hAnsi="Arial Narrow" w:cs="Arial"/>
                <w:sz w:val="18"/>
                <w:szCs w:val="18"/>
              </w:rPr>
              <w:t>9</w:t>
            </w:r>
          </w:p>
        </w:tc>
        <w:tc>
          <w:tcPr>
            <w:tcW w:w="1523" w:type="dxa"/>
            <w:gridSpan w:val="2"/>
          </w:tcPr>
          <w:p w:rsidR="00FB38DE" w:rsidRDefault="00FB38DE" w:rsidP="0075588A">
            <w:pPr>
              <w:spacing w:line="360" w:lineRule="auto"/>
              <w:jc w:val="center"/>
              <w:rPr>
                <w:rFonts w:ascii="Arial Narrow" w:hAnsi="Arial Narrow" w:cs="Arial"/>
                <w:sz w:val="18"/>
                <w:szCs w:val="18"/>
              </w:rPr>
            </w:pPr>
          </w:p>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Tahun </w:t>
            </w:r>
            <w:r w:rsidR="00883856">
              <w:rPr>
                <w:rFonts w:ascii="Arial Narrow" w:hAnsi="Arial Narrow" w:cs="Arial"/>
                <w:sz w:val="18"/>
                <w:szCs w:val="18"/>
              </w:rPr>
              <w:t>2020</w:t>
            </w:r>
          </w:p>
        </w:tc>
        <w:tc>
          <w:tcPr>
            <w:tcW w:w="1042" w:type="dxa"/>
            <w:vMerge w:val="restart"/>
          </w:tcPr>
          <w:p w:rsidR="00FB38DE" w:rsidRDefault="00FB38DE" w:rsidP="0075588A">
            <w:pPr>
              <w:spacing w:line="360" w:lineRule="auto"/>
              <w:jc w:val="center"/>
              <w:rPr>
                <w:rFonts w:ascii="Arial Narrow" w:hAnsi="Arial Narrow" w:cs="Arial"/>
                <w:sz w:val="18"/>
                <w:szCs w:val="18"/>
              </w:rPr>
            </w:pPr>
          </w:p>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capaian kinerja th </w:t>
            </w:r>
            <w:r w:rsidR="00883856">
              <w:rPr>
                <w:rFonts w:ascii="Arial Narrow" w:hAnsi="Arial Narrow" w:cs="Arial"/>
                <w:sz w:val="18"/>
                <w:szCs w:val="18"/>
              </w:rPr>
              <w:t>2020</w:t>
            </w:r>
          </w:p>
        </w:tc>
        <w:tc>
          <w:tcPr>
            <w:tcW w:w="1956" w:type="dxa"/>
            <w:gridSpan w:val="2"/>
          </w:tcPr>
          <w:p w:rsidR="00FB38DE" w:rsidRDefault="00FB38DE" w:rsidP="0075588A">
            <w:pPr>
              <w:spacing w:line="360" w:lineRule="auto"/>
              <w:jc w:val="center"/>
              <w:rPr>
                <w:rFonts w:ascii="Arial Narrow" w:hAnsi="Arial Narrow" w:cs="Arial"/>
                <w:sz w:val="18"/>
                <w:szCs w:val="18"/>
              </w:rPr>
            </w:pPr>
          </w:p>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Renstra </w:t>
            </w:r>
            <w:r w:rsidR="00883856">
              <w:rPr>
                <w:rFonts w:ascii="Arial Narrow" w:hAnsi="Arial Narrow" w:cs="Arial"/>
                <w:sz w:val="18"/>
                <w:szCs w:val="18"/>
              </w:rPr>
              <w:t>2020</w:t>
            </w:r>
            <w:r w:rsidRPr="00690C9F">
              <w:rPr>
                <w:rFonts w:ascii="Arial Narrow" w:hAnsi="Arial Narrow" w:cs="Arial"/>
                <w:sz w:val="18"/>
                <w:szCs w:val="18"/>
              </w:rPr>
              <w:t>-2023</w:t>
            </w:r>
          </w:p>
        </w:tc>
        <w:tc>
          <w:tcPr>
            <w:tcW w:w="1196" w:type="dxa"/>
            <w:vMerge w:val="restart"/>
          </w:tcPr>
          <w:p w:rsidR="00FB38DE" w:rsidRDefault="00FB38DE" w:rsidP="0075588A">
            <w:pPr>
              <w:spacing w:line="360" w:lineRule="auto"/>
              <w:jc w:val="center"/>
              <w:rPr>
                <w:rFonts w:ascii="Arial Narrow" w:hAnsi="Arial Narrow" w:cs="Arial"/>
                <w:sz w:val="18"/>
                <w:szCs w:val="18"/>
              </w:rPr>
            </w:pPr>
          </w:p>
          <w:p w:rsidR="00FB38DE" w:rsidRPr="00690C9F" w:rsidRDefault="00FB38DE" w:rsidP="0075588A">
            <w:pPr>
              <w:spacing w:line="360" w:lineRule="auto"/>
              <w:jc w:val="center"/>
              <w:rPr>
                <w:rFonts w:ascii="Arial Narrow" w:hAnsi="Arial Narrow" w:cs="Arial"/>
                <w:sz w:val="18"/>
                <w:szCs w:val="18"/>
              </w:rPr>
            </w:pPr>
            <w:proofErr w:type="gramStart"/>
            <w:r w:rsidRPr="00690C9F">
              <w:rPr>
                <w:rFonts w:ascii="Arial Narrow" w:hAnsi="Arial Narrow" w:cs="Arial"/>
                <w:sz w:val="18"/>
                <w:szCs w:val="18"/>
              </w:rPr>
              <w:t>capaian</w:t>
            </w:r>
            <w:proofErr w:type="gramEnd"/>
            <w:r w:rsidRPr="00690C9F">
              <w:rPr>
                <w:rFonts w:ascii="Arial Narrow" w:hAnsi="Arial Narrow" w:cs="Arial"/>
                <w:sz w:val="18"/>
                <w:szCs w:val="18"/>
              </w:rPr>
              <w:t xml:space="preserve"> kinerja tahun </w:t>
            </w:r>
            <w:r w:rsidR="00883856">
              <w:rPr>
                <w:rFonts w:ascii="Arial Narrow" w:hAnsi="Arial Narrow" w:cs="Arial"/>
                <w:sz w:val="18"/>
                <w:szCs w:val="18"/>
              </w:rPr>
              <w:t>2020</w:t>
            </w:r>
            <w:r w:rsidRPr="00690C9F">
              <w:rPr>
                <w:rFonts w:ascii="Arial Narrow" w:hAnsi="Arial Narrow" w:cs="Arial"/>
                <w:sz w:val="18"/>
                <w:szCs w:val="18"/>
              </w:rPr>
              <w:t>(%)</w:t>
            </w:r>
          </w:p>
        </w:tc>
      </w:tr>
      <w:tr w:rsidR="00FB38DE" w:rsidTr="0075588A">
        <w:trPr>
          <w:trHeight w:val="510"/>
        </w:trPr>
        <w:tc>
          <w:tcPr>
            <w:tcW w:w="2620" w:type="dxa"/>
            <w:gridSpan w:val="2"/>
            <w:vMerge/>
          </w:tcPr>
          <w:p w:rsidR="00FB38DE" w:rsidRPr="00690C9F" w:rsidRDefault="00FB38DE" w:rsidP="0075588A">
            <w:pPr>
              <w:spacing w:line="360" w:lineRule="auto"/>
              <w:jc w:val="center"/>
              <w:rPr>
                <w:rFonts w:ascii="Arial Narrow" w:hAnsi="Arial Narrow" w:cs="Arial"/>
                <w:sz w:val="18"/>
                <w:szCs w:val="18"/>
              </w:rPr>
            </w:pPr>
          </w:p>
        </w:tc>
        <w:tc>
          <w:tcPr>
            <w:tcW w:w="804" w:type="dxa"/>
          </w:tcPr>
          <w:p w:rsidR="00FB38DE" w:rsidRPr="00690C9F" w:rsidRDefault="00FB38DE" w:rsidP="0075588A">
            <w:pPr>
              <w:spacing w:line="360" w:lineRule="auto"/>
              <w:jc w:val="center"/>
              <w:rPr>
                <w:rFonts w:ascii="Arial Narrow" w:hAnsi="Arial Narrow" w:cs="Arial"/>
                <w:sz w:val="18"/>
                <w:szCs w:val="18"/>
              </w:rPr>
            </w:pPr>
          </w:p>
        </w:tc>
        <w:tc>
          <w:tcPr>
            <w:tcW w:w="893" w:type="dxa"/>
          </w:tcPr>
          <w:p w:rsidR="00FB38DE" w:rsidRPr="00690C9F" w:rsidRDefault="00FB38DE" w:rsidP="0075588A">
            <w:pPr>
              <w:spacing w:line="360" w:lineRule="auto"/>
              <w:jc w:val="center"/>
              <w:rPr>
                <w:rFonts w:ascii="Arial Narrow" w:hAnsi="Arial Narrow" w:cs="Arial"/>
                <w:sz w:val="18"/>
                <w:szCs w:val="18"/>
              </w:rPr>
            </w:pPr>
          </w:p>
        </w:tc>
        <w:tc>
          <w:tcPr>
            <w:tcW w:w="715" w:type="dxa"/>
          </w:tcPr>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target</w:t>
            </w:r>
          </w:p>
        </w:tc>
        <w:tc>
          <w:tcPr>
            <w:tcW w:w="808" w:type="dxa"/>
          </w:tcPr>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realisasi</w:t>
            </w:r>
          </w:p>
        </w:tc>
        <w:tc>
          <w:tcPr>
            <w:tcW w:w="1042" w:type="dxa"/>
            <w:vMerge/>
          </w:tcPr>
          <w:p w:rsidR="00FB38DE" w:rsidRPr="00690C9F" w:rsidRDefault="00FB38DE" w:rsidP="0075588A">
            <w:pPr>
              <w:spacing w:line="360" w:lineRule="auto"/>
              <w:jc w:val="center"/>
              <w:rPr>
                <w:rFonts w:ascii="Arial Narrow" w:hAnsi="Arial Narrow" w:cs="Arial"/>
                <w:sz w:val="18"/>
                <w:szCs w:val="18"/>
              </w:rPr>
            </w:pPr>
          </w:p>
        </w:tc>
        <w:tc>
          <w:tcPr>
            <w:tcW w:w="976" w:type="dxa"/>
          </w:tcPr>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Target akhir 2023</w:t>
            </w:r>
          </w:p>
        </w:tc>
        <w:tc>
          <w:tcPr>
            <w:tcW w:w="980" w:type="dxa"/>
          </w:tcPr>
          <w:p w:rsidR="00FB38DE" w:rsidRPr="00690C9F" w:rsidRDefault="00FB38DE"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realisasi </w:t>
            </w:r>
            <w:r w:rsidR="00883856">
              <w:rPr>
                <w:rFonts w:ascii="Arial Narrow" w:hAnsi="Arial Narrow" w:cs="Arial"/>
                <w:sz w:val="18"/>
                <w:szCs w:val="18"/>
              </w:rPr>
              <w:t>2020</w:t>
            </w:r>
          </w:p>
        </w:tc>
        <w:tc>
          <w:tcPr>
            <w:tcW w:w="1196" w:type="dxa"/>
            <w:vMerge/>
          </w:tcPr>
          <w:p w:rsidR="00FB38DE" w:rsidRPr="00690C9F" w:rsidRDefault="00FB38DE" w:rsidP="0075588A">
            <w:pPr>
              <w:spacing w:line="360" w:lineRule="auto"/>
              <w:jc w:val="center"/>
              <w:rPr>
                <w:rFonts w:ascii="Arial Narrow" w:hAnsi="Arial Narrow" w:cs="Arial"/>
                <w:sz w:val="18"/>
                <w:szCs w:val="18"/>
              </w:rPr>
            </w:pPr>
          </w:p>
        </w:tc>
      </w:tr>
      <w:tr w:rsidR="00FB38DE" w:rsidTr="0075588A">
        <w:trPr>
          <w:trHeight w:val="306"/>
        </w:trPr>
        <w:tc>
          <w:tcPr>
            <w:tcW w:w="2620" w:type="dxa"/>
            <w:gridSpan w:val="2"/>
          </w:tcPr>
          <w:p w:rsidR="00FB38DE" w:rsidRDefault="00FB38DE" w:rsidP="0075588A">
            <w:pPr>
              <w:spacing w:line="360" w:lineRule="auto"/>
              <w:jc w:val="center"/>
              <w:rPr>
                <w:rFonts w:ascii="Arial" w:hAnsi="Arial" w:cs="Arial"/>
                <w:sz w:val="18"/>
                <w:szCs w:val="18"/>
              </w:rPr>
            </w:pPr>
            <w:r>
              <w:rPr>
                <w:rFonts w:ascii="Arial" w:hAnsi="Arial" w:cs="Arial"/>
                <w:sz w:val="18"/>
                <w:szCs w:val="18"/>
              </w:rPr>
              <w:t>1</w:t>
            </w:r>
          </w:p>
        </w:tc>
        <w:tc>
          <w:tcPr>
            <w:tcW w:w="804"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2</w:t>
            </w:r>
          </w:p>
        </w:tc>
        <w:tc>
          <w:tcPr>
            <w:tcW w:w="893"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3</w:t>
            </w:r>
          </w:p>
        </w:tc>
        <w:tc>
          <w:tcPr>
            <w:tcW w:w="715"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4</w:t>
            </w:r>
          </w:p>
        </w:tc>
        <w:tc>
          <w:tcPr>
            <w:tcW w:w="808"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5</w:t>
            </w:r>
          </w:p>
        </w:tc>
        <w:tc>
          <w:tcPr>
            <w:tcW w:w="1042"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6=4/3*100</w:t>
            </w:r>
          </w:p>
        </w:tc>
        <w:tc>
          <w:tcPr>
            <w:tcW w:w="976"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7</w:t>
            </w:r>
          </w:p>
        </w:tc>
        <w:tc>
          <w:tcPr>
            <w:tcW w:w="980"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8</w:t>
            </w:r>
          </w:p>
        </w:tc>
        <w:tc>
          <w:tcPr>
            <w:tcW w:w="1196"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9=8/7*100</w:t>
            </w:r>
          </w:p>
        </w:tc>
      </w:tr>
      <w:tr w:rsidR="00FB38DE" w:rsidTr="0075588A">
        <w:trPr>
          <w:trHeight w:val="322"/>
        </w:trPr>
        <w:tc>
          <w:tcPr>
            <w:tcW w:w="360"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1</w:t>
            </w:r>
          </w:p>
        </w:tc>
        <w:tc>
          <w:tcPr>
            <w:tcW w:w="2260"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Persentase penanganan laporan kejadian</w:t>
            </w:r>
          </w:p>
        </w:tc>
        <w:tc>
          <w:tcPr>
            <w:tcW w:w="804"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bulan</w:t>
            </w:r>
          </w:p>
        </w:tc>
        <w:tc>
          <w:tcPr>
            <w:tcW w:w="893"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715"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808"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1042"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976"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60</w:t>
            </w:r>
          </w:p>
        </w:tc>
        <w:tc>
          <w:tcPr>
            <w:tcW w:w="980"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1196"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12</w:t>
            </w:r>
          </w:p>
        </w:tc>
      </w:tr>
      <w:tr w:rsidR="00FB38DE" w:rsidTr="0075588A">
        <w:trPr>
          <w:trHeight w:val="306"/>
        </w:trPr>
        <w:tc>
          <w:tcPr>
            <w:tcW w:w="360"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2</w:t>
            </w:r>
          </w:p>
        </w:tc>
        <w:tc>
          <w:tcPr>
            <w:tcW w:w="2260" w:type="dxa"/>
          </w:tcPr>
          <w:p w:rsidR="00FB38DE" w:rsidRDefault="00FB38DE" w:rsidP="00FB38DE">
            <w:pPr>
              <w:spacing w:line="360" w:lineRule="auto"/>
              <w:jc w:val="both"/>
              <w:rPr>
                <w:rFonts w:ascii="Arial" w:hAnsi="Arial" w:cs="Arial"/>
                <w:sz w:val="18"/>
                <w:szCs w:val="18"/>
              </w:rPr>
            </w:pPr>
            <w:r>
              <w:rPr>
                <w:rFonts w:ascii="Arial" w:hAnsi="Arial" w:cs="Arial"/>
                <w:sz w:val="18"/>
                <w:szCs w:val="18"/>
              </w:rPr>
              <w:t>Persentase desa tangguh benacana</w:t>
            </w:r>
          </w:p>
        </w:tc>
        <w:tc>
          <w:tcPr>
            <w:tcW w:w="804"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bulan</w:t>
            </w:r>
          </w:p>
        </w:tc>
        <w:tc>
          <w:tcPr>
            <w:tcW w:w="893"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715"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808"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97</w:t>
            </w:r>
          </w:p>
        </w:tc>
        <w:tc>
          <w:tcPr>
            <w:tcW w:w="1042"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976"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60</w:t>
            </w:r>
          </w:p>
        </w:tc>
        <w:tc>
          <w:tcPr>
            <w:tcW w:w="980"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100</w:t>
            </w:r>
          </w:p>
        </w:tc>
        <w:tc>
          <w:tcPr>
            <w:tcW w:w="1196" w:type="dxa"/>
          </w:tcPr>
          <w:p w:rsidR="00FB38DE" w:rsidRDefault="00FB38DE" w:rsidP="0075588A">
            <w:pPr>
              <w:spacing w:line="360" w:lineRule="auto"/>
              <w:jc w:val="center"/>
              <w:rPr>
                <w:rFonts w:ascii="Arial" w:hAnsi="Arial" w:cs="Arial"/>
                <w:sz w:val="18"/>
                <w:szCs w:val="18"/>
              </w:rPr>
            </w:pPr>
            <w:r>
              <w:rPr>
                <w:rFonts w:ascii="Arial" w:hAnsi="Arial" w:cs="Arial"/>
                <w:sz w:val="18"/>
                <w:szCs w:val="18"/>
              </w:rPr>
              <w:t>12</w:t>
            </w:r>
          </w:p>
        </w:tc>
      </w:tr>
      <w:tr w:rsidR="00FB38DE" w:rsidTr="0075588A">
        <w:trPr>
          <w:trHeight w:val="322"/>
        </w:trPr>
        <w:tc>
          <w:tcPr>
            <w:tcW w:w="360" w:type="dxa"/>
          </w:tcPr>
          <w:p w:rsidR="00FB38DE" w:rsidRDefault="00FB38DE" w:rsidP="0075588A">
            <w:pPr>
              <w:spacing w:line="360" w:lineRule="auto"/>
              <w:ind w:left="-702" w:hanging="522"/>
              <w:jc w:val="both"/>
              <w:rPr>
                <w:rFonts w:ascii="Arial" w:hAnsi="Arial" w:cs="Arial"/>
                <w:sz w:val="18"/>
                <w:szCs w:val="18"/>
              </w:rPr>
            </w:pPr>
          </w:p>
        </w:tc>
        <w:tc>
          <w:tcPr>
            <w:tcW w:w="2260"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rata-rata capaian kinerja</w:t>
            </w:r>
          </w:p>
        </w:tc>
        <w:tc>
          <w:tcPr>
            <w:tcW w:w="804" w:type="dxa"/>
          </w:tcPr>
          <w:p w:rsidR="00FB38DE" w:rsidRDefault="00FB38DE" w:rsidP="0075588A">
            <w:pPr>
              <w:spacing w:line="360" w:lineRule="auto"/>
              <w:jc w:val="both"/>
              <w:rPr>
                <w:rFonts w:ascii="Arial" w:hAnsi="Arial" w:cs="Arial"/>
                <w:sz w:val="18"/>
                <w:szCs w:val="18"/>
              </w:rPr>
            </w:pPr>
          </w:p>
        </w:tc>
        <w:tc>
          <w:tcPr>
            <w:tcW w:w="893" w:type="dxa"/>
          </w:tcPr>
          <w:p w:rsidR="00FB38DE" w:rsidRDefault="00FB38DE" w:rsidP="0075588A">
            <w:pPr>
              <w:spacing w:line="360" w:lineRule="auto"/>
              <w:jc w:val="both"/>
              <w:rPr>
                <w:rFonts w:ascii="Arial" w:hAnsi="Arial" w:cs="Arial"/>
                <w:sz w:val="18"/>
                <w:szCs w:val="18"/>
              </w:rPr>
            </w:pPr>
          </w:p>
        </w:tc>
        <w:tc>
          <w:tcPr>
            <w:tcW w:w="715" w:type="dxa"/>
          </w:tcPr>
          <w:p w:rsidR="00FB38DE" w:rsidRDefault="00FB38DE" w:rsidP="0075588A">
            <w:pPr>
              <w:spacing w:line="360" w:lineRule="auto"/>
              <w:jc w:val="both"/>
              <w:rPr>
                <w:rFonts w:ascii="Arial" w:hAnsi="Arial" w:cs="Arial"/>
                <w:sz w:val="18"/>
                <w:szCs w:val="18"/>
              </w:rPr>
            </w:pPr>
          </w:p>
        </w:tc>
        <w:tc>
          <w:tcPr>
            <w:tcW w:w="808" w:type="dxa"/>
          </w:tcPr>
          <w:p w:rsidR="00FB38DE" w:rsidRDefault="00FB38DE" w:rsidP="0075588A">
            <w:pPr>
              <w:spacing w:line="360" w:lineRule="auto"/>
              <w:jc w:val="both"/>
              <w:rPr>
                <w:rFonts w:ascii="Arial" w:hAnsi="Arial" w:cs="Arial"/>
                <w:sz w:val="18"/>
                <w:szCs w:val="18"/>
              </w:rPr>
            </w:pPr>
          </w:p>
        </w:tc>
        <w:tc>
          <w:tcPr>
            <w:tcW w:w="1042"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100</w:t>
            </w:r>
          </w:p>
        </w:tc>
        <w:tc>
          <w:tcPr>
            <w:tcW w:w="976" w:type="dxa"/>
          </w:tcPr>
          <w:p w:rsidR="00FB38DE" w:rsidRDefault="00FB38DE" w:rsidP="0075588A">
            <w:pPr>
              <w:spacing w:line="360" w:lineRule="auto"/>
              <w:jc w:val="both"/>
              <w:rPr>
                <w:rFonts w:ascii="Arial" w:hAnsi="Arial" w:cs="Arial"/>
                <w:sz w:val="18"/>
                <w:szCs w:val="18"/>
              </w:rPr>
            </w:pPr>
          </w:p>
        </w:tc>
        <w:tc>
          <w:tcPr>
            <w:tcW w:w="980" w:type="dxa"/>
          </w:tcPr>
          <w:p w:rsidR="00FB38DE" w:rsidRDefault="00FB38DE" w:rsidP="0075588A">
            <w:pPr>
              <w:spacing w:line="360" w:lineRule="auto"/>
              <w:jc w:val="both"/>
              <w:rPr>
                <w:rFonts w:ascii="Arial" w:hAnsi="Arial" w:cs="Arial"/>
                <w:sz w:val="18"/>
                <w:szCs w:val="18"/>
              </w:rPr>
            </w:pPr>
          </w:p>
        </w:tc>
        <w:tc>
          <w:tcPr>
            <w:tcW w:w="1196" w:type="dxa"/>
          </w:tcPr>
          <w:p w:rsidR="00FB38DE" w:rsidRDefault="00FB38DE" w:rsidP="0075588A">
            <w:pPr>
              <w:spacing w:line="360" w:lineRule="auto"/>
              <w:jc w:val="both"/>
              <w:rPr>
                <w:rFonts w:ascii="Arial" w:hAnsi="Arial" w:cs="Arial"/>
                <w:sz w:val="18"/>
                <w:szCs w:val="18"/>
              </w:rPr>
            </w:pPr>
            <w:r>
              <w:rPr>
                <w:rFonts w:ascii="Arial" w:hAnsi="Arial" w:cs="Arial"/>
                <w:sz w:val="18"/>
                <w:szCs w:val="18"/>
              </w:rPr>
              <w:t>100</w:t>
            </w:r>
          </w:p>
        </w:tc>
      </w:tr>
    </w:tbl>
    <w:p w:rsidR="00FB38DE" w:rsidRDefault="00FB38DE" w:rsidP="00FB38DE">
      <w:pPr>
        <w:spacing w:line="360" w:lineRule="auto"/>
        <w:ind w:left="342"/>
        <w:jc w:val="both"/>
        <w:rPr>
          <w:rFonts w:ascii="Arial" w:hAnsi="Arial" w:cs="Arial"/>
          <w:sz w:val="18"/>
          <w:szCs w:val="18"/>
        </w:rPr>
      </w:pPr>
      <w:r>
        <w:rPr>
          <w:rFonts w:ascii="Arial" w:hAnsi="Arial" w:cs="Arial"/>
          <w:sz w:val="18"/>
          <w:szCs w:val="18"/>
        </w:rPr>
        <w:t xml:space="preserve">Sumber perangkat daerah kec.Kedu tahun </w:t>
      </w:r>
      <w:r w:rsidR="00883856">
        <w:rPr>
          <w:rFonts w:ascii="Arial" w:hAnsi="Arial" w:cs="Arial"/>
          <w:sz w:val="18"/>
          <w:szCs w:val="18"/>
        </w:rPr>
        <w:t>2020</w:t>
      </w:r>
    </w:p>
    <w:p w:rsidR="00FB38DE" w:rsidRDefault="00FB38DE" w:rsidP="00C41EBB">
      <w:pPr>
        <w:spacing w:before="120" w:line="360" w:lineRule="auto"/>
        <w:ind w:left="630"/>
        <w:jc w:val="both"/>
        <w:rPr>
          <w:rFonts w:ascii="Arial" w:hAnsi="Arial" w:cs="Arial"/>
        </w:rPr>
      </w:pPr>
    </w:p>
    <w:p w:rsidR="00C41EBB" w:rsidRPr="000B313E" w:rsidRDefault="00C41EBB" w:rsidP="00C41EBB">
      <w:pPr>
        <w:spacing w:line="360" w:lineRule="auto"/>
        <w:ind w:left="342" w:firstLine="198"/>
        <w:jc w:val="both"/>
        <w:rPr>
          <w:rFonts w:ascii="Arial" w:hAnsi="Arial" w:cs="Arial"/>
        </w:rPr>
      </w:pPr>
      <w:r>
        <w:rPr>
          <w:rFonts w:ascii="Arial" w:hAnsi="Arial" w:cs="Arial"/>
        </w:rPr>
        <w:t>An</w:t>
      </w:r>
      <w:r w:rsidR="005B0459">
        <w:rPr>
          <w:rFonts w:ascii="Arial" w:hAnsi="Arial" w:cs="Arial"/>
        </w:rPr>
        <w:t>alisis capaian kinerja sasaran 2</w:t>
      </w:r>
      <w:r>
        <w:rPr>
          <w:rFonts w:ascii="Arial" w:hAnsi="Arial" w:cs="Arial"/>
        </w:rPr>
        <w:t xml:space="preserve"> adalah sebagai </w:t>
      </w:r>
      <w:proofErr w:type="gramStart"/>
      <w:r>
        <w:rPr>
          <w:rFonts w:ascii="Arial" w:hAnsi="Arial" w:cs="Arial"/>
        </w:rPr>
        <w:t>berikut :</w:t>
      </w:r>
      <w:proofErr w:type="gramEnd"/>
    </w:p>
    <w:p w:rsidR="00C41EBB" w:rsidRDefault="00C41EBB" w:rsidP="00ED01A4">
      <w:pPr>
        <w:numPr>
          <w:ilvl w:val="0"/>
          <w:numId w:val="25"/>
        </w:numPr>
        <w:spacing w:line="360" w:lineRule="auto"/>
        <w:ind w:left="900"/>
        <w:jc w:val="both"/>
        <w:rPr>
          <w:rFonts w:ascii="Arial" w:hAnsi="Arial" w:cs="Arial"/>
        </w:rPr>
      </w:pPr>
      <w:r w:rsidRPr="008E3F83">
        <w:rPr>
          <w:rFonts w:ascii="Arial" w:hAnsi="Arial" w:cs="Arial"/>
        </w:rPr>
        <w:t xml:space="preserve">Target kinerja </w:t>
      </w:r>
      <w:r>
        <w:rPr>
          <w:rFonts w:ascii="Arial" w:hAnsi="Arial" w:cs="Arial"/>
        </w:rPr>
        <w:t xml:space="preserve">Tahun </w:t>
      </w:r>
      <w:r w:rsidR="00883856">
        <w:rPr>
          <w:rFonts w:ascii="Arial" w:hAnsi="Arial" w:cs="Arial"/>
        </w:rPr>
        <w:t>2020</w:t>
      </w:r>
      <w:r w:rsidR="00CD2901">
        <w:rPr>
          <w:rFonts w:ascii="Arial" w:hAnsi="Arial" w:cs="Arial"/>
        </w:rPr>
        <w:t xml:space="preserve"> </w:t>
      </w:r>
      <w:r>
        <w:rPr>
          <w:rFonts w:ascii="Arial" w:hAnsi="Arial" w:cs="Arial"/>
        </w:rPr>
        <w:t xml:space="preserve">yang telah ditetapkan yaitu </w:t>
      </w:r>
      <w:r w:rsidR="00CD2901">
        <w:rPr>
          <w:rFonts w:ascii="Arial" w:hAnsi="Arial" w:cs="Arial"/>
        </w:rPr>
        <w:t>12 bulan</w:t>
      </w:r>
      <w:r w:rsidRPr="008E3F83">
        <w:rPr>
          <w:rFonts w:ascii="Arial" w:hAnsi="Arial" w:cs="Arial"/>
        </w:rPr>
        <w:t xml:space="preserve">, realisasi kinerja </w:t>
      </w:r>
      <w:r w:rsidR="00CD2901">
        <w:rPr>
          <w:rFonts w:ascii="Arial" w:hAnsi="Arial" w:cs="Arial"/>
        </w:rPr>
        <w:t>12 bulan</w:t>
      </w:r>
      <w:r w:rsidRPr="008E3F83">
        <w:rPr>
          <w:rFonts w:ascii="Arial" w:hAnsi="Arial" w:cs="Arial"/>
        </w:rPr>
        <w:t>, pada indi</w:t>
      </w:r>
      <w:r>
        <w:rPr>
          <w:rFonts w:ascii="Arial" w:hAnsi="Arial" w:cs="Arial"/>
        </w:rPr>
        <w:t>k</w:t>
      </w:r>
      <w:r w:rsidRPr="008E3F83">
        <w:rPr>
          <w:rFonts w:ascii="Arial" w:hAnsi="Arial" w:cs="Arial"/>
        </w:rPr>
        <w:t>ator tersebut menunjukkan capaian kinerja 100 %;</w:t>
      </w:r>
    </w:p>
    <w:p w:rsidR="00C41EBB" w:rsidRDefault="00C41EBB" w:rsidP="00ED01A4">
      <w:pPr>
        <w:numPr>
          <w:ilvl w:val="0"/>
          <w:numId w:val="25"/>
        </w:numPr>
        <w:spacing w:line="360" w:lineRule="auto"/>
        <w:ind w:left="900"/>
        <w:jc w:val="both"/>
        <w:rPr>
          <w:rFonts w:ascii="Arial" w:hAnsi="Arial" w:cs="Arial"/>
        </w:rPr>
      </w:pPr>
      <w:r>
        <w:rPr>
          <w:rFonts w:ascii="Arial" w:hAnsi="Arial" w:cs="Arial"/>
        </w:rPr>
        <w:t xml:space="preserve">Realisasi capaian kinerja Tahun </w:t>
      </w:r>
      <w:r w:rsidR="00883856">
        <w:rPr>
          <w:rFonts w:ascii="Arial" w:hAnsi="Arial" w:cs="Arial"/>
        </w:rPr>
        <w:t>2020</w:t>
      </w:r>
      <w:r>
        <w:rPr>
          <w:rFonts w:ascii="Arial" w:hAnsi="Arial" w:cs="Arial"/>
        </w:rPr>
        <w:t xml:space="preserve"> apabila dibandingkan dengan tahun </w:t>
      </w:r>
      <w:r w:rsidR="00883856">
        <w:rPr>
          <w:rFonts w:ascii="Arial" w:hAnsi="Arial" w:cs="Arial"/>
        </w:rPr>
        <w:t>2020</w:t>
      </w:r>
      <w:r>
        <w:rPr>
          <w:rFonts w:ascii="Arial" w:hAnsi="Arial" w:cs="Arial"/>
        </w:rPr>
        <w:t xml:space="preserve"> adalah sama-sama mencapai 100 %;</w:t>
      </w:r>
    </w:p>
    <w:p w:rsidR="00C41EBB" w:rsidRDefault="00C41EBB" w:rsidP="00ED01A4">
      <w:pPr>
        <w:numPr>
          <w:ilvl w:val="0"/>
          <w:numId w:val="25"/>
        </w:numPr>
        <w:spacing w:line="360" w:lineRule="auto"/>
        <w:ind w:left="900"/>
        <w:jc w:val="both"/>
        <w:rPr>
          <w:rFonts w:ascii="Arial" w:hAnsi="Arial" w:cs="Arial"/>
        </w:rPr>
      </w:pPr>
      <w:r w:rsidRPr="000B313E">
        <w:rPr>
          <w:rFonts w:ascii="Arial" w:hAnsi="Arial" w:cs="Arial"/>
        </w:rPr>
        <w:t xml:space="preserve">Realisasi kinerja </w:t>
      </w:r>
      <w:r>
        <w:rPr>
          <w:rFonts w:ascii="Arial" w:hAnsi="Arial" w:cs="Arial"/>
        </w:rPr>
        <w:t xml:space="preserve">sampai dengan Tahun </w:t>
      </w:r>
      <w:r w:rsidR="00883856">
        <w:rPr>
          <w:rFonts w:ascii="Arial" w:hAnsi="Arial" w:cs="Arial"/>
        </w:rPr>
        <w:t>2020</w:t>
      </w:r>
      <w:r w:rsidRPr="000B313E">
        <w:rPr>
          <w:rFonts w:ascii="Arial" w:hAnsi="Arial" w:cs="Arial"/>
        </w:rPr>
        <w:t xml:space="preserve"> adalah </w:t>
      </w:r>
      <w:r w:rsidR="00CD2901">
        <w:rPr>
          <w:rFonts w:ascii="Arial" w:hAnsi="Arial" w:cs="Arial"/>
        </w:rPr>
        <w:t>12 bulan</w:t>
      </w:r>
      <w:r w:rsidRPr="000B313E">
        <w:rPr>
          <w:rFonts w:ascii="Arial" w:hAnsi="Arial" w:cs="Arial"/>
        </w:rPr>
        <w:t xml:space="preserve">, target Renstra </w:t>
      </w:r>
      <w:r w:rsidR="00883856">
        <w:rPr>
          <w:rFonts w:ascii="Arial" w:hAnsi="Arial" w:cs="Arial"/>
        </w:rPr>
        <w:t>2020</w:t>
      </w:r>
      <w:r w:rsidR="00402D99">
        <w:rPr>
          <w:rFonts w:ascii="Arial" w:hAnsi="Arial" w:cs="Arial"/>
        </w:rPr>
        <w:t>-2023</w:t>
      </w:r>
      <w:r w:rsidRPr="000B313E">
        <w:rPr>
          <w:rFonts w:ascii="Arial" w:hAnsi="Arial" w:cs="Arial"/>
        </w:rPr>
        <w:t xml:space="preserve"> yang telah ditetapkan yaitu </w:t>
      </w:r>
      <w:r w:rsidR="00CD2901">
        <w:rPr>
          <w:rFonts w:ascii="Arial" w:hAnsi="Arial" w:cs="Arial"/>
        </w:rPr>
        <w:t xml:space="preserve">60 bulan </w:t>
      </w:r>
      <w:r w:rsidRPr="000B313E">
        <w:rPr>
          <w:rFonts w:ascii="Arial" w:hAnsi="Arial" w:cs="Arial"/>
        </w:rPr>
        <w:t xml:space="preserve">, pada indikator tersebut menunjukkan capaian kinerja </w:t>
      </w:r>
      <w:r w:rsidR="00FB38DE">
        <w:rPr>
          <w:rFonts w:ascii="Arial" w:hAnsi="Arial" w:cs="Arial"/>
        </w:rPr>
        <w:t>10</w:t>
      </w:r>
      <w:r>
        <w:rPr>
          <w:rFonts w:ascii="Arial" w:hAnsi="Arial" w:cs="Arial"/>
          <w:lang w:val="id-ID"/>
        </w:rPr>
        <w:t>0</w:t>
      </w:r>
      <w:r w:rsidRPr="000B313E">
        <w:rPr>
          <w:rFonts w:ascii="Arial" w:hAnsi="Arial" w:cs="Arial"/>
        </w:rPr>
        <w:t xml:space="preserve"> %; </w:t>
      </w:r>
    </w:p>
    <w:p w:rsidR="00C41EBB" w:rsidRDefault="00C41EBB" w:rsidP="00ED01A4">
      <w:pPr>
        <w:numPr>
          <w:ilvl w:val="0"/>
          <w:numId w:val="25"/>
        </w:numPr>
        <w:spacing w:line="360" w:lineRule="auto"/>
        <w:ind w:left="900"/>
        <w:jc w:val="both"/>
        <w:rPr>
          <w:rFonts w:ascii="Arial" w:hAnsi="Arial" w:cs="Arial"/>
        </w:rPr>
      </w:pPr>
      <w:r w:rsidRPr="000B313E">
        <w:rPr>
          <w:rFonts w:ascii="Arial" w:hAnsi="Arial" w:cs="Arial"/>
        </w:rPr>
        <w:t xml:space="preserve">Keberhasilan kinerja indikator tersebut didukung oleh kebijakan </w:t>
      </w:r>
      <w:r>
        <w:rPr>
          <w:rFonts w:ascii="Arial" w:hAnsi="Arial" w:cs="Arial"/>
        </w:rPr>
        <w:t>pembangunan di urusan</w:t>
      </w:r>
      <w:r w:rsidR="008236CF">
        <w:rPr>
          <w:rFonts w:ascii="Arial" w:hAnsi="Arial" w:cs="Arial"/>
        </w:rPr>
        <w:t xml:space="preserve"> </w:t>
      </w:r>
      <w:r>
        <w:rPr>
          <w:rFonts w:ascii="Arial" w:hAnsi="Arial" w:cs="Arial"/>
        </w:rPr>
        <w:t>sosial</w:t>
      </w:r>
      <w:r w:rsidRPr="000B313E">
        <w:rPr>
          <w:rFonts w:ascii="Arial" w:hAnsi="Arial" w:cs="Arial"/>
        </w:rPr>
        <w:t xml:space="preserve"> serta pendanaan dari APBD;</w:t>
      </w:r>
    </w:p>
    <w:p w:rsidR="00C41EBB" w:rsidRDefault="00C41EBB" w:rsidP="00ED01A4">
      <w:pPr>
        <w:numPr>
          <w:ilvl w:val="0"/>
          <w:numId w:val="25"/>
        </w:numPr>
        <w:spacing w:line="360" w:lineRule="auto"/>
        <w:ind w:left="900"/>
        <w:jc w:val="both"/>
        <w:rPr>
          <w:rFonts w:ascii="Arial" w:hAnsi="Arial" w:cs="Arial"/>
        </w:rPr>
      </w:pPr>
      <w:r w:rsidRPr="000B313E">
        <w:rPr>
          <w:rFonts w:ascii="Arial" w:hAnsi="Arial" w:cs="Arial"/>
        </w:rPr>
        <w:t xml:space="preserve">Penggunaan sumberdaya  keuangan untuk mendanai pencapaian kinerja pada indikator tersebut mampu meningkatkan </w:t>
      </w:r>
      <w:r>
        <w:rPr>
          <w:rFonts w:ascii="Arial" w:hAnsi="Arial" w:cs="Arial"/>
        </w:rPr>
        <w:t>penanganan bencana alam di 1</w:t>
      </w:r>
      <w:r>
        <w:rPr>
          <w:rFonts w:ascii="Arial" w:hAnsi="Arial" w:cs="Arial"/>
          <w:lang w:val="id-ID"/>
        </w:rPr>
        <w:t>4</w:t>
      </w:r>
      <w:r>
        <w:rPr>
          <w:rFonts w:ascii="Arial" w:hAnsi="Arial" w:cs="Arial"/>
        </w:rPr>
        <w:t xml:space="preserve"> desa</w:t>
      </w:r>
      <w:r w:rsidRPr="000B313E">
        <w:rPr>
          <w:rFonts w:ascii="Arial" w:hAnsi="Arial" w:cs="Arial"/>
        </w:rPr>
        <w:t>;</w:t>
      </w:r>
    </w:p>
    <w:p w:rsidR="00C41EBB" w:rsidRDefault="00C41EBB" w:rsidP="00ED01A4">
      <w:pPr>
        <w:numPr>
          <w:ilvl w:val="0"/>
          <w:numId w:val="25"/>
        </w:numPr>
        <w:spacing w:line="360" w:lineRule="auto"/>
        <w:ind w:left="900"/>
        <w:jc w:val="both"/>
        <w:rPr>
          <w:rFonts w:ascii="Arial" w:hAnsi="Arial" w:cs="Arial"/>
        </w:rPr>
      </w:pPr>
      <w:r w:rsidRPr="000B313E">
        <w:rPr>
          <w:rFonts w:ascii="Arial" w:hAnsi="Arial" w:cs="Arial"/>
        </w:rPr>
        <w:t>Program/kegiatan yang menunjang keberhasilan pencapaian indikator diatas adalah:</w:t>
      </w:r>
    </w:p>
    <w:tbl>
      <w:tblPr>
        <w:tblW w:w="0" w:type="auto"/>
        <w:tblInd w:w="1008" w:type="dxa"/>
        <w:tblLook w:val="04A0" w:firstRow="1" w:lastRow="0" w:firstColumn="1" w:lastColumn="0" w:noHBand="0" w:noVBand="1"/>
      </w:tblPr>
      <w:tblGrid>
        <w:gridCol w:w="309"/>
        <w:gridCol w:w="1704"/>
        <w:gridCol w:w="283"/>
        <w:gridCol w:w="5905"/>
        <w:gridCol w:w="86"/>
      </w:tblGrid>
      <w:tr w:rsidR="00C41EBB" w:rsidRPr="00B44C79" w:rsidTr="00362FBD">
        <w:tc>
          <w:tcPr>
            <w:tcW w:w="309" w:type="dxa"/>
          </w:tcPr>
          <w:p w:rsidR="00C41EBB" w:rsidRPr="00B44C79" w:rsidRDefault="00C41EBB" w:rsidP="00C41EBB">
            <w:pPr>
              <w:spacing w:line="360" w:lineRule="auto"/>
              <w:ind w:hanging="108"/>
              <w:jc w:val="both"/>
              <w:rPr>
                <w:rFonts w:ascii="Arial" w:hAnsi="Arial" w:cs="Arial"/>
              </w:rPr>
            </w:pPr>
            <w:r w:rsidRPr="00B44C79">
              <w:rPr>
                <w:rFonts w:ascii="Arial" w:hAnsi="Arial" w:cs="Arial"/>
              </w:rPr>
              <w:t>a.</w:t>
            </w:r>
          </w:p>
        </w:tc>
        <w:tc>
          <w:tcPr>
            <w:tcW w:w="7978" w:type="dxa"/>
            <w:gridSpan w:val="4"/>
          </w:tcPr>
          <w:p w:rsidR="00C41EBB" w:rsidRPr="00B44C79" w:rsidRDefault="00C41EBB" w:rsidP="007D0F68">
            <w:pPr>
              <w:spacing w:line="360" w:lineRule="auto"/>
              <w:ind w:firstLine="15"/>
              <w:jc w:val="both"/>
              <w:rPr>
                <w:rFonts w:ascii="Arial" w:hAnsi="Arial" w:cs="Arial"/>
              </w:rPr>
            </w:pPr>
            <w:r w:rsidRPr="00B44C79">
              <w:rPr>
                <w:rFonts w:ascii="Arial" w:hAnsi="Arial" w:cs="Arial"/>
              </w:rPr>
              <w:t xml:space="preserve">Program </w:t>
            </w:r>
            <w:r w:rsidR="007D0F68">
              <w:rPr>
                <w:rFonts w:ascii="Arial" w:hAnsi="Arial" w:cs="Arial"/>
              </w:rPr>
              <w:t xml:space="preserve"> Peningkatan kententraman dan ketertiban masyarakat</w:t>
            </w:r>
          </w:p>
        </w:tc>
      </w:tr>
      <w:tr w:rsidR="00C41EBB" w:rsidRPr="00B44C79" w:rsidTr="00362FBD">
        <w:trPr>
          <w:gridAfter w:val="1"/>
          <w:wAfter w:w="86" w:type="dxa"/>
        </w:trPr>
        <w:tc>
          <w:tcPr>
            <w:tcW w:w="309" w:type="dxa"/>
          </w:tcPr>
          <w:p w:rsidR="00C41EBB" w:rsidRPr="00B44C79" w:rsidRDefault="00C41EBB" w:rsidP="00C41EBB">
            <w:pPr>
              <w:spacing w:line="360" w:lineRule="auto"/>
              <w:jc w:val="both"/>
              <w:rPr>
                <w:rFonts w:ascii="Arial" w:hAnsi="Arial" w:cs="Arial"/>
              </w:rPr>
            </w:pPr>
          </w:p>
        </w:tc>
        <w:tc>
          <w:tcPr>
            <w:tcW w:w="1704" w:type="dxa"/>
          </w:tcPr>
          <w:p w:rsidR="00C41EBB" w:rsidRDefault="00C41EBB" w:rsidP="00ED01A4">
            <w:pPr>
              <w:numPr>
                <w:ilvl w:val="0"/>
                <w:numId w:val="22"/>
              </w:numPr>
              <w:spacing w:line="360" w:lineRule="auto"/>
              <w:jc w:val="both"/>
              <w:rPr>
                <w:rFonts w:ascii="Arial" w:hAnsi="Arial" w:cs="Arial"/>
              </w:rPr>
            </w:pPr>
            <w:r w:rsidRPr="00B44C79">
              <w:rPr>
                <w:rFonts w:ascii="Arial" w:hAnsi="Arial" w:cs="Arial"/>
              </w:rPr>
              <w:t>Kegiatan</w:t>
            </w:r>
          </w:p>
          <w:p w:rsidR="00FB38DE" w:rsidRPr="00B44C79" w:rsidRDefault="00FB38DE" w:rsidP="00ED01A4">
            <w:pPr>
              <w:numPr>
                <w:ilvl w:val="0"/>
                <w:numId w:val="22"/>
              </w:numPr>
              <w:spacing w:line="360" w:lineRule="auto"/>
              <w:jc w:val="both"/>
              <w:rPr>
                <w:rFonts w:ascii="Arial" w:hAnsi="Arial" w:cs="Arial"/>
              </w:rPr>
            </w:pPr>
            <w:r>
              <w:rPr>
                <w:rFonts w:ascii="Arial" w:hAnsi="Arial" w:cs="Arial"/>
              </w:rPr>
              <w:t>kegiatan</w:t>
            </w:r>
          </w:p>
        </w:tc>
        <w:tc>
          <w:tcPr>
            <w:tcW w:w="283" w:type="dxa"/>
          </w:tcPr>
          <w:p w:rsidR="00C41EBB" w:rsidRDefault="00C41EBB" w:rsidP="00C41EBB">
            <w:pPr>
              <w:spacing w:line="360" w:lineRule="auto"/>
              <w:jc w:val="both"/>
              <w:rPr>
                <w:rFonts w:ascii="Arial" w:hAnsi="Arial" w:cs="Arial"/>
              </w:rPr>
            </w:pPr>
            <w:r w:rsidRPr="00B44C79">
              <w:rPr>
                <w:rFonts w:ascii="Arial" w:hAnsi="Arial" w:cs="Arial"/>
              </w:rPr>
              <w:t>:</w:t>
            </w:r>
          </w:p>
          <w:p w:rsidR="00FB38DE" w:rsidRPr="00B44C79" w:rsidRDefault="00FB38DE" w:rsidP="00C41EBB">
            <w:pPr>
              <w:spacing w:line="360" w:lineRule="auto"/>
              <w:jc w:val="both"/>
              <w:rPr>
                <w:rFonts w:ascii="Arial" w:hAnsi="Arial" w:cs="Arial"/>
              </w:rPr>
            </w:pPr>
            <w:r>
              <w:rPr>
                <w:rFonts w:ascii="Arial" w:hAnsi="Arial" w:cs="Arial"/>
              </w:rPr>
              <w:t>:</w:t>
            </w:r>
          </w:p>
        </w:tc>
        <w:tc>
          <w:tcPr>
            <w:tcW w:w="5905" w:type="dxa"/>
          </w:tcPr>
          <w:p w:rsidR="00C41EBB" w:rsidRDefault="008236CF" w:rsidP="00C41EBB">
            <w:pPr>
              <w:spacing w:line="360" w:lineRule="auto"/>
              <w:jc w:val="both"/>
              <w:rPr>
                <w:rFonts w:ascii="Arial" w:hAnsi="Arial" w:cs="Arial"/>
              </w:rPr>
            </w:pPr>
            <w:r>
              <w:rPr>
                <w:rFonts w:ascii="Arial" w:hAnsi="Arial" w:cs="Arial"/>
              </w:rPr>
              <w:t>Penanganan laporan kejadian</w:t>
            </w:r>
          </w:p>
          <w:p w:rsidR="00FB38DE" w:rsidRDefault="007D0F68" w:rsidP="00C41EBB">
            <w:pPr>
              <w:spacing w:line="360" w:lineRule="auto"/>
              <w:jc w:val="both"/>
              <w:rPr>
                <w:rFonts w:ascii="Arial" w:hAnsi="Arial" w:cs="Arial"/>
              </w:rPr>
            </w:pPr>
            <w:r>
              <w:rPr>
                <w:rFonts w:ascii="Arial" w:hAnsi="Arial" w:cs="Arial"/>
              </w:rPr>
              <w:t>sosialisasi d</w:t>
            </w:r>
            <w:r w:rsidR="008236CF">
              <w:rPr>
                <w:rFonts w:ascii="Arial" w:hAnsi="Arial" w:cs="Arial"/>
              </w:rPr>
              <w:t>esa tangguh bencana</w:t>
            </w:r>
          </w:p>
          <w:p w:rsidR="008F223F" w:rsidRDefault="008F223F" w:rsidP="00C41EBB">
            <w:pPr>
              <w:spacing w:line="360" w:lineRule="auto"/>
              <w:jc w:val="both"/>
              <w:rPr>
                <w:rFonts w:ascii="Arial" w:hAnsi="Arial" w:cs="Arial"/>
              </w:rPr>
            </w:pPr>
          </w:p>
          <w:p w:rsidR="0075588A" w:rsidRPr="00B44C79" w:rsidRDefault="0075588A" w:rsidP="00C41EBB">
            <w:pPr>
              <w:spacing w:line="360" w:lineRule="auto"/>
              <w:jc w:val="both"/>
              <w:rPr>
                <w:rFonts w:ascii="Arial" w:hAnsi="Arial" w:cs="Arial"/>
              </w:rPr>
            </w:pPr>
          </w:p>
        </w:tc>
      </w:tr>
    </w:tbl>
    <w:p w:rsidR="00C41EBB" w:rsidRPr="00FF3EEF" w:rsidRDefault="00C41EBB" w:rsidP="00ED01A4">
      <w:pPr>
        <w:numPr>
          <w:ilvl w:val="0"/>
          <w:numId w:val="23"/>
        </w:numPr>
        <w:spacing w:before="120" w:line="360" w:lineRule="auto"/>
        <w:jc w:val="both"/>
        <w:rPr>
          <w:rFonts w:ascii="Arial" w:hAnsi="Arial" w:cs="Arial"/>
          <w:lang w:val="id-ID"/>
        </w:rPr>
      </w:pPr>
      <w:r w:rsidRPr="00FF3EEF">
        <w:rPr>
          <w:rFonts w:ascii="Arial" w:hAnsi="Arial" w:cs="Arial"/>
          <w:b/>
          <w:lang w:val="id-ID"/>
        </w:rPr>
        <w:lastRenderedPageBreak/>
        <w:t xml:space="preserve">Sasaran </w:t>
      </w:r>
      <w:r w:rsidR="008236CF">
        <w:rPr>
          <w:rFonts w:ascii="Arial" w:hAnsi="Arial" w:cs="Arial"/>
          <w:b/>
        </w:rPr>
        <w:t>3</w:t>
      </w:r>
      <w:r w:rsidR="00CD2901">
        <w:rPr>
          <w:rFonts w:ascii="Arial" w:hAnsi="Arial" w:cs="Arial"/>
          <w:b/>
        </w:rPr>
        <w:t xml:space="preserve"> </w:t>
      </w:r>
      <w:r>
        <w:rPr>
          <w:rFonts w:ascii="Arial" w:hAnsi="Arial" w:cs="Arial"/>
          <w:b/>
          <w:lang w:val="id-ID"/>
        </w:rPr>
        <w:t>:</w:t>
      </w:r>
      <w:r w:rsidRPr="0060645A">
        <w:rPr>
          <w:rFonts w:ascii="Arial" w:hAnsi="Arial" w:cs="Arial"/>
          <w:b/>
          <w:lang w:val="fi-FI"/>
        </w:rPr>
        <w:t>Meningkatnya</w:t>
      </w:r>
      <w:r w:rsidR="005B0459">
        <w:rPr>
          <w:rFonts w:ascii="Arial" w:hAnsi="Arial" w:cs="Arial"/>
          <w:b/>
          <w:lang w:val="fi-FI"/>
        </w:rPr>
        <w:t xml:space="preserve"> </w:t>
      </w:r>
      <w:r w:rsidR="0075588A">
        <w:rPr>
          <w:rFonts w:ascii="Arial" w:hAnsi="Arial" w:cs="Arial"/>
          <w:b/>
          <w:bCs/>
        </w:rPr>
        <w:t xml:space="preserve"> Bantuan Rumah tidak layak Huni (RTLH)</w:t>
      </w:r>
    </w:p>
    <w:p w:rsidR="00C41EBB" w:rsidRDefault="00C41EBB" w:rsidP="00C41EBB">
      <w:pPr>
        <w:spacing w:before="120" w:line="360" w:lineRule="auto"/>
        <w:ind w:left="540"/>
        <w:jc w:val="both"/>
        <w:rPr>
          <w:rFonts w:ascii="Arial" w:hAnsi="Arial" w:cs="Arial"/>
        </w:rPr>
      </w:pPr>
      <w:r>
        <w:rPr>
          <w:rFonts w:ascii="Arial" w:hAnsi="Arial" w:cs="Arial"/>
        </w:rPr>
        <w:t xml:space="preserve">Untuk mengukur capaian kinerja pada sasaran </w:t>
      </w:r>
      <w:r w:rsidR="008236CF">
        <w:rPr>
          <w:rFonts w:ascii="Arial" w:hAnsi="Arial" w:cs="Arial"/>
        </w:rPr>
        <w:t>3</w:t>
      </w:r>
      <w:r>
        <w:rPr>
          <w:rFonts w:ascii="Arial" w:hAnsi="Arial" w:cs="Arial"/>
        </w:rPr>
        <w:t xml:space="preserve"> dimaksud maka dilakukan pengukuran kinerja sebagai </w:t>
      </w:r>
      <w:proofErr w:type="gramStart"/>
      <w:r>
        <w:rPr>
          <w:rFonts w:ascii="Arial" w:hAnsi="Arial" w:cs="Arial"/>
        </w:rPr>
        <w:t>berikut :</w:t>
      </w:r>
      <w:proofErr w:type="gramEnd"/>
    </w:p>
    <w:p w:rsidR="00C41EBB" w:rsidRDefault="00C41EBB" w:rsidP="00C41EBB">
      <w:pPr>
        <w:spacing w:line="360" w:lineRule="auto"/>
        <w:ind w:left="567"/>
        <w:jc w:val="center"/>
        <w:rPr>
          <w:rFonts w:ascii="Arial" w:hAnsi="Arial" w:cs="Arial"/>
          <w:sz w:val="20"/>
          <w:szCs w:val="20"/>
        </w:rPr>
      </w:pPr>
      <w:r>
        <w:rPr>
          <w:rFonts w:ascii="Arial" w:hAnsi="Arial" w:cs="Arial"/>
          <w:sz w:val="20"/>
          <w:szCs w:val="20"/>
          <w:lang w:val="id-ID"/>
        </w:rPr>
        <w:t>Tabel</w:t>
      </w:r>
      <w:r w:rsidR="008236CF">
        <w:rPr>
          <w:rFonts w:ascii="Arial" w:hAnsi="Arial" w:cs="Arial"/>
          <w:sz w:val="20"/>
          <w:szCs w:val="20"/>
        </w:rPr>
        <w:t xml:space="preserve"> 3</w:t>
      </w:r>
    </w:p>
    <w:p w:rsidR="0075588A" w:rsidRPr="00D66D1F" w:rsidRDefault="0075588A" w:rsidP="0075588A">
      <w:pPr>
        <w:spacing w:line="360" w:lineRule="auto"/>
        <w:ind w:left="567"/>
        <w:jc w:val="center"/>
        <w:rPr>
          <w:rFonts w:ascii="Arial" w:hAnsi="Arial" w:cs="Arial"/>
          <w:sz w:val="18"/>
          <w:szCs w:val="18"/>
        </w:rPr>
      </w:pPr>
      <w:r>
        <w:rPr>
          <w:rFonts w:ascii="Arial" w:hAnsi="Arial" w:cs="Arial"/>
          <w:sz w:val="18"/>
          <w:szCs w:val="18"/>
        </w:rPr>
        <w:t>Pengukuran kinerja sasaran 2</w:t>
      </w:r>
    </w:p>
    <w:p w:rsidR="0075588A" w:rsidRDefault="0075588A" w:rsidP="0075588A">
      <w:pPr>
        <w:spacing w:line="360" w:lineRule="auto"/>
        <w:ind w:left="342"/>
        <w:jc w:val="both"/>
        <w:rPr>
          <w:rFonts w:ascii="Arial" w:hAnsi="Arial" w:cs="Arial"/>
          <w:sz w:val="18"/>
          <w:szCs w:val="18"/>
        </w:rPr>
      </w:pPr>
    </w:p>
    <w:tbl>
      <w:tblPr>
        <w:tblStyle w:val="TableGrid"/>
        <w:tblW w:w="10034" w:type="dxa"/>
        <w:tblInd w:w="-162" w:type="dxa"/>
        <w:tblLook w:val="04A0" w:firstRow="1" w:lastRow="0" w:firstColumn="1" w:lastColumn="0" w:noHBand="0" w:noVBand="1"/>
      </w:tblPr>
      <w:tblGrid>
        <w:gridCol w:w="360"/>
        <w:gridCol w:w="2260"/>
        <w:gridCol w:w="804"/>
        <w:gridCol w:w="893"/>
        <w:gridCol w:w="715"/>
        <w:gridCol w:w="808"/>
        <w:gridCol w:w="1042"/>
        <w:gridCol w:w="976"/>
        <w:gridCol w:w="980"/>
        <w:gridCol w:w="1196"/>
      </w:tblGrid>
      <w:tr w:rsidR="0075588A" w:rsidTr="0075588A">
        <w:trPr>
          <w:trHeight w:val="807"/>
        </w:trPr>
        <w:tc>
          <w:tcPr>
            <w:tcW w:w="2620" w:type="dxa"/>
            <w:gridSpan w:val="2"/>
            <w:vMerge w:val="restart"/>
          </w:tcPr>
          <w:p w:rsidR="0075588A" w:rsidRDefault="0075588A" w:rsidP="0075588A">
            <w:pPr>
              <w:spacing w:line="360" w:lineRule="auto"/>
              <w:jc w:val="center"/>
              <w:rPr>
                <w:rFonts w:ascii="Arial Narrow" w:hAnsi="Arial Narrow" w:cs="Arial"/>
                <w:sz w:val="18"/>
                <w:szCs w:val="18"/>
              </w:rPr>
            </w:pPr>
          </w:p>
          <w:p w:rsidR="0075588A" w:rsidRDefault="0075588A" w:rsidP="0075588A">
            <w:pPr>
              <w:spacing w:line="360" w:lineRule="auto"/>
              <w:jc w:val="center"/>
              <w:rPr>
                <w:rFonts w:ascii="Arial Narrow" w:hAnsi="Arial Narrow" w:cs="Arial"/>
                <w:sz w:val="18"/>
                <w:szCs w:val="18"/>
              </w:rPr>
            </w:pPr>
          </w:p>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Indikator sasaran</w:t>
            </w:r>
          </w:p>
        </w:tc>
        <w:tc>
          <w:tcPr>
            <w:tcW w:w="804" w:type="dxa"/>
          </w:tcPr>
          <w:p w:rsidR="0075588A" w:rsidRDefault="0075588A" w:rsidP="0075588A">
            <w:pPr>
              <w:spacing w:line="360" w:lineRule="auto"/>
              <w:jc w:val="center"/>
              <w:rPr>
                <w:rFonts w:ascii="Arial Narrow" w:hAnsi="Arial Narrow" w:cs="Arial"/>
                <w:sz w:val="18"/>
                <w:szCs w:val="18"/>
              </w:rPr>
            </w:pPr>
          </w:p>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satuan</w:t>
            </w:r>
          </w:p>
        </w:tc>
        <w:tc>
          <w:tcPr>
            <w:tcW w:w="893" w:type="dxa"/>
          </w:tcPr>
          <w:p w:rsidR="0075588A" w:rsidRPr="00690C9F" w:rsidRDefault="0075588A" w:rsidP="002A4523">
            <w:pPr>
              <w:spacing w:line="360" w:lineRule="auto"/>
              <w:jc w:val="center"/>
              <w:rPr>
                <w:rFonts w:ascii="Arial Narrow" w:hAnsi="Arial Narrow" w:cs="Arial"/>
                <w:sz w:val="18"/>
                <w:szCs w:val="18"/>
              </w:rPr>
            </w:pPr>
            <w:r w:rsidRPr="00690C9F">
              <w:rPr>
                <w:rFonts w:ascii="Arial Narrow" w:hAnsi="Arial Narrow" w:cs="Arial"/>
                <w:sz w:val="18"/>
                <w:szCs w:val="18"/>
              </w:rPr>
              <w:t>capaian 201</w:t>
            </w:r>
            <w:r w:rsidR="002A4523">
              <w:rPr>
                <w:rFonts w:ascii="Arial Narrow" w:hAnsi="Arial Narrow" w:cs="Arial"/>
                <w:sz w:val="18"/>
                <w:szCs w:val="18"/>
              </w:rPr>
              <w:t>9</w:t>
            </w:r>
          </w:p>
        </w:tc>
        <w:tc>
          <w:tcPr>
            <w:tcW w:w="1523" w:type="dxa"/>
            <w:gridSpan w:val="2"/>
          </w:tcPr>
          <w:p w:rsidR="0075588A" w:rsidRDefault="0075588A" w:rsidP="0075588A">
            <w:pPr>
              <w:spacing w:line="360" w:lineRule="auto"/>
              <w:jc w:val="center"/>
              <w:rPr>
                <w:rFonts w:ascii="Arial Narrow" w:hAnsi="Arial Narrow" w:cs="Arial"/>
                <w:sz w:val="18"/>
                <w:szCs w:val="18"/>
              </w:rPr>
            </w:pPr>
          </w:p>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Tahun </w:t>
            </w:r>
            <w:r w:rsidR="00883856">
              <w:rPr>
                <w:rFonts w:ascii="Arial Narrow" w:hAnsi="Arial Narrow" w:cs="Arial"/>
                <w:sz w:val="18"/>
                <w:szCs w:val="18"/>
              </w:rPr>
              <w:t>2020</w:t>
            </w:r>
          </w:p>
        </w:tc>
        <w:tc>
          <w:tcPr>
            <w:tcW w:w="1042" w:type="dxa"/>
            <w:vMerge w:val="restart"/>
          </w:tcPr>
          <w:p w:rsidR="0075588A" w:rsidRDefault="0075588A" w:rsidP="0075588A">
            <w:pPr>
              <w:spacing w:line="360" w:lineRule="auto"/>
              <w:jc w:val="center"/>
              <w:rPr>
                <w:rFonts w:ascii="Arial Narrow" w:hAnsi="Arial Narrow" w:cs="Arial"/>
                <w:sz w:val="18"/>
                <w:szCs w:val="18"/>
              </w:rPr>
            </w:pPr>
          </w:p>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capaian kinerja th </w:t>
            </w:r>
            <w:r w:rsidR="00883856">
              <w:rPr>
                <w:rFonts w:ascii="Arial Narrow" w:hAnsi="Arial Narrow" w:cs="Arial"/>
                <w:sz w:val="18"/>
                <w:szCs w:val="18"/>
              </w:rPr>
              <w:t>2020</w:t>
            </w:r>
          </w:p>
        </w:tc>
        <w:tc>
          <w:tcPr>
            <w:tcW w:w="1956" w:type="dxa"/>
            <w:gridSpan w:val="2"/>
          </w:tcPr>
          <w:p w:rsidR="0075588A" w:rsidRDefault="0075588A" w:rsidP="0075588A">
            <w:pPr>
              <w:spacing w:line="360" w:lineRule="auto"/>
              <w:jc w:val="center"/>
              <w:rPr>
                <w:rFonts w:ascii="Arial Narrow" w:hAnsi="Arial Narrow" w:cs="Arial"/>
                <w:sz w:val="18"/>
                <w:szCs w:val="18"/>
              </w:rPr>
            </w:pPr>
          </w:p>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Renstra </w:t>
            </w:r>
            <w:r w:rsidR="00883856">
              <w:rPr>
                <w:rFonts w:ascii="Arial Narrow" w:hAnsi="Arial Narrow" w:cs="Arial"/>
                <w:sz w:val="18"/>
                <w:szCs w:val="18"/>
              </w:rPr>
              <w:t>2020</w:t>
            </w:r>
            <w:r w:rsidRPr="00690C9F">
              <w:rPr>
                <w:rFonts w:ascii="Arial Narrow" w:hAnsi="Arial Narrow" w:cs="Arial"/>
                <w:sz w:val="18"/>
                <w:szCs w:val="18"/>
              </w:rPr>
              <w:t>-2023</w:t>
            </w:r>
          </w:p>
        </w:tc>
        <w:tc>
          <w:tcPr>
            <w:tcW w:w="1196" w:type="dxa"/>
            <w:vMerge w:val="restart"/>
          </w:tcPr>
          <w:p w:rsidR="0075588A" w:rsidRDefault="0075588A" w:rsidP="0075588A">
            <w:pPr>
              <w:spacing w:line="360" w:lineRule="auto"/>
              <w:jc w:val="center"/>
              <w:rPr>
                <w:rFonts w:ascii="Arial Narrow" w:hAnsi="Arial Narrow" w:cs="Arial"/>
                <w:sz w:val="18"/>
                <w:szCs w:val="18"/>
              </w:rPr>
            </w:pPr>
          </w:p>
          <w:p w:rsidR="0075588A" w:rsidRPr="00690C9F" w:rsidRDefault="0075588A" w:rsidP="0075588A">
            <w:pPr>
              <w:spacing w:line="360" w:lineRule="auto"/>
              <w:jc w:val="center"/>
              <w:rPr>
                <w:rFonts w:ascii="Arial Narrow" w:hAnsi="Arial Narrow" w:cs="Arial"/>
                <w:sz w:val="18"/>
                <w:szCs w:val="18"/>
              </w:rPr>
            </w:pPr>
            <w:proofErr w:type="gramStart"/>
            <w:r w:rsidRPr="00690C9F">
              <w:rPr>
                <w:rFonts w:ascii="Arial Narrow" w:hAnsi="Arial Narrow" w:cs="Arial"/>
                <w:sz w:val="18"/>
                <w:szCs w:val="18"/>
              </w:rPr>
              <w:t>capaian</w:t>
            </w:r>
            <w:proofErr w:type="gramEnd"/>
            <w:r w:rsidRPr="00690C9F">
              <w:rPr>
                <w:rFonts w:ascii="Arial Narrow" w:hAnsi="Arial Narrow" w:cs="Arial"/>
                <w:sz w:val="18"/>
                <w:szCs w:val="18"/>
              </w:rPr>
              <w:t xml:space="preserve"> kinerja tahun </w:t>
            </w:r>
            <w:r w:rsidR="00883856">
              <w:rPr>
                <w:rFonts w:ascii="Arial Narrow" w:hAnsi="Arial Narrow" w:cs="Arial"/>
                <w:sz w:val="18"/>
                <w:szCs w:val="18"/>
              </w:rPr>
              <w:t>2020</w:t>
            </w:r>
            <w:r w:rsidRPr="00690C9F">
              <w:rPr>
                <w:rFonts w:ascii="Arial Narrow" w:hAnsi="Arial Narrow" w:cs="Arial"/>
                <w:sz w:val="18"/>
                <w:szCs w:val="18"/>
              </w:rPr>
              <w:t>(%)</w:t>
            </w:r>
          </w:p>
        </w:tc>
      </w:tr>
      <w:tr w:rsidR="0075588A" w:rsidTr="0075588A">
        <w:trPr>
          <w:trHeight w:val="510"/>
        </w:trPr>
        <w:tc>
          <w:tcPr>
            <w:tcW w:w="2620" w:type="dxa"/>
            <w:gridSpan w:val="2"/>
            <w:vMerge/>
          </w:tcPr>
          <w:p w:rsidR="0075588A" w:rsidRPr="00690C9F" w:rsidRDefault="0075588A" w:rsidP="0075588A">
            <w:pPr>
              <w:spacing w:line="360" w:lineRule="auto"/>
              <w:jc w:val="center"/>
              <w:rPr>
                <w:rFonts w:ascii="Arial Narrow" w:hAnsi="Arial Narrow" w:cs="Arial"/>
                <w:sz w:val="18"/>
                <w:szCs w:val="18"/>
              </w:rPr>
            </w:pPr>
          </w:p>
        </w:tc>
        <w:tc>
          <w:tcPr>
            <w:tcW w:w="804" w:type="dxa"/>
          </w:tcPr>
          <w:p w:rsidR="0075588A" w:rsidRPr="00690C9F" w:rsidRDefault="0075588A" w:rsidP="0075588A">
            <w:pPr>
              <w:spacing w:line="360" w:lineRule="auto"/>
              <w:jc w:val="center"/>
              <w:rPr>
                <w:rFonts w:ascii="Arial Narrow" w:hAnsi="Arial Narrow" w:cs="Arial"/>
                <w:sz w:val="18"/>
                <w:szCs w:val="18"/>
              </w:rPr>
            </w:pPr>
          </w:p>
        </w:tc>
        <w:tc>
          <w:tcPr>
            <w:tcW w:w="893" w:type="dxa"/>
          </w:tcPr>
          <w:p w:rsidR="0075588A" w:rsidRPr="00690C9F" w:rsidRDefault="0075588A" w:rsidP="0075588A">
            <w:pPr>
              <w:spacing w:line="360" w:lineRule="auto"/>
              <w:jc w:val="center"/>
              <w:rPr>
                <w:rFonts w:ascii="Arial Narrow" w:hAnsi="Arial Narrow" w:cs="Arial"/>
                <w:sz w:val="18"/>
                <w:szCs w:val="18"/>
              </w:rPr>
            </w:pPr>
          </w:p>
        </w:tc>
        <w:tc>
          <w:tcPr>
            <w:tcW w:w="715" w:type="dxa"/>
          </w:tcPr>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target</w:t>
            </w:r>
          </w:p>
        </w:tc>
        <w:tc>
          <w:tcPr>
            <w:tcW w:w="808" w:type="dxa"/>
          </w:tcPr>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realisasi</w:t>
            </w:r>
          </w:p>
        </w:tc>
        <w:tc>
          <w:tcPr>
            <w:tcW w:w="1042" w:type="dxa"/>
            <w:vMerge/>
          </w:tcPr>
          <w:p w:rsidR="0075588A" w:rsidRPr="00690C9F" w:rsidRDefault="0075588A" w:rsidP="0075588A">
            <w:pPr>
              <w:spacing w:line="360" w:lineRule="auto"/>
              <w:jc w:val="center"/>
              <w:rPr>
                <w:rFonts w:ascii="Arial Narrow" w:hAnsi="Arial Narrow" w:cs="Arial"/>
                <w:sz w:val="18"/>
                <w:szCs w:val="18"/>
              </w:rPr>
            </w:pPr>
          </w:p>
        </w:tc>
        <w:tc>
          <w:tcPr>
            <w:tcW w:w="976" w:type="dxa"/>
          </w:tcPr>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Target akhir 2023</w:t>
            </w:r>
          </w:p>
        </w:tc>
        <w:tc>
          <w:tcPr>
            <w:tcW w:w="980" w:type="dxa"/>
          </w:tcPr>
          <w:p w:rsidR="0075588A" w:rsidRPr="00690C9F" w:rsidRDefault="0075588A"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realisasi </w:t>
            </w:r>
            <w:r w:rsidR="00883856">
              <w:rPr>
                <w:rFonts w:ascii="Arial Narrow" w:hAnsi="Arial Narrow" w:cs="Arial"/>
                <w:sz w:val="18"/>
                <w:szCs w:val="18"/>
              </w:rPr>
              <w:t>2020</w:t>
            </w:r>
          </w:p>
        </w:tc>
        <w:tc>
          <w:tcPr>
            <w:tcW w:w="1196" w:type="dxa"/>
            <w:vMerge/>
          </w:tcPr>
          <w:p w:rsidR="0075588A" w:rsidRPr="00690C9F" w:rsidRDefault="0075588A" w:rsidP="0075588A">
            <w:pPr>
              <w:spacing w:line="360" w:lineRule="auto"/>
              <w:jc w:val="center"/>
              <w:rPr>
                <w:rFonts w:ascii="Arial Narrow" w:hAnsi="Arial Narrow" w:cs="Arial"/>
                <w:sz w:val="18"/>
                <w:szCs w:val="18"/>
              </w:rPr>
            </w:pPr>
          </w:p>
        </w:tc>
      </w:tr>
      <w:tr w:rsidR="0075588A" w:rsidTr="0075588A">
        <w:trPr>
          <w:trHeight w:val="306"/>
        </w:trPr>
        <w:tc>
          <w:tcPr>
            <w:tcW w:w="2620" w:type="dxa"/>
            <w:gridSpan w:val="2"/>
          </w:tcPr>
          <w:p w:rsidR="0075588A" w:rsidRDefault="0075588A" w:rsidP="0075588A">
            <w:pPr>
              <w:spacing w:line="360" w:lineRule="auto"/>
              <w:jc w:val="center"/>
              <w:rPr>
                <w:rFonts w:ascii="Arial" w:hAnsi="Arial" w:cs="Arial"/>
                <w:sz w:val="18"/>
                <w:szCs w:val="18"/>
              </w:rPr>
            </w:pPr>
            <w:r>
              <w:rPr>
                <w:rFonts w:ascii="Arial" w:hAnsi="Arial" w:cs="Arial"/>
                <w:sz w:val="18"/>
                <w:szCs w:val="18"/>
              </w:rPr>
              <w:t>1</w:t>
            </w:r>
          </w:p>
        </w:tc>
        <w:tc>
          <w:tcPr>
            <w:tcW w:w="804"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2</w:t>
            </w:r>
          </w:p>
        </w:tc>
        <w:tc>
          <w:tcPr>
            <w:tcW w:w="893"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3</w:t>
            </w:r>
          </w:p>
        </w:tc>
        <w:tc>
          <w:tcPr>
            <w:tcW w:w="715"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4</w:t>
            </w:r>
          </w:p>
        </w:tc>
        <w:tc>
          <w:tcPr>
            <w:tcW w:w="808"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5</w:t>
            </w:r>
          </w:p>
        </w:tc>
        <w:tc>
          <w:tcPr>
            <w:tcW w:w="1042"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6=4/3*100</w:t>
            </w:r>
          </w:p>
        </w:tc>
        <w:tc>
          <w:tcPr>
            <w:tcW w:w="976"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7</w:t>
            </w:r>
          </w:p>
        </w:tc>
        <w:tc>
          <w:tcPr>
            <w:tcW w:w="980"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8</w:t>
            </w:r>
          </w:p>
        </w:tc>
        <w:tc>
          <w:tcPr>
            <w:tcW w:w="1196"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9=8/7*100</w:t>
            </w:r>
          </w:p>
        </w:tc>
      </w:tr>
      <w:tr w:rsidR="0075588A" w:rsidTr="0075588A">
        <w:trPr>
          <w:trHeight w:val="322"/>
        </w:trPr>
        <w:tc>
          <w:tcPr>
            <w:tcW w:w="360"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1</w:t>
            </w:r>
          </w:p>
        </w:tc>
        <w:tc>
          <w:tcPr>
            <w:tcW w:w="2260"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Persentase Rumah tidak layak  huni</w:t>
            </w:r>
          </w:p>
        </w:tc>
        <w:tc>
          <w:tcPr>
            <w:tcW w:w="804"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bulan</w:t>
            </w:r>
          </w:p>
        </w:tc>
        <w:tc>
          <w:tcPr>
            <w:tcW w:w="893"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715"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808"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1042"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976"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60</w:t>
            </w:r>
          </w:p>
        </w:tc>
        <w:tc>
          <w:tcPr>
            <w:tcW w:w="980"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1196"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12</w:t>
            </w:r>
          </w:p>
        </w:tc>
      </w:tr>
      <w:tr w:rsidR="0075588A" w:rsidTr="0075588A">
        <w:trPr>
          <w:trHeight w:val="306"/>
        </w:trPr>
        <w:tc>
          <w:tcPr>
            <w:tcW w:w="360"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2</w:t>
            </w:r>
          </w:p>
        </w:tc>
        <w:tc>
          <w:tcPr>
            <w:tcW w:w="2260"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Persentase tempat ibadah kondisi baik</w:t>
            </w:r>
          </w:p>
        </w:tc>
        <w:tc>
          <w:tcPr>
            <w:tcW w:w="804"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bulan</w:t>
            </w:r>
          </w:p>
        </w:tc>
        <w:tc>
          <w:tcPr>
            <w:tcW w:w="893"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715"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808"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97</w:t>
            </w:r>
          </w:p>
        </w:tc>
        <w:tc>
          <w:tcPr>
            <w:tcW w:w="1042"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976"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60</w:t>
            </w:r>
          </w:p>
        </w:tc>
        <w:tc>
          <w:tcPr>
            <w:tcW w:w="980"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100</w:t>
            </w:r>
          </w:p>
        </w:tc>
        <w:tc>
          <w:tcPr>
            <w:tcW w:w="1196" w:type="dxa"/>
          </w:tcPr>
          <w:p w:rsidR="0075588A" w:rsidRDefault="0075588A" w:rsidP="0075588A">
            <w:pPr>
              <w:spacing w:line="360" w:lineRule="auto"/>
              <w:jc w:val="center"/>
              <w:rPr>
                <w:rFonts w:ascii="Arial" w:hAnsi="Arial" w:cs="Arial"/>
                <w:sz w:val="18"/>
                <w:szCs w:val="18"/>
              </w:rPr>
            </w:pPr>
            <w:r>
              <w:rPr>
                <w:rFonts w:ascii="Arial" w:hAnsi="Arial" w:cs="Arial"/>
                <w:sz w:val="18"/>
                <w:szCs w:val="18"/>
              </w:rPr>
              <w:t>12</w:t>
            </w:r>
          </w:p>
        </w:tc>
      </w:tr>
      <w:tr w:rsidR="0075588A" w:rsidTr="0075588A">
        <w:trPr>
          <w:trHeight w:val="322"/>
        </w:trPr>
        <w:tc>
          <w:tcPr>
            <w:tcW w:w="360" w:type="dxa"/>
          </w:tcPr>
          <w:p w:rsidR="0075588A" w:rsidRDefault="0075588A" w:rsidP="0075588A">
            <w:pPr>
              <w:spacing w:line="360" w:lineRule="auto"/>
              <w:ind w:left="-702" w:hanging="522"/>
              <w:jc w:val="both"/>
              <w:rPr>
                <w:rFonts w:ascii="Arial" w:hAnsi="Arial" w:cs="Arial"/>
                <w:sz w:val="18"/>
                <w:szCs w:val="18"/>
              </w:rPr>
            </w:pPr>
          </w:p>
        </w:tc>
        <w:tc>
          <w:tcPr>
            <w:tcW w:w="2260"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rata-rata capaian kinerja</w:t>
            </w:r>
          </w:p>
        </w:tc>
        <w:tc>
          <w:tcPr>
            <w:tcW w:w="804" w:type="dxa"/>
          </w:tcPr>
          <w:p w:rsidR="0075588A" w:rsidRDefault="0075588A" w:rsidP="0075588A">
            <w:pPr>
              <w:spacing w:line="360" w:lineRule="auto"/>
              <w:jc w:val="both"/>
              <w:rPr>
                <w:rFonts w:ascii="Arial" w:hAnsi="Arial" w:cs="Arial"/>
                <w:sz w:val="18"/>
                <w:szCs w:val="18"/>
              </w:rPr>
            </w:pPr>
          </w:p>
        </w:tc>
        <w:tc>
          <w:tcPr>
            <w:tcW w:w="893" w:type="dxa"/>
          </w:tcPr>
          <w:p w:rsidR="0075588A" w:rsidRDefault="0075588A" w:rsidP="0075588A">
            <w:pPr>
              <w:spacing w:line="360" w:lineRule="auto"/>
              <w:jc w:val="both"/>
              <w:rPr>
                <w:rFonts w:ascii="Arial" w:hAnsi="Arial" w:cs="Arial"/>
                <w:sz w:val="18"/>
                <w:szCs w:val="18"/>
              </w:rPr>
            </w:pPr>
          </w:p>
        </w:tc>
        <w:tc>
          <w:tcPr>
            <w:tcW w:w="715" w:type="dxa"/>
          </w:tcPr>
          <w:p w:rsidR="0075588A" w:rsidRDefault="0075588A" w:rsidP="0075588A">
            <w:pPr>
              <w:spacing w:line="360" w:lineRule="auto"/>
              <w:jc w:val="both"/>
              <w:rPr>
                <w:rFonts w:ascii="Arial" w:hAnsi="Arial" w:cs="Arial"/>
                <w:sz w:val="18"/>
                <w:szCs w:val="18"/>
              </w:rPr>
            </w:pPr>
          </w:p>
        </w:tc>
        <w:tc>
          <w:tcPr>
            <w:tcW w:w="808" w:type="dxa"/>
          </w:tcPr>
          <w:p w:rsidR="0075588A" w:rsidRDefault="0075588A" w:rsidP="0075588A">
            <w:pPr>
              <w:spacing w:line="360" w:lineRule="auto"/>
              <w:jc w:val="both"/>
              <w:rPr>
                <w:rFonts w:ascii="Arial" w:hAnsi="Arial" w:cs="Arial"/>
                <w:sz w:val="18"/>
                <w:szCs w:val="18"/>
              </w:rPr>
            </w:pPr>
          </w:p>
        </w:tc>
        <w:tc>
          <w:tcPr>
            <w:tcW w:w="1042"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100</w:t>
            </w:r>
          </w:p>
        </w:tc>
        <w:tc>
          <w:tcPr>
            <w:tcW w:w="976" w:type="dxa"/>
          </w:tcPr>
          <w:p w:rsidR="0075588A" w:rsidRDefault="0075588A" w:rsidP="0075588A">
            <w:pPr>
              <w:spacing w:line="360" w:lineRule="auto"/>
              <w:jc w:val="both"/>
              <w:rPr>
                <w:rFonts w:ascii="Arial" w:hAnsi="Arial" w:cs="Arial"/>
                <w:sz w:val="18"/>
                <w:szCs w:val="18"/>
              </w:rPr>
            </w:pPr>
          </w:p>
        </w:tc>
        <w:tc>
          <w:tcPr>
            <w:tcW w:w="980" w:type="dxa"/>
          </w:tcPr>
          <w:p w:rsidR="0075588A" w:rsidRDefault="0075588A" w:rsidP="0075588A">
            <w:pPr>
              <w:spacing w:line="360" w:lineRule="auto"/>
              <w:jc w:val="both"/>
              <w:rPr>
                <w:rFonts w:ascii="Arial" w:hAnsi="Arial" w:cs="Arial"/>
                <w:sz w:val="18"/>
                <w:szCs w:val="18"/>
              </w:rPr>
            </w:pPr>
          </w:p>
        </w:tc>
        <w:tc>
          <w:tcPr>
            <w:tcW w:w="1196" w:type="dxa"/>
          </w:tcPr>
          <w:p w:rsidR="0075588A" w:rsidRDefault="0075588A" w:rsidP="0075588A">
            <w:pPr>
              <w:spacing w:line="360" w:lineRule="auto"/>
              <w:jc w:val="both"/>
              <w:rPr>
                <w:rFonts w:ascii="Arial" w:hAnsi="Arial" w:cs="Arial"/>
                <w:sz w:val="18"/>
                <w:szCs w:val="18"/>
              </w:rPr>
            </w:pPr>
            <w:r>
              <w:rPr>
                <w:rFonts w:ascii="Arial" w:hAnsi="Arial" w:cs="Arial"/>
                <w:sz w:val="18"/>
                <w:szCs w:val="18"/>
              </w:rPr>
              <w:t>100</w:t>
            </w:r>
          </w:p>
        </w:tc>
      </w:tr>
    </w:tbl>
    <w:p w:rsidR="0075588A" w:rsidRDefault="0075588A" w:rsidP="0075588A">
      <w:pPr>
        <w:spacing w:line="360" w:lineRule="auto"/>
        <w:ind w:left="342"/>
        <w:jc w:val="both"/>
        <w:rPr>
          <w:rFonts w:ascii="Arial" w:hAnsi="Arial" w:cs="Arial"/>
          <w:sz w:val="18"/>
          <w:szCs w:val="18"/>
        </w:rPr>
      </w:pPr>
      <w:r>
        <w:rPr>
          <w:rFonts w:ascii="Arial" w:hAnsi="Arial" w:cs="Arial"/>
          <w:sz w:val="18"/>
          <w:szCs w:val="18"/>
        </w:rPr>
        <w:t xml:space="preserve">Sumber perangkat daerah kec.Kedu tahun </w:t>
      </w:r>
      <w:r w:rsidR="00883856">
        <w:rPr>
          <w:rFonts w:ascii="Arial" w:hAnsi="Arial" w:cs="Arial"/>
          <w:sz w:val="18"/>
          <w:szCs w:val="18"/>
        </w:rPr>
        <w:t>2020</w:t>
      </w:r>
    </w:p>
    <w:p w:rsidR="0075588A" w:rsidRDefault="0075588A" w:rsidP="0075588A">
      <w:pPr>
        <w:spacing w:line="360" w:lineRule="auto"/>
        <w:ind w:left="567"/>
        <w:jc w:val="center"/>
        <w:rPr>
          <w:rFonts w:ascii="Arial" w:hAnsi="Arial" w:cs="Arial"/>
          <w:sz w:val="20"/>
          <w:szCs w:val="20"/>
        </w:rPr>
      </w:pPr>
    </w:p>
    <w:p w:rsidR="007D0F68" w:rsidRPr="000B313E" w:rsidRDefault="007D0F68" w:rsidP="007D0F68">
      <w:pPr>
        <w:spacing w:line="360" w:lineRule="auto"/>
        <w:ind w:left="342" w:firstLine="198"/>
        <w:jc w:val="both"/>
        <w:rPr>
          <w:rFonts w:ascii="Arial" w:hAnsi="Arial" w:cs="Arial"/>
        </w:rPr>
      </w:pPr>
      <w:r>
        <w:rPr>
          <w:rFonts w:ascii="Arial" w:hAnsi="Arial" w:cs="Arial"/>
        </w:rPr>
        <w:t xml:space="preserve">Analisis capaian kinerja sasaran 3 adalah sebagai </w:t>
      </w:r>
      <w:proofErr w:type="gramStart"/>
      <w:r>
        <w:rPr>
          <w:rFonts w:ascii="Arial" w:hAnsi="Arial" w:cs="Arial"/>
        </w:rPr>
        <w:t>berikut :</w:t>
      </w:r>
      <w:proofErr w:type="gramEnd"/>
    </w:p>
    <w:p w:rsidR="007D0F68" w:rsidRDefault="007D0F68" w:rsidP="00EB76CA">
      <w:pPr>
        <w:numPr>
          <w:ilvl w:val="0"/>
          <w:numId w:val="35"/>
        </w:numPr>
        <w:spacing w:line="360" w:lineRule="auto"/>
        <w:ind w:left="900"/>
        <w:jc w:val="both"/>
        <w:rPr>
          <w:rFonts w:ascii="Arial" w:hAnsi="Arial" w:cs="Arial"/>
        </w:rPr>
      </w:pPr>
      <w:r w:rsidRPr="008E3F83">
        <w:rPr>
          <w:rFonts w:ascii="Arial" w:hAnsi="Arial" w:cs="Arial"/>
        </w:rPr>
        <w:t xml:space="preserve">Target kinerja </w:t>
      </w:r>
      <w:r>
        <w:rPr>
          <w:rFonts w:ascii="Arial" w:hAnsi="Arial" w:cs="Arial"/>
        </w:rPr>
        <w:t xml:space="preserve">Tahun </w:t>
      </w:r>
      <w:r w:rsidR="00883856">
        <w:rPr>
          <w:rFonts w:ascii="Arial" w:hAnsi="Arial" w:cs="Arial"/>
        </w:rPr>
        <w:t>2020</w:t>
      </w:r>
      <w:r>
        <w:rPr>
          <w:rFonts w:ascii="Arial" w:hAnsi="Arial" w:cs="Arial"/>
        </w:rPr>
        <w:t xml:space="preserve"> yang telah ditetapkan yaitu 12 bulan</w:t>
      </w:r>
      <w:r w:rsidRPr="008E3F83">
        <w:rPr>
          <w:rFonts w:ascii="Arial" w:hAnsi="Arial" w:cs="Arial"/>
        </w:rPr>
        <w:t xml:space="preserve">, realisasi kinerja </w:t>
      </w:r>
      <w:r>
        <w:rPr>
          <w:rFonts w:ascii="Arial" w:hAnsi="Arial" w:cs="Arial"/>
        </w:rPr>
        <w:t>12 bulan</w:t>
      </w:r>
      <w:r w:rsidRPr="008E3F83">
        <w:rPr>
          <w:rFonts w:ascii="Arial" w:hAnsi="Arial" w:cs="Arial"/>
        </w:rPr>
        <w:t>, pada indi</w:t>
      </w:r>
      <w:r>
        <w:rPr>
          <w:rFonts w:ascii="Arial" w:hAnsi="Arial" w:cs="Arial"/>
        </w:rPr>
        <w:t>k</w:t>
      </w:r>
      <w:r w:rsidRPr="008E3F83">
        <w:rPr>
          <w:rFonts w:ascii="Arial" w:hAnsi="Arial" w:cs="Arial"/>
        </w:rPr>
        <w:t>ator tersebut menunjukkan capaian kinerja 100 %;</w:t>
      </w:r>
    </w:p>
    <w:p w:rsidR="007D0F68" w:rsidRDefault="007D0F68" w:rsidP="00EB76CA">
      <w:pPr>
        <w:numPr>
          <w:ilvl w:val="0"/>
          <w:numId w:val="35"/>
        </w:numPr>
        <w:spacing w:line="360" w:lineRule="auto"/>
        <w:ind w:left="900"/>
        <w:jc w:val="both"/>
        <w:rPr>
          <w:rFonts w:ascii="Arial" w:hAnsi="Arial" w:cs="Arial"/>
        </w:rPr>
      </w:pPr>
      <w:r>
        <w:rPr>
          <w:rFonts w:ascii="Arial" w:hAnsi="Arial" w:cs="Arial"/>
        </w:rPr>
        <w:t xml:space="preserve">Realisasi capaian kinerja Tahun </w:t>
      </w:r>
      <w:r w:rsidR="00883856">
        <w:rPr>
          <w:rFonts w:ascii="Arial" w:hAnsi="Arial" w:cs="Arial"/>
        </w:rPr>
        <w:t>2020</w:t>
      </w:r>
      <w:r>
        <w:rPr>
          <w:rFonts w:ascii="Arial" w:hAnsi="Arial" w:cs="Arial"/>
        </w:rPr>
        <w:t xml:space="preserve"> apabila dibandingkan dengan tahun </w:t>
      </w:r>
      <w:r w:rsidR="00883856">
        <w:rPr>
          <w:rFonts w:ascii="Arial" w:hAnsi="Arial" w:cs="Arial"/>
        </w:rPr>
        <w:t>2020</w:t>
      </w:r>
      <w:r>
        <w:rPr>
          <w:rFonts w:ascii="Arial" w:hAnsi="Arial" w:cs="Arial"/>
        </w:rPr>
        <w:t xml:space="preserve"> adalah sama-sama mencapai 100 %;</w:t>
      </w:r>
    </w:p>
    <w:p w:rsidR="007D0F68" w:rsidRDefault="007D0F68" w:rsidP="00EB76CA">
      <w:pPr>
        <w:numPr>
          <w:ilvl w:val="0"/>
          <w:numId w:val="35"/>
        </w:numPr>
        <w:spacing w:line="360" w:lineRule="auto"/>
        <w:ind w:left="900"/>
        <w:jc w:val="both"/>
        <w:rPr>
          <w:rFonts w:ascii="Arial" w:hAnsi="Arial" w:cs="Arial"/>
        </w:rPr>
      </w:pPr>
      <w:r w:rsidRPr="000B313E">
        <w:rPr>
          <w:rFonts w:ascii="Arial" w:hAnsi="Arial" w:cs="Arial"/>
        </w:rPr>
        <w:t xml:space="preserve">Realisasi kinerja </w:t>
      </w:r>
      <w:r>
        <w:rPr>
          <w:rFonts w:ascii="Arial" w:hAnsi="Arial" w:cs="Arial"/>
        </w:rPr>
        <w:t xml:space="preserve">sampai dengan Tahun </w:t>
      </w:r>
      <w:r w:rsidR="00883856">
        <w:rPr>
          <w:rFonts w:ascii="Arial" w:hAnsi="Arial" w:cs="Arial"/>
        </w:rPr>
        <w:t>2020</w:t>
      </w:r>
      <w:r w:rsidRPr="000B313E">
        <w:rPr>
          <w:rFonts w:ascii="Arial" w:hAnsi="Arial" w:cs="Arial"/>
        </w:rPr>
        <w:t xml:space="preserve"> adalah </w:t>
      </w:r>
      <w:r>
        <w:rPr>
          <w:rFonts w:ascii="Arial" w:hAnsi="Arial" w:cs="Arial"/>
        </w:rPr>
        <w:t>12 bulan</w:t>
      </w:r>
      <w:r w:rsidRPr="000B313E">
        <w:rPr>
          <w:rFonts w:ascii="Arial" w:hAnsi="Arial" w:cs="Arial"/>
        </w:rPr>
        <w:t xml:space="preserve">, target Renstra </w:t>
      </w:r>
      <w:r w:rsidR="00883856">
        <w:rPr>
          <w:rFonts w:ascii="Arial" w:hAnsi="Arial" w:cs="Arial"/>
        </w:rPr>
        <w:t>2020</w:t>
      </w:r>
      <w:r>
        <w:rPr>
          <w:rFonts w:ascii="Arial" w:hAnsi="Arial" w:cs="Arial"/>
        </w:rPr>
        <w:t>-2023</w:t>
      </w:r>
      <w:r w:rsidRPr="000B313E">
        <w:rPr>
          <w:rFonts w:ascii="Arial" w:hAnsi="Arial" w:cs="Arial"/>
        </w:rPr>
        <w:t xml:space="preserve"> yang telah ditetapkan yaitu </w:t>
      </w:r>
      <w:r>
        <w:rPr>
          <w:rFonts w:ascii="Arial" w:hAnsi="Arial" w:cs="Arial"/>
        </w:rPr>
        <w:t xml:space="preserve">60 bulan </w:t>
      </w:r>
      <w:r w:rsidRPr="000B313E">
        <w:rPr>
          <w:rFonts w:ascii="Arial" w:hAnsi="Arial" w:cs="Arial"/>
        </w:rPr>
        <w:t xml:space="preserve">, pada indikator tersebut menunjukkan capaian kinerja </w:t>
      </w:r>
      <w:r>
        <w:rPr>
          <w:rFonts w:ascii="Arial" w:hAnsi="Arial" w:cs="Arial"/>
        </w:rPr>
        <w:t>10</w:t>
      </w:r>
      <w:r>
        <w:rPr>
          <w:rFonts w:ascii="Arial" w:hAnsi="Arial" w:cs="Arial"/>
          <w:lang w:val="id-ID"/>
        </w:rPr>
        <w:t>0</w:t>
      </w:r>
      <w:r w:rsidRPr="000B313E">
        <w:rPr>
          <w:rFonts w:ascii="Arial" w:hAnsi="Arial" w:cs="Arial"/>
        </w:rPr>
        <w:t xml:space="preserve"> %; </w:t>
      </w:r>
    </w:p>
    <w:p w:rsidR="007D0F68" w:rsidRDefault="007D0F68" w:rsidP="00EB76CA">
      <w:pPr>
        <w:numPr>
          <w:ilvl w:val="0"/>
          <w:numId w:val="35"/>
        </w:numPr>
        <w:spacing w:line="360" w:lineRule="auto"/>
        <w:ind w:left="900"/>
        <w:jc w:val="both"/>
        <w:rPr>
          <w:rFonts w:ascii="Arial" w:hAnsi="Arial" w:cs="Arial"/>
        </w:rPr>
      </w:pPr>
      <w:r w:rsidRPr="000B313E">
        <w:rPr>
          <w:rFonts w:ascii="Arial" w:hAnsi="Arial" w:cs="Arial"/>
        </w:rPr>
        <w:t xml:space="preserve">Keberhasilan kinerja indikator tersebut didukung oleh kebijakan </w:t>
      </w:r>
      <w:r>
        <w:rPr>
          <w:rFonts w:ascii="Arial" w:hAnsi="Arial" w:cs="Arial"/>
        </w:rPr>
        <w:t>pembangunan di urusan sosial</w:t>
      </w:r>
      <w:r w:rsidRPr="000B313E">
        <w:rPr>
          <w:rFonts w:ascii="Arial" w:hAnsi="Arial" w:cs="Arial"/>
        </w:rPr>
        <w:t xml:space="preserve"> serta pendanaan dari APBD;</w:t>
      </w:r>
    </w:p>
    <w:p w:rsidR="007D0F68" w:rsidRDefault="007D0F68" w:rsidP="00EB76CA">
      <w:pPr>
        <w:numPr>
          <w:ilvl w:val="0"/>
          <w:numId w:val="35"/>
        </w:numPr>
        <w:spacing w:line="360" w:lineRule="auto"/>
        <w:ind w:left="900"/>
        <w:jc w:val="both"/>
        <w:rPr>
          <w:rFonts w:ascii="Arial" w:hAnsi="Arial" w:cs="Arial"/>
        </w:rPr>
      </w:pPr>
      <w:r w:rsidRPr="000B313E">
        <w:rPr>
          <w:rFonts w:ascii="Arial" w:hAnsi="Arial" w:cs="Arial"/>
        </w:rPr>
        <w:t xml:space="preserve">Penggunaan sumberdaya  keuangan untuk mendanai pencapaian kinerja pada indikator tersebut mampu meningkatkan </w:t>
      </w:r>
      <w:r>
        <w:rPr>
          <w:rFonts w:ascii="Arial" w:hAnsi="Arial" w:cs="Arial"/>
        </w:rPr>
        <w:t>penanganan bencana alam di 1</w:t>
      </w:r>
      <w:r>
        <w:rPr>
          <w:rFonts w:ascii="Arial" w:hAnsi="Arial" w:cs="Arial"/>
          <w:lang w:val="id-ID"/>
        </w:rPr>
        <w:t>4</w:t>
      </w:r>
      <w:r>
        <w:rPr>
          <w:rFonts w:ascii="Arial" w:hAnsi="Arial" w:cs="Arial"/>
        </w:rPr>
        <w:t xml:space="preserve"> desa</w:t>
      </w:r>
      <w:r w:rsidRPr="000B313E">
        <w:rPr>
          <w:rFonts w:ascii="Arial" w:hAnsi="Arial" w:cs="Arial"/>
        </w:rPr>
        <w:t>;</w:t>
      </w:r>
    </w:p>
    <w:p w:rsidR="007D0F68" w:rsidRDefault="007D0F68" w:rsidP="00EB76CA">
      <w:pPr>
        <w:numPr>
          <w:ilvl w:val="0"/>
          <w:numId w:val="35"/>
        </w:numPr>
        <w:spacing w:line="360" w:lineRule="auto"/>
        <w:ind w:left="900"/>
        <w:jc w:val="both"/>
        <w:rPr>
          <w:rFonts w:ascii="Arial" w:hAnsi="Arial" w:cs="Arial"/>
        </w:rPr>
      </w:pPr>
      <w:r w:rsidRPr="000B313E">
        <w:rPr>
          <w:rFonts w:ascii="Arial" w:hAnsi="Arial" w:cs="Arial"/>
        </w:rPr>
        <w:t>Program/kegiatan yang menunjang keberhasilan pencapaian indikator diatas adalah:</w:t>
      </w:r>
    </w:p>
    <w:tbl>
      <w:tblPr>
        <w:tblW w:w="0" w:type="auto"/>
        <w:tblInd w:w="1008" w:type="dxa"/>
        <w:tblLook w:val="04A0" w:firstRow="1" w:lastRow="0" w:firstColumn="1" w:lastColumn="0" w:noHBand="0" w:noVBand="1"/>
      </w:tblPr>
      <w:tblGrid>
        <w:gridCol w:w="309"/>
        <w:gridCol w:w="7978"/>
      </w:tblGrid>
      <w:tr w:rsidR="007D0F68" w:rsidRPr="00B44C79" w:rsidTr="008241B0">
        <w:tc>
          <w:tcPr>
            <w:tcW w:w="309" w:type="dxa"/>
          </w:tcPr>
          <w:p w:rsidR="007D0F68" w:rsidRPr="00B44C79" w:rsidRDefault="007D0F68" w:rsidP="008241B0">
            <w:pPr>
              <w:spacing w:line="360" w:lineRule="auto"/>
              <w:ind w:hanging="108"/>
              <w:jc w:val="both"/>
              <w:rPr>
                <w:rFonts w:ascii="Arial" w:hAnsi="Arial" w:cs="Arial"/>
              </w:rPr>
            </w:pPr>
            <w:r w:rsidRPr="00B44C79">
              <w:rPr>
                <w:rFonts w:ascii="Arial" w:hAnsi="Arial" w:cs="Arial"/>
              </w:rPr>
              <w:t>a.</w:t>
            </w:r>
          </w:p>
        </w:tc>
        <w:tc>
          <w:tcPr>
            <w:tcW w:w="7978" w:type="dxa"/>
          </w:tcPr>
          <w:p w:rsidR="007D0F68" w:rsidRDefault="007D0F68" w:rsidP="007D0F68">
            <w:pPr>
              <w:spacing w:line="360" w:lineRule="auto"/>
              <w:ind w:firstLine="15"/>
              <w:jc w:val="both"/>
              <w:rPr>
                <w:rFonts w:ascii="Arial" w:hAnsi="Arial" w:cs="Arial"/>
              </w:rPr>
            </w:pPr>
            <w:r w:rsidRPr="00B44C79">
              <w:rPr>
                <w:rFonts w:ascii="Arial" w:hAnsi="Arial" w:cs="Arial"/>
              </w:rPr>
              <w:t xml:space="preserve">Program </w:t>
            </w:r>
            <w:r>
              <w:rPr>
                <w:rFonts w:ascii="Arial" w:hAnsi="Arial" w:cs="Arial"/>
              </w:rPr>
              <w:t>Peningkatan pemberdayaan masyarakat desa</w:t>
            </w:r>
          </w:p>
          <w:p w:rsidR="00ED2826" w:rsidRPr="00B44C79" w:rsidRDefault="00ED2826" w:rsidP="007D0F68">
            <w:pPr>
              <w:spacing w:line="360" w:lineRule="auto"/>
              <w:ind w:firstLine="15"/>
              <w:jc w:val="both"/>
              <w:rPr>
                <w:rFonts w:ascii="Arial" w:hAnsi="Arial" w:cs="Arial"/>
              </w:rPr>
            </w:pPr>
          </w:p>
        </w:tc>
      </w:tr>
    </w:tbl>
    <w:p w:rsidR="007D0F68" w:rsidRPr="00FF3EEF" w:rsidRDefault="007D0F68" w:rsidP="00ED01A4">
      <w:pPr>
        <w:numPr>
          <w:ilvl w:val="0"/>
          <w:numId w:val="23"/>
        </w:numPr>
        <w:spacing w:before="120" w:line="360" w:lineRule="auto"/>
        <w:jc w:val="both"/>
        <w:rPr>
          <w:rFonts w:ascii="Arial" w:hAnsi="Arial" w:cs="Arial"/>
          <w:lang w:val="id-ID"/>
        </w:rPr>
      </w:pPr>
      <w:r w:rsidRPr="00FF3EEF">
        <w:rPr>
          <w:rFonts w:ascii="Arial" w:hAnsi="Arial" w:cs="Arial"/>
          <w:b/>
          <w:lang w:val="id-ID"/>
        </w:rPr>
        <w:lastRenderedPageBreak/>
        <w:t xml:space="preserve">Sasaran </w:t>
      </w:r>
      <w:r>
        <w:rPr>
          <w:rFonts w:ascii="Arial" w:hAnsi="Arial" w:cs="Arial"/>
          <w:b/>
        </w:rPr>
        <w:t xml:space="preserve">4 </w:t>
      </w:r>
      <w:r>
        <w:rPr>
          <w:rFonts w:ascii="Arial" w:hAnsi="Arial" w:cs="Arial"/>
          <w:b/>
          <w:lang w:val="id-ID"/>
        </w:rPr>
        <w:t>:</w:t>
      </w:r>
      <w:r>
        <w:rPr>
          <w:rFonts w:ascii="Arial" w:hAnsi="Arial" w:cs="Arial"/>
          <w:b/>
        </w:rPr>
        <w:t xml:space="preserve"> </w:t>
      </w:r>
      <w:r w:rsidRPr="0060645A">
        <w:rPr>
          <w:rFonts w:ascii="Arial" w:hAnsi="Arial" w:cs="Arial"/>
          <w:b/>
          <w:lang w:val="fi-FI"/>
        </w:rPr>
        <w:t>Meningkatnya</w:t>
      </w:r>
      <w:r>
        <w:rPr>
          <w:rFonts w:ascii="Arial" w:hAnsi="Arial" w:cs="Arial"/>
          <w:b/>
          <w:lang w:val="fi-FI"/>
        </w:rPr>
        <w:t xml:space="preserve"> </w:t>
      </w:r>
      <w:r>
        <w:rPr>
          <w:rFonts w:ascii="Arial" w:hAnsi="Arial" w:cs="Arial"/>
          <w:b/>
          <w:bCs/>
        </w:rPr>
        <w:t xml:space="preserve">  kapasitas aparatur desa</w:t>
      </w:r>
      <w:r w:rsidR="00ED2826">
        <w:rPr>
          <w:rFonts w:ascii="Arial" w:hAnsi="Arial" w:cs="Arial"/>
          <w:b/>
          <w:bCs/>
        </w:rPr>
        <w:t xml:space="preserve"> perangkat desa</w:t>
      </w:r>
    </w:p>
    <w:p w:rsidR="007D0F68" w:rsidRDefault="007D0F68" w:rsidP="007D0F68">
      <w:pPr>
        <w:spacing w:before="120" w:line="360" w:lineRule="auto"/>
        <w:ind w:left="540"/>
        <w:jc w:val="both"/>
        <w:rPr>
          <w:rFonts w:ascii="Arial" w:hAnsi="Arial" w:cs="Arial"/>
        </w:rPr>
      </w:pPr>
      <w:r>
        <w:rPr>
          <w:rFonts w:ascii="Arial" w:hAnsi="Arial" w:cs="Arial"/>
        </w:rPr>
        <w:t xml:space="preserve">Untuk mengukur capaian kinerja pada sasaran 4 dimaksud maka dilakukan pengukuran kinerja sebagai </w:t>
      </w:r>
      <w:proofErr w:type="gramStart"/>
      <w:r>
        <w:rPr>
          <w:rFonts w:ascii="Arial" w:hAnsi="Arial" w:cs="Arial"/>
        </w:rPr>
        <w:t>berikut :</w:t>
      </w:r>
      <w:proofErr w:type="gramEnd"/>
    </w:p>
    <w:p w:rsidR="00ED2826" w:rsidRDefault="00ED2826" w:rsidP="007D0F68">
      <w:pPr>
        <w:spacing w:before="120" w:line="360" w:lineRule="auto"/>
        <w:ind w:left="540"/>
        <w:jc w:val="both"/>
        <w:rPr>
          <w:rFonts w:ascii="Arial" w:hAnsi="Arial" w:cs="Arial"/>
        </w:rPr>
      </w:pPr>
    </w:p>
    <w:p w:rsidR="0075588A" w:rsidRDefault="007D0F68" w:rsidP="00C41EBB">
      <w:pPr>
        <w:spacing w:line="360" w:lineRule="auto"/>
        <w:ind w:left="567"/>
        <w:jc w:val="center"/>
        <w:rPr>
          <w:rFonts w:ascii="Arial" w:hAnsi="Arial" w:cs="Arial"/>
          <w:sz w:val="20"/>
          <w:szCs w:val="20"/>
        </w:rPr>
      </w:pPr>
      <w:r>
        <w:rPr>
          <w:rFonts w:ascii="Arial" w:hAnsi="Arial" w:cs="Arial"/>
          <w:sz w:val="20"/>
          <w:szCs w:val="20"/>
        </w:rPr>
        <w:t>Tabel 4</w:t>
      </w:r>
    </w:p>
    <w:p w:rsidR="008236CF" w:rsidRPr="00D66D1F" w:rsidRDefault="008236CF" w:rsidP="008236CF">
      <w:pPr>
        <w:spacing w:line="360" w:lineRule="auto"/>
        <w:ind w:left="567"/>
        <w:jc w:val="center"/>
        <w:rPr>
          <w:rFonts w:ascii="Arial" w:hAnsi="Arial" w:cs="Arial"/>
          <w:sz w:val="18"/>
          <w:szCs w:val="18"/>
        </w:rPr>
      </w:pPr>
      <w:r>
        <w:rPr>
          <w:rFonts w:ascii="Arial" w:hAnsi="Arial" w:cs="Arial"/>
          <w:sz w:val="18"/>
          <w:szCs w:val="18"/>
        </w:rPr>
        <w:t xml:space="preserve">Pengukuran kinerja sasaran </w:t>
      </w:r>
      <w:r w:rsidR="00652236">
        <w:rPr>
          <w:rFonts w:ascii="Arial" w:hAnsi="Arial" w:cs="Arial"/>
          <w:sz w:val="18"/>
          <w:szCs w:val="18"/>
        </w:rPr>
        <w:t>4</w:t>
      </w:r>
    </w:p>
    <w:p w:rsidR="008236CF" w:rsidRDefault="008236CF" w:rsidP="008236CF">
      <w:pPr>
        <w:spacing w:line="360" w:lineRule="auto"/>
        <w:ind w:left="342"/>
        <w:jc w:val="both"/>
        <w:rPr>
          <w:rFonts w:ascii="Arial" w:hAnsi="Arial" w:cs="Arial"/>
          <w:sz w:val="18"/>
          <w:szCs w:val="18"/>
        </w:rPr>
      </w:pPr>
    </w:p>
    <w:tbl>
      <w:tblPr>
        <w:tblStyle w:val="TableGrid"/>
        <w:tblW w:w="10034" w:type="dxa"/>
        <w:tblInd w:w="-162" w:type="dxa"/>
        <w:tblLook w:val="04A0" w:firstRow="1" w:lastRow="0" w:firstColumn="1" w:lastColumn="0" w:noHBand="0" w:noVBand="1"/>
      </w:tblPr>
      <w:tblGrid>
        <w:gridCol w:w="360"/>
        <w:gridCol w:w="2260"/>
        <w:gridCol w:w="804"/>
        <w:gridCol w:w="893"/>
        <w:gridCol w:w="715"/>
        <w:gridCol w:w="808"/>
        <w:gridCol w:w="1042"/>
        <w:gridCol w:w="976"/>
        <w:gridCol w:w="980"/>
        <w:gridCol w:w="1196"/>
      </w:tblGrid>
      <w:tr w:rsidR="008236CF" w:rsidTr="0075588A">
        <w:trPr>
          <w:trHeight w:val="807"/>
        </w:trPr>
        <w:tc>
          <w:tcPr>
            <w:tcW w:w="2620" w:type="dxa"/>
            <w:gridSpan w:val="2"/>
            <w:vMerge w:val="restart"/>
          </w:tcPr>
          <w:p w:rsidR="008236CF" w:rsidRDefault="008236CF" w:rsidP="0075588A">
            <w:pPr>
              <w:spacing w:line="360" w:lineRule="auto"/>
              <w:jc w:val="center"/>
              <w:rPr>
                <w:rFonts w:ascii="Arial Narrow" w:hAnsi="Arial Narrow" w:cs="Arial"/>
                <w:sz w:val="18"/>
                <w:szCs w:val="18"/>
              </w:rPr>
            </w:pPr>
          </w:p>
          <w:p w:rsidR="008236CF" w:rsidRDefault="008236CF" w:rsidP="0075588A">
            <w:pPr>
              <w:spacing w:line="360" w:lineRule="auto"/>
              <w:jc w:val="center"/>
              <w:rPr>
                <w:rFonts w:ascii="Arial Narrow" w:hAnsi="Arial Narrow" w:cs="Arial"/>
                <w:sz w:val="18"/>
                <w:szCs w:val="18"/>
              </w:rPr>
            </w:pPr>
          </w:p>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Indikator sasaran</w:t>
            </w:r>
          </w:p>
        </w:tc>
        <w:tc>
          <w:tcPr>
            <w:tcW w:w="804" w:type="dxa"/>
          </w:tcPr>
          <w:p w:rsidR="008236CF" w:rsidRDefault="008236CF" w:rsidP="0075588A">
            <w:pPr>
              <w:spacing w:line="360" w:lineRule="auto"/>
              <w:jc w:val="center"/>
              <w:rPr>
                <w:rFonts w:ascii="Arial Narrow" w:hAnsi="Arial Narrow" w:cs="Arial"/>
                <w:sz w:val="18"/>
                <w:szCs w:val="18"/>
              </w:rPr>
            </w:pPr>
          </w:p>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satuan</w:t>
            </w:r>
          </w:p>
        </w:tc>
        <w:tc>
          <w:tcPr>
            <w:tcW w:w="893" w:type="dxa"/>
          </w:tcPr>
          <w:p w:rsidR="008236CF" w:rsidRPr="00690C9F" w:rsidRDefault="008236CF" w:rsidP="002A4523">
            <w:pPr>
              <w:spacing w:line="360" w:lineRule="auto"/>
              <w:jc w:val="center"/>
              <w:rPr>
                <w:rFonts w:ascii="Arial Narrow" w:hAnsi="Arial Narrow" w:cs="Arial"/>
                <w:sz w:val="18"/>
                <w:szCs w:val="18"/>
              </w:rPr>
            </w:pPr>
            <w:r w:rsidRPr="00690C9F">
              <w:rPr>
                <w:rFonts w:ascii="Arial Narrow" w:hAnsi="Arial Narrow" w:cs="Arial"/>
                <w:sz w:val="18"/>
                <w:szCs w:val="18"/>
              </w:rPr>
              <w:t>capaian 201</w:t>
            </w:r>
            <w:r w:rsidR="002A4523">
              <w:rPr>
                <w:rFonts w:ascii="Arial Narrow" w:hAnsi="Arial Narrow" w:cs="Arial"/>
                <w:sz w:val="18"/>
                <w:szCs w:val="18"/>
              </w:rPr>
              <w:t>9</w:t>
            </w:r>
          </w:p>
        </w:tc>
        <w:tc>
          <w:tcPr>
            <w:tcW w:w="1523" w:type="dxa"/>
            <w:gridSpan w:val="2"/>
          </w:tcPr>
          <w:p w:rsidR="008236CF" w:rsidRDefault="008236CF" w:rsidP="0075588A">
            <w:pPr>
              <w:spacing w:line="360" w:lineRule="auto"/>
              <w:jc w:val="center"/>
              <w:rPr>
                <w:rFonts w:ascii="Arial Narrow" w:hAnsi="Arial Narrow" w:cs="Arial"/>
                <w:sz w:val="18"/>
                <w:szCs w:val="18"/>
              </w:rPr>
            </w:pPr>
          </w:p>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Tahun </w:t>
            </w:r>
            <w:r w:rsidR="00883856">
              <w:rPr>
                <w:rFonts w:ascii="Arial Narrow" w:hAnsi="Arial Narrow" w:cs="Arial"/>
                <w:sz w:val="18"/>
                <w:szCs w:val="18"/>
              </w:rPr>
              <w:t>2020</w:t>
            </w:r>
          </w:p>
        </w:tc>
        <w:tc>
          <w:tcPr>
            <w:tcW w:w="1042" w:type="dxa"/>
            <w:vMerge w:val="restart"/>
          </w:tcPr>
          <w:p w:rsidR="008236CF" w:rsidRDefault="008236CF" w:rsidP="0075588A">
            <w:pPr>
              <w:spacing w:line="360" w:lineRule="auto"/>
              <w:jc w:val="center"/>
              <w:rPr>
                <w:rFonts w:ascii="Arial Narrow" w:hAnsi="Arial Narrow" w:cs="Arial"/>
                <w:sz w:val="18"/>
                <w:szCs w:val="18"/>
              </w:rPr>
            </w:pPr>
          </w:p>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capaian kinerja th </w:t>
            </w:r>
            <w:r w:rsidR="00883856">
              <w:rPr>
                <w:rFonts w:ascii="Arial Narrow" w:hAnsi="Arial Narrow" w:cs="Arial"/>
                <w:sz w:val="18"/>
                <w:szCs w:val="18"/>
              </w:rPr>
              <w:t>2020</w:t>
            </w:r>
          </w:p>
        </w:tc>
        <w:tc>
          <w:tcPr>
            <w:tcW w:w="1956" w:type="dxa"/>
            <w:gridSpan w:val="2"/>
          </w:tcPr>
          <w:p w:rsidR="008236CF" w:rsidRDefault="008236CF" w:rsidP="0075588A">
            <w:pPr>
              <w:spacing w:line="360" w:lineRule="auto"/>
              <w:jc w:val="center"/>
              <w:rPr>
                <w:rFonts w:ascii="Arial Narrow" w:hAnsi="Arial Narrow" w:cs="Arial"/>
                <w:sz w:val="18"/>
                <w:szCs w:val="18"/>
              </w:rPr>
            </w:pPr>
          </w:p>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Renstra </w:t>
            </w:r>
            <w:r w:rsidR="00883856">
              <w:rPr>
                <w:rFonts w:ascii="Arial Narrow" w:hAnsi="Arial Narrow" w:cs="Arial"/>
                <w:sz w:val="18"/>
                <w:szCs w:val="18"/>
              </w:rPr>
              <w:t>2020</w:t>
            </w:r>
            <w:r w:rsidRPr="00690C9F">
              <w:rPr>
                <w:rFonts w:ascii="Arial Narrow" w:hAnsi="Arial Narrow" w:cs="Arial"/>
                <w:sz w:val="18"/>
                <w:szCs w:val="18"/>
              </w:rPr>
              <w:t>-2023</w:t>
            </w:r>
          </w:p>
        </w:tc>
        <w:tc>
          <w:tcPr>
            <w:tcW w:w="1196" w:type="dxa"/>
            <w:vMerge w:val="restart"/>
          </w:tcPr>
          <w:p w:rsidR="008236CF" w:rsidRDefault="008236CF" w:rsidP="0075588A">
            <w:pPr>
              <w:spacing w:line="360" w:lineRule="auto"/>
              <w:jc w:val="center"/>
              <w:rPr>
                <w:rFonts w:ascii="Arial Narrow" w:hAnsi="Arial Narrow" w:cs="Arial"/>
                <w:sz w:val="18"/>
                <w:szCs w:val="18"/>
              </w:rPr>
            </w:pPr>
          </w:p>
          <w:p w:rsidR="008236CF" w:rsidRPr="00690C9F" w:rsidRDefault="008236CF" w:rsidP="0075588A">
            <w:pPr>
              <w:spacing w:line="360" w:lineRule="auto"/>
              <w:jc w:val="center"/>
              <w:rPr>
                <w:rFonts w:ascii="Arial Narrow" w:hAnsi="Arial Narrow" w:cs="Arial"/>
                <w:sz w:val="18"/>
                <w:szCs w:val="18"/>
              </w:rPr>
            </w:pPr>
            <w:proofErr w:type="gramStart"/>
            <w:r w:rsidRPr="00690C9F">
              <w:rPr>
                <w:rFonts w:ascii="Arial Narrow" w:hAnsi="Arial Narrow" w:cs="Arial"/>
                <w:sz w:val="18"/>
                <w:szCs w:val="18"/>
              </w:rPr>
              <w:t>capaian</w:t>
            </w:r>
            <w:proofErr w:type="gramEnd"/>
            <w:r w:rsidRPr="00690C9F">
              <w:rPr>
                <w:rFonts w:ascii="Arial Narrow" w:hAnsi="Arial Narrow" w:cs="Arial"/>
                <w:sz w:val="18"/>
                <w:szCs w:val="18"/>
              </w:rPr>
              <w:t xml:space="preserve"> kinerja tahun </w:t>
            </w:r>
            <w:r w:rsidR="00883856">
              <w:rPr>
                <w:rFonts w:ascii="Arial Narrow" w:hAnsi="Arial Narrow" w:cs="Arial"/>
                <w:sz w:val="18"/>
                <w:szCs w:val="18"/>
              </w:rPr>
              <w:t>2020</w:t>
            </w:r>
            <w:r w:rsidRPr="00690C9F">
              <w:rPr>
                <w:rFonts w:ascii="Arial Narrow" w:hAnsi="Arial Narrow" w:cs="Arial"/>
                <w:sz w:val="18"/>
                <w:szCs w:val="18"/>
              </w:rPr>
              <w:t>(%)</w:t>
            </w:r>
          </w:p>
        </w:tc>
      </w:tr>
      <w:tr w:rsidR="008236CF" w:rsidTr="0075588A">
        <w:trPr>
          <w:trHeight w:val="510"/>
        </w:trPr>
        <w:tc>
          <w:tcPr>
            <w:tcW w:w="2620" w:type="dxa"/>
            <w:gridSpan w:val="2"/>
            <w:vMerge/>
          </w:tcPr>
          <w:p w:rsidR="008236CF" w:rsidRPr="00690C9F" w:rsidRDefault="008236CF" w:rsidP="0075588A">
            <w:pPr>
              <w:spacing w:line="360" w:lineRule="auto"/>
              <w:jc w:val="center"/>
              <w:rPr>
                <w:rFonts w:ascii="Arial Narrow" w:hAnsi="Arial Narrow" w:cs="Arial"/>
                <w:sz w:val="18"/>
                <w:szCs w:val="18"/>
              </w:rPr>
            </w:pPr>
          </w:p>
        </w:tc>
        <w:tc>
          <w:tcPr>
            <w:tcW w:w="804" w:type="dxa"/>
          </w:tcPr>
          <w:p w:rsidR="008236CF" w:rsidRPr="00690C9F" w:rsidRDefault="008236CF" w:rsidP="0075588A">
            <w:pPr>
              <w:spacing w:line="360" w:lineRule="auto"/>
              <w:jc w:val="center"/>
              <w:rPr>
                <w:rFonts w:ascii="Arial Narrow" w:hAnsi="Arial Narrow" w:cs="Arial"/>
                <w:sz w:val="18"/>
                <w:szCs w:val="18"/>
              </w:rPr>
            </w:pPr>
          </w:p>
        </w:tc>
        <w:tc>
          <w:tcPr>
            <w:tcW w:w="893" w:type="dxa"/>
          </w:tcPr>
          <w:p w:rsidR="008236CF" w:rsidRPr="00690C9F" w:rsidRDefault="008236CF" w:rsidP="0075588A">
            <w:pPr>
              <w:spacing w:line="360" w:lineRule="auto"/>
              <w:jc w:val="center"/>
              <w:rPr>
                <w:rFonts w:ascii="Arial Narrow" w:hAnsi="Arial Narrow" w:cs="Arial"/>
                <w:sz w:val="18"/>
                <w:szCs w:val="18"/>
              </w:rPr>
            </w:pPr>
          </w:p>
        </w:tc>
        <w:tc>
          <w:tcPr>
            <w:tcW w:w="715" w:type="dxa"/>
          </w:tcPr>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target</w:t>
            </w:r>
          </w:p>
        </w:tc>
        <w:tc>
          <w:tcPr>
            <w:tcW w:w="808" w:type="dxa"/>
          </w:tcPr>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realisasi</w:t>
            </w:r>
          </w:p>
        </w:tc>
        <w:tc>
          <w:tcPr>
            <w:tcW w:w="1042" w:type="dxa"/>
            <w:vMerge/>
          </w:tcPr>
          <w:p w:rsidR="008236CF" w:rsidRPr="00690C9F" w:rsidRDefault="008236CF" w:rsidP="0075588A">
            <w:pPr>
              <w:spacing w:line="360" w:lineRule="auto"/>
              <w:jc w:val="center"/>
              <w:rPr>
                <w:rFonts w:ascii="Arial Narrow" w:hAnsi="Arial Narrow" w:cs="Arial"/>
                <w:sz w:val="18"/>
                <w:szCs w:val="18"/>
              </w:rPr>
            </w:pPr>
          </w:p>
        </w:tc>
        <w:tc>
          <w:tcPr>
            <w:tcW w:w="976" w:type="dxa"/>
          </w:tcPr>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Target akhir 2023</w:t>
            </w:r>
          </w:p>
        </w:tc>
        <w:tc>
          <w:tcPr>
            <w:tcW w:w="980" w:type="dxa"/>
          </w:tcPr>
          <w:p w:rsidR="008236CF" w:rsidRPr="00690C9F" w:rsidRDefault="008236CF" w:rsidP="0075588A">
            <w:pPr>
              <w:spacing w:line="360" w:lineRule="auto"/>
              <w:jc w:val="center"/>
              <w:rPr>
                <w:rFonts w:ascii="Arial Narrow" w:hAnsi="Arial Narrow" w:cs="Arial"/>
                <w:sz w:val="18"/>
                <w:szCs w:val="18"/>
              </w:rPr>
            </w:pPr>
            <w:r w:rsidRPr="00690C9F">
              <w:rPr>
                <w:rFonts w:ascii="Arial Narrow" w:hAnsi="Arial Narrow" w:cs="Arial"/>
                <w:sz w:val="18"/>
                <w:szCs w:val="18"/>
              </w:rPr>
              <w:t xml:space="preserve">realisasi </w:t>
            </w:r>
            <w:r w:rsidR="00883856">
              <w:rPr>
                <w:rFonts w:ascii="Arial Narrow" w:hAnsi="Arial Narrow" w:cs="Arial"/>
                <w:sz w:val="18"/>
                <w:szCs w:val="18"/>
              </w:rPr>
              <w:t>2020</w:t>
            </w:r>
          </w:p>
        </w:tc>
        <w:tc>
          <w:tcPr>
            <w:tcW w:w="1196" w:type="dxa"/>
            <w:vMerge/>
          </w:tcPr>
          <w:p w:rsidR="008236CF" w:rsidRPr="00690C9F" w:rsidRDefault="008236CF" w:rsidP="0075588A">
            <w:pPr>
              <w:spacing w:line="360" w:lineRule="auto"/>
              <w:jc w:val="center"/>
              <w:rPr>
                <w:rFonts w:ascii="Arial Narrow" w:hAnsi="Arial Narrow" w:cs="Arial"/>
                <w:sz w:val="18"/>
                <w:szCs w:val="18"/>
              </w:rPr>
            </w:pPr>
          </w:p>
        </w:tc>
      </w:tr>
      <w:tr w:rsidR="008236CF" w:rsidTr="0075588A">
        <w:trPr>
          <w:trHeight w:val="306"/>
        </w:trPr>
        <w:tc>
          <w:tcPr>
            <w:tcW w:w="2620" w:type="dxa"/>
            <w:gridSpan w:val="2"/>
          </w:tcPr>
          <w:p w:rsidR="008236CF" w:rsidRDefault="008236CF" w:rsidP="0075588A">
            <w:pPr>
              <w:spacing w:line="360" w:lineRule="auto"/>
              <w:jc w:val="center"/>
              <w:rPr>
                <w:rFonts w:ascii="Arial" w:hAnsi="Arial" w:cs="Arial"/>
                <w:sz w:val="18"/>
                <w:szCs w:val="18"/>
              </w:rPr>
            </w:pPr>
            <w:r>
              <w:rPr>
                <w:rFonts w:ascii="Arial" w:hAnsi="Arial" w:cs="Arial"/>
                <w:sz w:val="18"/>
                <w:szCs w:val="18"/>
              </w:rPr>
              <w:t>1</w:t>
            </w:r>
          </w:p>
        </w:tc>
        <w:tc>
          <w:tcPr>
            <w:tcW w:w="804"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2</w:t>
            </w:r>
          </w:p>
        </w:tc>
        <w:tc>
          <w:tcPr>
            <w:tcW w:w="893"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3</w:t>
            </w:r>
          </w:p>
        </w:tc>
        <w:tc>
          <w:tcPr>
            <w:tcW w:w="715"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4</w:t>
            </w:r>
          </w:p>
        </w:tc>
        <w:tc>
          <w:tcPr>
            <w:tcW w:w="808"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5</w:t>
            </w:r>
          </w:p>
        </w:tc>
        <w:tc>
          <w:tcPr>
            <w:tcW w:w="1042"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6=4/3*100</w:t>
            </w:r>
          </w:p>
        </w:tc>
        <w:tc>
          <w:tcPr>
            <w:tcW w:w="976"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7</w:t>
            </w:r>
          </w:p>
        </w:tc>
        <w:tc>
          <w:tcPr>
            <w:tcW w:w="980"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8</w:t>
            </w:r>
          </w:p>
        </w:tc>
        <w:tc>
          <w:tcPr>
            <w:tcW w:w="1196"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9=8/7*100</w:t>
            </w:r>
          </w:p>
        </w:tc>
      </w:tr>
      <w:tr w:rsidR="008236CF" w:rsidTr="0075588A">
        <w:trPr>
          <w:trHeight w:val="322"/>
        </w:trPr>
        <w:tc>
          <w:tcPr>
            <w:tcW w:w="360"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1</w:t>
            </w:r>
          </w:p>
        </w:tc>
        <w:tc>
          <w:tcPr>
            <w:tcW w:w="2260" w:type="dxa"/>
          </w:tcPr>
          <w:p w:rsidR="008236CF" w:rsidRDefault="008236CF" w:rsidP="00ED2826">
            <w:pPr>
              <w:spacing w:line="360" w:lineRule="auto"/>
              <w:jc w:val="both"/>
              <w:rPr>
                <w:rFonts w:ascii="Arial" w:hAnsi="Arial" w:cs="Arial"/>
                <w:sz w:val="18"/>
                <w:szCs w:val="18"/>
              </w:rPr>
            </w:pPr>
            <w:r>
              <w:rPr>
                <w:rFonts w:ascii="Arial" w:hAnsi="Arial" w:cs="Arial"/>
                <w:sz w:val="18"/>
                <w:szCs w:val="18"/>
              </w:rPr>
              <w:t xml:space="preserve">Persentase </w:t>
            </w:r>
            <w:r w:rsidR="00ED2826">
              <w:rPr>
                <w:rFonts w:ascii="Arial" w:hAnsi="Arial" w:cs="Arial"/>
                <w:sz w:val="18"/>
                <w:szCs w:val="18"/>
              </w:rPr>
              <w:t>desa ya</w:t>
            </w:r>
            <w:r>
              <w:rPr>
                <w:rFonts w:ascii="Arial" w:hAnsi="Arial" w:cs="Arial"/>
                <w:sz w:val="18"/>
                <w:szCs w:val="18"/>
              </w:rPr>
              <w:t xml:space="preserve">ng </w:t>
            </w:r>
            <w:r w:rsidR="00ED2826">
              <w:rPr>
                <w:rFonts w:ascii="Arial" w:hAnsi="Arial" w:cs="Arial"/>
                <w:sz w:val="18"/>
                <w:szCs w:val="18"/>
              </w:rPr>
              <w:t>menye</w:t>
            </w:r>
            <w:r>
              <w:rPr>
                <w:rFonts w:ascii="Arial" w:hAnsi="Arial" w:cs="Arial"/>
                <w:sz w:val="18"/>
                <w:szCs w:val="18"/>
              </w:rPr>
              <w:t>lesai</w:t>
            </w:r>
            <w:r w:rsidR="00ED2826">
              <w:rPr>
                <w:rFonts w:ascii="Arial" w:hAnsi="Arial" w:cs="Arial"/>
                <w:sz w:val="18"/>
                <w:szCs w:val="18"/>
              </w:rPr>
              <w:t>kan</w:t>
            </w:r>
            <w:r>
              <w:rPr>
                <w:rFonts w:ascii="Arial" w:hAnsi="Arial" w:cs="Arial"/>
                <w:sz w:val="18"/>
                <w:szCs w:val="18"/>
              </w:rPr>
              <w:t xml:space="preserve">  rkp desa tepat waktu</w:t>
            </w:r>
          </w:p>
        </w:tc>
        <w:tc>
          <w:tcPr>
            <w:tcW w:w="804"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bulan</w:t>
            </w:r>
          </w:p>
        </w:tc>
        <w:tc>
          <w:tcPr>
            <w:tcW w:w="893"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715"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808"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1042"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976"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60</w:t>
            </w:r>
          </w:p>
        </w:tc>
        <w:tc>
          <w:tcPr>
            <w:tcW w:w="980"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1196"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12</w:t>
            </w:r>
          </w:p>
        </w:tc>
      </w:tr>
      <w:tr w:rsidR="008236CF" w:rsidTr="0075588A">
        <w:trPr>
          <w:trHeight w:val="306"/>
        </w:trPr>
        <w:tc>
          <w:tcPr>
            <w:tcW w:w="360"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2</w:t>
            </w:r>
          </w:p>
        </w:tc>
        <w:tc>
          <w:tcPr>
            <w:tcW w:w="2260"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Persentase desa yang menyelkesaikan APBDes tepar waktu</w:t>
            </w:r>
          </w:p>
        </w:tc>
        <w:tc>
          <w:tcPr>
            <w:tcW w:w="804"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bulan</w:t>
            </w:r>
          </w:p>
        </w:tc>
        <w:tc>
          <w:tcPr>
            <w:tcW w:w="893"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715"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808"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97</w:t>
            </w:r>
          </w:p>
        </w:tc>
        <w:tc>
          <w:tcPr>
            <w:tcW w:w="1042"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976"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60</w:t>
            </w:r>
          </w:p>
        </w:tc>
        <w:tc>
          <w:tcPr>
            <w:tcW w:w="980"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100</w:t>
            </w:r>
          </w:p>
        </w:tc>
        <w:tc>
          <w:tcPr>
            <w:tcW w:w="1196" w:type="dxa"/>
          </w:tcPr>
          <w:p w:rsidR="008236CF" w:rsidRDefault="008236CF" w:rsidP="0075588A">
            <w:pPr>
              <w:spacing w:line="360" w:lineRule="auto"/>
              <w:jc w:val="center"/>
              <w:rPr>
                <w:rFonts w:ascii="Arial" w:hAnsi="Arial" w:cs="Arial"/>
                <w:sz w:val="18"/>
                <w:szCs w:val="18"/>
              </w:rPr>
            </w:pPr>
            <w:r>
              <w:rPr>
                <w:rFonts w:ascii="Arial" w:hAnsi="Arial" w:cs="Arial"/>
                <w:sz w:val="18"/>
                <w:szCs w:val="18"/>
              </w:rPr>
              <w:t>12</w:t>
            </w:r>
          </w:p>
        </w:tc>
      </w:tr>
      <w:tr w:rsidR="008236CF" w:rsidTr="0075588A">
        <w:trPr>
          <w:trHeight w:val="322"/>
        </w:trPr>
        <w:tc>
          <w:tcPr>
            <w:tcW w:w="360" w:type="dxa"/>
          </w:tcPr>
          <w:p w:rsidR="008236CF" w:rsidRDefault="008236CF" w:rsidP="0075588A">
            <w:pPr>
              <w:spacing w:line="360" w:lineRule="auto"/>
              <w:ind w:left="-702" w:hanging="522"/>
              <w:jc w:val="both"/>
              <w:rPr>
                <w:rFonts w:ascii="Arial" w:hAnsi="Arial" w:cs="Arial"/>
                <w:sz w:val="18"/>
                <w:szCs w:val="18"/>
              </w:rPr>
            </w:pPr>
          </w:p>
        </w:tc>
        <w:tc>
          <w:tcPr>
            <w:tcW w:w="2260"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rata-rata capaian kinerja</w:t>
            </w:r>
          </w:p>
        </w:tc>
        <w:tc>
          <w:tcPr>
            <w:tcW w:w="804" w:type="dxa"/>
          </w:tcPr>
          <w:p w:rsidR="008236CF" w:rsidRDefault="008236CF" w:rsidP="0075588A">
            <w:pPr>
              <w:spacing w:line="360" w:lineRule="auto"/>
              <w:jc w:val="both"/>
              <w:rPr>
                <w:rFonts w:ascii="Arial" w:hAnsi="Arial" w:cs="Arial"/>
                <w:sz w:val="18"/>
                <w:szCs w:val="18"/>
              </w:rPr>
            </w:pPr>
          </w:p>
        </w:tc>
        <w:tc>
          <w:tcPr>
            <w:tcW w:w="893" w:type="dxa"/>
          </w:tcPr>
          <w:p w:rsidR="008236CF" w:rsidRDefault="008236CF" w:rsidP="0075588A">
            <w:pPr>
              <w:spacing w:line="360" w:lineRule="auto"/>
              <w:jc w:val="both"/>
              <w:rPr>
                <w:rFonts w:ascii="Arial" w:hAnsi="Arial" w:cs="Arial"/>
                <w:sz w:val="18"/>
                <w:szCs w:val="18"/>
              </w:rPr>
            </w:pPr>
          </w:p>
        </w:tc>
        <w:tc>
          <w:tcPr>
            <w:tcW w:w="715" w:type="dxa"/>
          </w:tcPr>
          <w:p w:rsidR="008236CF" w:rsidRDefault="008236CF" w:rsidP="0075588A">
            <w:pPr>
              <w:spacing w:line="360" w:lineRule="auto"/>
              <w:jc w:val="both"/>
              <w:rPr>
                <w:rFonts w:ascii="Arial" w:hAnsi="Arial" w:cs="Arial"/>
                <w:sz w:val="18"/>
                <w:szCs w:val="18"/>
              </w:rPr>
            </w:pPr>
          </w:p>
        </w:tc>
        <w:tc>
          <w:tcPr>
            <w:tcW w:w="808" w:type="dxa"/>
          </w:tcPr>
          <w:p w:rsidR="008236CF" w:rsidRDefault="008236CF" w:rsidP="0075588A">
            <w:pPr>
              <w:spacing w:line="360" w:lineRule="auto"/>
              <w:jc w:val="both"/>
              <w:rPr>
                <w:rFonts w:ascii="Arial" w:hAnsi="Arial" w:cs="Arial"/>
                <w:sz w:val="18"/>
                <w:szCs w:val="18"/>
              </w:rPr>
            </w:pPr>
          </w:p>
        </w:tc>
        <w:tc>
          <w:tcPr>
            <w:tcW w:w="1042"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100</w:t>
            </w:r>
          </w:p>
        </w:tc>
        <w:tc>
          <w:tcPr>
            <w:tcW w:w="976" w:type="dxa"/>
          </w:tcPr>
          <w:p w:rsidR="008236CF" w:rsidRDefault="008236CF" w:rsidP="0075588A">
            <w:pPr>
              <w:spacing w:line="360" w:lineRule="auto"/>
              <w:jc w:val="both"/>
              <w:rPr>
                <w:rFonts w:ascii="Arial" w:hAnsi="Arial" w:cs="Arial"/>
                <w:sz w:val="18"/>
                <w:szCs w:val="18"/>
              </w:rPr>
            </w:pPr>
          </w:p>
        </w:tc>
        <w:tc>
          <w:tcPr>
            <w:tcW w:w="980" w:type="dxa"/>
          </w:tcPr>
          <w:p w:rsidR="008236CF" w:rsidRDefault="008236CF" w:rsidP="0075588A">
            <w:pPr>
              <w:spacing w:line="360" w:lineRule="auto"/>
              <w:jc w:val="both"/>
              <w:rPr>
                <w:rFonts w:ascii="Arial" w:hAnsi="Arial" w:cs="Arial"/>
                <w:sz w:val="18"/>
                <w:szCs w:val="18"/>
              </w:rPr>
            </w:pPr>
          </w:p>
        </w:tc>
        <w:tc>
          <w:tcPr>
            <w:tcW w:w="1196" w:type="dxa"/>
          </w:tcPr>
          <w:p w:rsidR="008236CF" w:rsidRDefault="008236CF" w:rsidP="0075588A">
            <w:pPr>
              <w:spacing w:line="360" w:lineRule="auto"/>
              <w:jc w:val="both"/>
              <w:rPr>
                <w:rFonts w:ascii="Arial" w:hAnsi="Arial" w:cs="Arial"/>
                <w:sz w:val="18"/>
                <w:szCs w:val="18"/>
              </w:rPr>
            </w:pPr>
            <w:r>
              <w:rPr>
                <w:rFonts w:ascii="Arial" w:hAnsi="Arial" w:cs="Arial"/>
                <w:sz w:val="18"/>
                <w:szCs w:val="18"/>
              </w:rPr>
              <w:t>100</w:t>
            </w:r>
          </w:p>
        </w:tc>
      </w:tr>
    </w:tbl>
    <w:p w:rsidR="008236CF" w:rsidRDefault="008236CF" w:rsidP="008236CF">
      <w:pPr>
        <w:spacing w:line="360" w:lineRule="auto"/>
        <w:ind w:left="342"/>
        <w:jc w:val="both"/>
        <w:rPr>
          <w:rFonts w:ascii="Arial" w:hAnsi="Arial" w:cs="Arial"/>
          <w:sz w:val="18"/>
          <w:szCs w:val="18"/>
        </w:rPr>
      </w:pPr>
      <w:r>
        <w:rPr>
          <w:rFonts w:ascii="Arial" w:hAnsi="Arial" w:cs="Arial"/>
          <w:sz w:val="18"/>
          <w:szCs w:val="18"/>
        </w:rPr>
        <w:t xml:space="preserve">Sumber perangkat daerah kec.Kedu tahun </w:t>
      </w:r>
      <w:r w:rsidR="00883856">
        <w:rPr>
          <w:rFonts w:ascii="Arial" w:hAnsi="Arial" w:cs="Arial"/>
          <w:sz w:val="18"/>
          <w:szCs w:val="18"/>
        </w:rPr>
        <w:t>2020</w:t>
      </w:r>
    </w:p>
    <w:p w:rsidR="008236CF" w:rsidRDefault="008236CF" w:rsidP="00C41EBB">
      <w:pPr>
        <w:spacing w:line="360" w:lineRule="auto"/>
        <w:ind w:left="567"/>
        <w:jc w:val="center"/>
        <w:rPr>
          <w:rFonts w:ascii="Arial" w:hAnsi="Arial" w:cs="Arial"/>
          <w:sz w:val="20"/>
          <w:szCs w:val="20"/>
        </w:rPr>
      </w:pPr>
    </w:p>
    <w:p w:rsidR="00802758" w:rsidRPr="00802758" w:rsidRDefault="00802758" w:rsidP="00C41EBB">
      <w:pPr>
        <w:spacing w:line="360" w:lineRule="auto"/>
        <w:ind w:left="567"/>
        <w:jc w:val="center"/>
        <w:rPr>
          <w:rFonts w:ascii="Arial" w:hAnsi="Arial" w:cs="Arial"/>
          <w:sz w:val="20"/>
          <w:szCs w:val="20"/>
        </w:rPr>
      </w:pPr>
    </w:p>
    <w:p w:rsidR="00C41EBB" w:rsidRPr="000B313E" w:rsidRDefault="00C41EBB" w:rsidP="00C41EBB">
      <w:pPr>
        <w:spacing w:line="360" w:lineRule="auto"/>
        <w:ind w:left="342" w:firstLine="198"/>
        <w:jc w:val="both"/>
        <w:rPr>
          <w:rFonts w:ascii="Arial" w:hAnsi="Arial" w:cs="Arial"/>
        </w:rPr>
      </w:pPr>
      <w:r>
        <w:rPr>
          <w:rFonts w:ascii="Arial" w:hAnsi="Arial" w:cs="Arial"/>
        </w:rPr>
        <w:t xml:space="preserve">Analisis capaian kinerja sasaran </w:t>
      </w:r>
      <w:r w:rsidR="007D0F68">
        <w:rPr>
          <w:rFonts w:ascii="Arial" w:hAnsi="Arial" w:cs="Arial"/>
        </w:rPr>
        <w:t>4</w:t>
      </w:r>
      <w:r>
        <w:rPr>
          <w:rFonts w:ascii="Arial" w:hAnsi="Arial" w:cs="Arial"/>
        </w:rPr>
        <w:t xml:space="preserve"> adalah sebagai </w:t>
      </w:r>
      <w:proofErr w:type="gramStart"/>
      <w:r>
        <w:rPr>
          <w:rFonts w:ascii="Arial" w:hAnsi="Arial" w:cs="Arial"/>
        </w:rPr>
        <w:t>berikut :</w:t>
      </w:r>
      <w:proofErr w:type="gramEnd"/>
    </w:p>
    <w:p w:rsidR="00C41EBB" w:rsidRDefault="00C41EBB" w:rsidP="00ED01A4">
      <w:pPr>
        <w:numPr>
          <w:ilvl w:val="0"/>
          <w:numId w:val="26"/>
        </w:numPr>
        <w:spacing w:line="360" w:lineRule="auto"/>
        <w:ind w:left="900"/>
        <w:jc w:val="both"/>
        <w:rPr>
          <w:rFonts w:ascii="Arial" w:hAnsi="Arial" w:cs="Arial"/>
        </w:rPr>
      </w:pPr>
      <w:r>
        <w:rPr>
          <w:rFonts w:ascii="Arial" w:hAnsi="Arial" w:cs="Arial"/>
        </w:rPr>
        <w:t xml:space="preserve">Sasaran </w:t>
      </w:r>
      <w:r w:rsidR="007E3B5A">
        <w:rPr>
          <w:rFonts w:ascii="Arial" w:hAnsi="Arial" w:cs="Arial"/>
        </w:rPr>
        <w:t>4</w:t>
      </w:r>
      <w:r>
        <w:rPr>
          <w:rFonts w:ascii="Arial" w:hAnsi="Arial" w:cs="Arial"/>
        </w:rPr>
        <w:t xml:space="preserve"> diukur dari 6 (enam) indikator yaitu </w:t>
      </w:r>
      <w:r w:rsidR="007E3B5A">
        <w:rPr>
          <w:rFonts w:ascii="Arial" w:hAnsi="Arial" w:cs="Arial"/>
        </w:rPr>
        <w:t>Koordinasi pemberdayaan pemerintahan desa</w:t>
      </w:r>
      <w:r>
        <w:rPr>
          <w:rFonts w:ascii="Arial" w:hAnsi="Arial" w:cs="Arial"/>
        </w:rPr>
        <w:t xml:space="preserve"> dengan t</w:t>
      </w:r>
      <w:r w:rsidRPr="008E3F83">
        <w:rPr>
          <w:rFonts w:ascii="Arial" w:hAnsi="Arial" w:cs="Arial"/>
        </w:rPr>
        <w:t xml:space="preserve">arget kinerja </w:t>
      </w:r>
      <w:r>
        <w:rPr>
          <w:rFonts w:ascii="Arial" w:hAnsi="Arial" w:cs="Arial"/>
        </w:rPr>
        <w:t xml:space="preserve">Tahun </w:t>
      </w:r>
      <w:r w:rsidR="00883856">
        <w:rPr>
          <w:rFonts w:ascii="Arial" w:hAnsi="Arial" w:cs="Arial"/>
        </w:rPr>
        <w:t>2020</w:t>
      </w:r>
      <w:r w:rsidR="007E3B5A">
        <w:rPr>
          <w:rFonts w:ascii="Arial" w:hAnsi="Arial" w:cs="Arial"/>
        </w:rPr>
        <w:t xml:space="preserve"> </w:t>
      </w:r>
      <w:r>
        <w:rPr>
          <w:rFonts w:ascii="Arial" w:hAnsi="Arial" w:cs="Arial"/>
        </w:rPr>
        <w:t xml:space="preserve">yang telah ditetapkan yaitu </w:t>
      </w:r>
      <w:r w:rsidR="007E3B5A">
        <w:rPr>
          <w:rFonts w:ascii="Arial" w:hAnsi="Arial" w:cs="Arial"/>
        </w:rPr>
        <w:t>12 bulan</w:t>
      </w:r>
      <w:r w:rsidRPr="008E3F83">
        <w:rPr>
          <w:rFonts w:ascii="Arial" w:hAnsi="Arial" w:cs="Arial"/>
        </w:rPr>
        <w:t xml:space="preserve">, realisasi kinerja </w:t>
      </w:r>
      <w:r w:rsidR="007E3B5A">
        <w:rPr>
          <w:rFonts w:ascii="Arial" w:hAnsi="Arial" w:cs="Arial"/>
        </w:rPr>
        <w:t>12 bulan</w:t>
      </w:r>
      <w:r>
        <w:rPr>
          <w:rFonts w:ascii="Arial" w:hAnsi="Arial" w:cs="Arial"/>
        </w:rPr>
        <w:t xml:space="preserve">, </w:t>
      </w:r>
      <w:r w:rsidR="007E3B5A">
        <w:rPr>
          <w:rFonts w:ascii="Arial" w:hAnsi="Arial" w:cs="Arial"/>
        </w:rPr>
        <w:t xml:space="preserve">Fasilitasi dana transfer dan bantuan keuangan kepada desa  dengan target 12 bulan, realisasi 12 bulan, </w:t>
      </w:r>
      <w:r>
        <w:rPr>
          <w:rFonts w:ascii="Arial" w:hAnsi="Arial" w:cs="Arial"/>
        </w:rPr>
        <w:t xml:space="preserve"> Pendampingan desa binaan</w:t>
      </w:r>
      <w:r w:rsidR="003466C8">
        <w:rPr>
          <w:rFonts w:ascii="Arial" w:hAnsi="Arial" w:cs="Arial"/>
        </w:rPr>
        <w:t xml:space="preserve"> </w:t>
      </w:r>
      <w:r>
        <w:rPr>
          <w:rFonts w:ascii="Arial" w:hAnsi="Arial" w:cs="Arial"/>
        </w:rPr>
        <w:t>dengan t</w:t>
      </w:r>
      <w:r w:rsidRPr="008E3F83">
        <w:rPr>
          <w:rFonts w:ascii="Arial" w:hAnsi="Arial" w:cs="Arial"/>
        </w:rPr>
        <w:t xml:space="preserve">arget kinerja </w:t>
      </w:r>
      <w:r w:rsidR="009C4A96">
        <w:rPr>
          <w:rFonts w:ascii="Arial" w:hAnsi="Arial" w:cs="Arial"/>
        </w:rPr>
        <w:t xml:space="preserve">Tahun </w:t>
      </w:r>
      <w:r w:rsidR="00883856">
        <w:rPr>
          <w:rFonts w:ascii="Arial" w:hAnsi="Arial" w:cs="Arial"/>
        </w:rPr>
        <w:t>2020</w:t>
      </w:r>
      <w:r w:rsidR="007E3B5A">
        <w:rPr>
          <w:rFonts w:ascii="Arial" w:hAnsi="Arial" w:cs="Arial"/>
        </w:rPr>
        <w:t xml:space="preserve"> </w:t>
      </w:r>
      <w:r>
        <w:rPr>
          <w:rFonts w:ascii="Arial" w:hAnsi="Arial" w:cs="Arial"/>
        </w:rPr>
        <w:t xml:space="preserve">yang telah ditetapkan yaitu </w:t>
      </w:r>
      <w:r w:rsidRPr="008E3F83">
        <w:rPr>
          <w:rFonts w:ascii="Arial" w:hAnsi="Arial" w:cs="Arial"/>
        </w:rPr>
        <w:t>1 desa, realisasi kinerja 1 desa</w:t>
      </w:r>
      <w:r>
        <w:rPr>
          <w:rFonts w:ascii="Arial" w:hAnsi="Arial" w:cs="Arial"/>
        </w:rPr>
        <w:t xml:space="preserve">, </w:t>
      </w:r>
      <w:r w:rsidRPr="008E3F83">
        <w:rPr>
          <w:rFonts w:ascii="Arial" w:hAnsi="Arial" w:cs="Arial"/>
        </w:rPr>
        <w:t xml:space="preserve">pada </w:t>
      </w:r>
      <w:r>
        <w:rPr>
          <w:rFonts w:ascii="Arial" w:hAnsi="Arial" w:cs="Arial"/>
        </w:rPr>
        <w:t xml:space="preserve">keenam  </w:t>
      </w:r>
      <w:r w:rsidRPr="008E3F83">
        <w:rPr>
          <w:rFonts w:ascii="Arial" w:hAnsi="Arial" w:cs="Arial"/>
        </w:rPr>
        <w:t>indi</w:t>
      </w:r>
      <w:r>
        <w:rPr>
          <w:rFonts w:ascii="Arial" w:hAnsi="Arial" w:cs="Arial"/>
        </w:rPr>
        <w:t>k</w:t>
      </w:r>
      <w:r w:rsidRPr="008E3F83">
        <w:rPr>
          <w:rFonts w:ascii="Arial" w:hAnsi="Arial" w:cs="Arial"/>
        </w:rPr>
        <w:t xml:space="preserve">ator tersebut </w:t>
      </w:r>
      <w:r>
        <w:rPr>
          <w:rFonts w:ascii="Arial" w:hAnsi="Arial" w:cs="Arial"/>
        </w:rPr>
        <w:t xml:space="preserve">masing-masing </w:t>
      </w:r>
      <w:r w:rsidRPr="008E3F83">
        <w:rPr>
          <w:rFonts w:ascii="Arial" w:hAnsi="Arial" w:cs="Arial"/>
        </w:rPr>
        <w:t>menunjukkan capaian kinerja 100 %;</w:t>
      </w:r>
    </w:p>
    <w:p w:rsidR="007E3B5A" w:rsidRDefault="00C41EBB" w:rsidP="00ED01A4">
      <w:pPr>
        <w:numPr>
          <w:ilvl w:val="0"/>
          <w:numId w:val="26"/>
        </w:numPr>
        <w:spacing w:line="360" w:lineRule="auto"/>
        <w:ind w:left="900"/>
        <w:jc w:val="both"/>
        <w:rPr>
          <w:rFonts w:ascii="Arial" w:hAnsi="Arial" w:cs="Arial"/>
        </w:rPr>
      </w:pPr>
      <w:r w:rsidRPr="00B86910">
        <w:rPr>
          <w:rFonts w:ascii="Arial" w:hAnsi="Arial" w:cs="Arial"/>
        </w:rPr>
        <w:t xml:space="preserve">Realisasi kinerja sampai Tahun </w:t>
      </w:r>
      <w:r w:rsidR="00883856">
        <w:rPr>
          <w:rFonts w:ascii="Arial" w:hAnsi="Arial" w:cs="Arial"/>
        </w:rPr>
        <w:t>2020</w:t>
      </w:r>
      <w:r w:rsidRPr="00B86910">
        <w:rPr>
          <w:rFonts w:ascii="Arial" w:hAnsi="Arial" w:cs="Arial"/>
        </w:rPr>
        <w:t xml:space="preserve"> dari keenam indikator yaitu</w:t>
      </w:r>
    </w:p>
    <w:p w:rsidR="00C41EBB" w:rsidRDefault="00C41EBB" w:rsidP="007E3B5A">
      <w:pPr>
        <w:spacing w:line="360" w:lineRule="auto"/>
        <w:ind w:left="900"/>
        <w:jc w:val="both"/>
        <w:rPr>
          <w:rFonts w:ascii="Arial" w:hAnsi="Arial" w:cs="Arial"/>
        </w:rPr>
      </w:pPr>
      <w:r w:rsidRPr="00B86910">
        <w:rPr>
          <w:rFonts w:ascii="Arial" w:hAnsi="Arial" w:cs="Arial"/>
        </w:rPr>
        <w:t xml:space="preserve">Terlaksananya Musrenbang adalah  </w:t>
      </w:r>
      <w:r w:rsidR="007E3B5A">
        <w:rPr>
          <w:rFonts w:ascii="Arial" w:hAnsi="Arial" w:cs="Arial"/>
        </w:rPr>
        <w:t>12 bulan</w:t>
      </w:r>
      <w:r w:rsidRPr="00B86910">
        <w:rPr>
          <w:rFonts w:ascii="Arial" w:hAnsi="Arial" w:cs="Arial"/>
        </w:rPr>
        <w:t xml:space="preserve">,  target Renstra </w:t>
      </w:r>
      <w:r w:rsidR="00883856">
        <w:rPr>
          <w:rFonts w:ascii="Arial" w:hAnsi="Arial" w:cs="Arial"/>
        </w:rPr>
        <w:t>2020</w:t>
      </w:r>
      <w:r w:rsidR="00402D99">
        <w:rPr>
          <w:rFonts w:ascii="Arial" w:hAnsi="Arial" w:cs="Arial"/>
        </w:rPr>
        <w:t>-2023</w:t>
      </w:r>
      <w:r w:rsidRPr="00B86910">
        <w:rPr>
          <w:rFonts w:ascii="Arial" w:hAnsi="Arial" w:cs="Arial"/>
        </w:rPr>
        <w:t xml:space="preserve"> yang telah ditetapkan yaitu </w:t>
      </w:r>
      <w:r w:rsidR="007E3B5A">
        <w:rPr>
          <w:rFonts w:ascii="Arial" w:hAnsi="Arial" w:cs="Arial"/>
        </w:rPr>
        <w:t>60 bulan</w:t>
      </w:r>
      <w:r w:rsidRPr="00B86910">
        <w:rPr>
          <w:rFonts w:ascii="Arial" w:hAnsi="Arial" w:cs="Arial"/>
        </w:rPr>
        <w:t xml:space="preserve">, Pendampingan desa binaan adalah </w:t>
      </w:r>
      <w:r w:rsidR="009C4A96">
        <w:rPr>
          <w:rFonts w:ascii="Arial" w:hAnsi="Arial" w:cs="Arial"/>
        </w:rPr>
        <w:t>5</w:t>
      </w:r>
      <w:r w:rsidRPr="00B86910">
        <w:rPr>
          <w:rFonts w:ascii="Arial" w:hAnsi="Arial" w:cs="Arial"/>
        </w:rPr>
        <w:t xml:space="preserve"> desa, target Renstra </w:t>
      </w:r>
      <w:r w:rsidR="00883856">
        <w:rPr>
          <w:rFonts w:ascii="Arial" w:hAnsi="Arial" w:cs="Arial"/>
        </w:rPr>
        <w:t>2020</w:t>
      </w:r>
      <w:r w:rsidR="00402D99">
        <w:rPr>
          <w:rFonts w:ascii="Arial" w:hAnsi="Arial" w:cs="Arial"/>
        </w:rPr>
        <w:t>-2023</w:t>
      </w:r>
      <w:r w:rsidRPr="00B86910">
        <w:rPr>
          <w:rFonts w:ascii="Arial" w:hAnsi="Arial" w:cs="Arial"/>
        </w:rPr>
        <w:t xml:space="preserve"> yang telah ditetapkan yaitu 5 desa,</w:t>
      </w:r>
      <w:r w:rsidR="007E3B5A">
        <w:rPr>
          <w:rFonts w:ascii="Arial" w:hAnsi="Arial" w:cs="Arial"/>
        </w:rPr>
        <w:t xml:space="preserve"> Fasiliatsi dana transfer dan bantuan keuangan kepada desa </w:t>
      </w:r>
      <w:r w:rsidRPr="00B86910">
        <w:rPr>
          <w:rFonts w:ascii="Arial" w:hAnsi="Arial" w:cs="Arial"/>
        </w:rPr>
        <w:t xml:space="preserve"> adalah </w:t>
      </w:r>
      <w:r w:rsidR="009C4A96">
        <w:rPr>
          <w:rFonts w:ascii="Arial" w:hAnsi="Arial" w:cs="Arial"/>
        </w:rPr>
        <w:t>60</w:t>
      </w:r>
      <w:r w:rsidRPr="00B86910">
        <w:rPr>
          <w:rFonts w:ascii="Arial" w:hAnsi="Arial" w:cs="Arial"/>
        </w:rPr>
        <w:t xml:space="preserve"> bulan, target Renstra </w:t>
      </w:r>
      <w:r w:rsidR="00883856">
        <w:rPr>
          <w:rFonts w:ascii="Arial" w:hAnsi="Arial" w:cs="Arial"/>
        </w:rPr>
        <w:t>2020</w:t>
      </w:r>
      <w:r w:rsidR="00402D99">
        <w:rPr>
          <w:rFonts w:ascii="Arial" w:hAnsi="Arial" w:cs="Arial"/>
        </w:rPr>
        <w:t>-2023</w:t>
      </w:r>
      <w:r w:rsidRPr="00B86910">
        <w:rPr>
          <w:rFonts w:ascii="Arial" w:hAnsi="Arial" w:cs="Arial"/>
        </w:rPr>
        <w:t xml:space="preserve"> yang telah ditetapkan yaitu 60 bulan, pada kelima indikator tersebut masing-masing menunjukkan capaian kinerja </w:t>
      </w:r>
      <w:r w:rsidR="009C4A96">
        <w:rPr>
          <w:rFonts w:ascii="Arial" w:hAnsi="Arial" w:cs="Arial"/>
        </w:rPr>
        <w:t>10</w:t>
      </w:r>
      <w:r w:rsidRPr="00B86910">
        <w:rPr>
          <w:rFonts w:ascii="Arial" w:hAnsi="Arial" w:cs="Arial"/>
        </w:rPr>
        <w:t xml:space="preserve">0 %, </w:t>
      </w:r>
      <w:r w:rsidRPr="00B86910">
        <w:rPr>
          <w:rFonts w:ascii="Arial" w:hAnsi="Arial" w:cs="Arial"/>
          <w:lang w:val="id-ID"/>
        </w:rPr>
        <w:lastRenderedPageBreak/>
        <w:t>Tersedianya dokumen perencanaan pembangunan desa yang partisipatif</w:t>
      </w:r>
      <w:r w:rsidRPr="00B86910">
        <w:rPr>
          <w:rFonts w:ascii="Arial" w:hAnsi="Arial" w:cs="Arial"/>
        </w:rPr>
        <w:t xml:space="preserve"> realisasi kinerjanya adalah </w:t>
      </w:r>
      <w:r w:rsidR="007E3B5A">
        <w:rPr>
          <w:rFonts w:ascii="Arial" w:hAnsi="Arial" w:cs="Arial"/>
        </w:rPr>
        <w:t>12 bulan</w:t>
      </w:r>
      <w:r w:rsidRPr="00B86910">
        <w:rPr>
          <w:rFonts w:ascii="Arial" w:hAnsi="Arial" w:cs="Arial"/>
        </w:rPr>
        <w:t xml:space="preserve">, target Renstra </w:t>
      </w:r>
      <w:r w:rsidR="00883856">
        <w:rPr>
          <w:rFonts w:ascii="Arial" w:hAnsi="Arial" w:cs="Arial"/>
        </w:rPr>
        <w:t>2020</w:t>
      </w:r>
      <w:r w:rsidR="00402D99">
        <w:rPr>
          <w:rFonts w:ascii="Arial" w:hAnsi="Arial" w:cs="Arial"/>
        </w:rPr>
        <w:t>-2023</w:t>
      </w:r>
      <w:r w:rsidRPr="00B86910">
        <w:rPr>
          <w:rFonts w:ascii="Arial" w:hAnsi="Arial" w:cs="Arial"/>
        </w:rPr>
        <w:t xml:space="preserve"> yang telah ditetapkan yaitu </w:t>
      </w:r>
      <w:r w:rsidR="007E3B5A">
        <w:rPr>
          <w:rFonts w:ascii="Arial" w:hAnsi="Arial" w:cs="Arial"/>
        </w:rPr>
        <w:t>60 bulan</w:t>
      </w:r>
      <w:r w:rsidRPr="00B86910">
        <w:rPr>
          <w:rFonts w:ascii="Arial" w:hAnsi="Arial" w:cs="Arial"/>
        </w:rPr>
        <w:t xml:space="preserve">, sehingga  menunjukkan capaian kinerja </w:t>
      </w:r>
      <w:r w:rsidR="007E3B5A">
        <w:rPr>
          <w:rFonts w:ascii="Arial" w:hAnsi="Arial" w:cs="Arial"/>
        </w:rPr>
        <w:t>10</w:t>
      </w:r>
      <w:r w:rsidR="009C4A96">
        <w:rPr>
          <w:rFonts w:ascii="Arial" w:hAnsi="Arial" w:cs="Arial"/>
        </w:rPr>
        <w:t>0</w:t>
      </w:r>
      <w:r w:rsidRPr="00B86910">
        <w:rPr>
          <w:rFonts w:ascii="Arial" w:hAnsi="Arial" w:cs="Arial"/>
        </w:rPr>
        <w:t xml:space="preserve"> %;</w:t>
      </w:r>
    </w:p>
    <w:p w:rsidR="00C41EBB" w:rsidRDefault="00C41EBB" w:rsidP="00ED01A4">
      <w:pPr>
        <w:numPr>
          <w:ilvl w:val="0"/>
          <w:numId w:val="26"/>
        </w:numPr>
        <w:spacing w:line="360" w:lineRule="auto"/>
        <w:ind w:left="900"/>
        <w:jc w:val="both"/>
        <w:rPr>
          <w:rFonts w:ascii="Arial" w:hAnsi="Arial" w:cs="Arial"/>
        </w:rPr>
      </w:pPr>
      <w:r w:rsidRPr="000B313E">
        <w:rPr>
          <w:rFonts w:ascii="Arial" w:hAnsi="Arial" w:cs="Arial"/>
        </w:rPr>
        <w:t xml:space="preserve">Keberhasilan kinerja </w:t>
      </w:r>
      <w:r>
        <w:rPr>
          <w:rFonts w:ascii="Arial" w:hAnsi="Arial" w:cs="Arial"/>
        </w:rPr>
        <w:t xml:space="preserve">keenam </w:t>
      </w:r>
      <w:r w:rsidRPr="000B313E">
        <w:rPr>
          <w:rFonts w:ascii="Arial" w:hAnsi="Arial" w:cs="Arial"/>
        </w:rPr>
        <w:t>indikator tersebut didukung oleh kebijakan pe</w:t>
      </w:r>
      <w:r>
        <w:rPr>
          <w:rFonts w:ascii="Arial" w:hAnsi="Arial" w:cs="Arial"/>
        </w:rPr>
        <w:t>mbangunan di urusan pemberdayaan masyarakat dan desa</w:t>
      </w:r>
      <w:r w:rsidR="007E3B5A">
        <w:rPr>
          <w:rFonts w:ascii="Arial" w:hAnsi="Arial" w:cs="Arial"/>
        </w:rPr>
        <w:t xml:space="preserve"> </w:t>
      </w:r>
      <w:r>
        <w:rPr>
          <w:rFonts w:ascii="Arial" w:hAnsi="Arial" w:cs="Arial"/>
        </w:rPr>
        <w:t xml:space="preserve">serta </w:t>
      </w:r>
      <w:r w:rsidRPr="000B313E">
        <w:rPr>
          <w:rFonts w:ascii="Arial" w:hAnsi="Arial" w:cs="Arial"/>
        </w:rPr>
        <w:t>pendanaan dari APBD;</w:t>
      </w:r>
    </w:p>
    <w:p w:rsidR="00B61D9F" w:rsidRDefault="00B61D9F" w:rsidP="00B61D9F">
      <w:pPr>
        <w:pStyle w:val="ListParagraph"/>
        <w:rPr>
          <w:rFonts w:ascii="Arial" w:hAnsi="Arial" w:cs="Arial"/>
        </w:rPr>
      </w:pPr>
    </w:p>
    <w:p w:rsidR="00C41EBB" w:rsidRPr="001A6FE9" w:rsidRDefault="00C41EBB" w:rsidP="00C41EBB">
      <w:pPr>
        <w:pStyle w:val="Title"/>
        <w:spacing w:line="360" w:lineRule="auto"/>
        <w:ind w:right="-74"/>
        <w:jc w:val="both"/>
        <w:rPr>
          <w:rFonts w:ascii="Arial" w:hAnsi="Arial" w:cs="Arial"/>
          <w:sz w:val="24"/>
          <w:lang w:val="en-US"/>
        </w:rPr>
      </w:pPr>
    </w:p>
    <w:p w:rsidR="00C41EBB" w:rsidRPr="00FF3EEF" w:rsidRDefault="00C41EBB" w:rsidP="00ED01A4">
      <w:pPr>
        <w:numPr>
          <w:ilvl w:val="0"/>
          <w:numId w:val="23"/>
        </w:numPr>
        <w:tabs>
          <w:tab w:val="left" w:pos="540"/>
        </w:tabs>
        <w:spacing w:before="120" w:line="360" w:lineRule="auto"/>
        <w:jc w:val="both"/>
        <w:rPr>
          <w:rFonts w:ascii="Arial" w:hAnsi="Arial" w:cs="Arial"/>
          <w:lang w:val="id-ID"/>
        </w:rPr>
      </w:pPr>
      <w:r w:rsidRPr="00FF3EEF">
        <w:rPr>
          <w:rFonts w:ascii="Arial" w:hAnsi="Arial" w:cs="Arial"/>
          <w:b/>
          <w:lang w:val="id-ID"/>
        </w:rPr>
        <w:t xml:space="preserve">Sasaran </w:t>
      </w:r>
      <w:r w:rsidR="00652236">
        <w:rPr>
          <w:rFonts w:ascii="Arial" w:hAnsi="Arial" w:cs="Arial"/>
          <w:b/>
        </w:rPr>
        <w:t xml:space="preserve">5 </w:t>
      </w:r>
      <w:r w:rsidRPr="0060645A">
        <w:rPr>
          <w:rFonts w:ascii="Arial" w:hAnsi="Arial" w:cs="Arial"/>
          <w:b/>
          <w:lang w:val="id-ID"/>
        </w:rPr>
        <w:t xml:space="preserve">:  </w:t>
      </w:r>
      <w:r w:rsidRPr="0060645A">
        <w:rPr>
          <w:rFonts w:ascii="Arial" w:hAnsi="Arial" w:cs="Arial"/>
          <w:b/>
          <w:lang w:val="fi-FI"/>
        </w:rPr>
        <w:t>Meningkatnya</w:t>
      </w:r>
      <w:r>
        <w:rPr>
          <w:rFonts w:ascii="Arial" w:hAnsi="Arial" w:cs="Arial"/>
          <w:b/>
          <w:bCs/>
        </w:rPr>
        <w:t>kualitas perencanaan, pengendalian, evaluasi, dan pengkajian pembangunan daerah</w:t>
      </w:r>
    </w:p>
    <w:p w:rsidR="00C41EBB" w:rsidRDefault="00C41EBB" w:rsidP="00C41EBB">
      <w:pPr>
        <w:spacing w:before="120" w:line="360" w:lineRule="auto"/>
        <w:ind w:left="540"/>
        <w:jc w:val="both"/>
        <w:rPr>
          <w:rFonts w:ascii="Arial" w:hAnsi="Arial" w:cs="Arial"/>
        </w:rPr>
      </w:pPr>
      <w:r>
        <w:rPr>
          <w:rFonts w:ascii="Arial" w:hAnsi="Arial" w:cs="Arial"/>
        </w:rPr>
        <w:t>Untuk menguku</w:t>
      </w:r>
      <w:r w:rsidR="00652236">
        <w:rPr>
          <w:rFonts w:ascii="Arial" w:hAnsi="Arial" w:cs="Arial"/>
        </w:rPr>
        <w:t>r capaian kinerja pada sasaran 5</w:t>
      </w:r>
      <w:r>
        <w:rPr>
          <w:rFonts w:ascii="Arial" w:hAnsi="Arial" w:cs="Arial"/>
        </w:rPr>
        <w:t xml:space="preserve"> dimaksud maka dilakukan pengukuran kinerja sebagai </w:t>
      </w:r>
      <w:proofErr w:type="gramStart"/>
      <w:r>
        <w:rPr>
          <w:rFonts w:ascii="Arial" w:hAnsi="Arial" w:cs="Arial"/>
        </w:rPr>
        <w:t>berikut :</w:t>
      </w:r>
      <w:proofErr w:type="gramEnd"/>
    </w:p>
    <w:p w:rsidR="00652236" w:rsidRDefault="00652236" w:rsidP="00C41EBB">
      <w:pPr>
        <w:spacing w:before="120" w:line="360" w:lineRule="auto"/>
        <w:ind w:left="540"/>
        <w:jc w:val="both"/>
        <w:rPr>
          <w:rFonts w:ascii="Arial" w:hAnsi="Arial" w:cs="Arial"/>
        </w:rPr>
      </w:pPr>
    </w:p>
    <w:p w:rsidR="00C41EBB" w:rsidRDefault="00C41EBB" w:rsidP="00C41EBB">
      <w:pPr>
        <w:spacing w:line="360" w:lineRule="auto"/>
        <w:ind w:left="567"/>
        <w:jc w:val="center"/>
        <w:rPr>
          <w:rFonts w:ascii="Arial" w:hAnsi="Arial" w:cs="Arial"/>
          <w:sz w:val="20"/>
          <w:szCs w:val="20"/>
          <w:lang w:val="id-ID"/>
        </w:rPr>
      </w:pPr>
      <w:r>
        <w:rPr>
          <w:rFonts w:ascii="Arial" w:hAnsi="Arial" w:cs="Arial"/>
          <w:sz w:val="20"/>
          <w:szCs w:val="20"/>
          <w:lang w:val="id-ID"/>
        </w:rPr>
        <w:t>Tabel</w:t>
      </w:r>
      <w:r>
        <w:rPr>
          <w:rFonts w:ascii="Arial" w:hAnsi="Arial" w:cs="Arial"/>
          <w:sz w:val="20"/>
          <w:szCs w:val="20"/>
        </w:rPr>
        <w:t xml:space="preserve"> </w:t>
      </w:r>
      <w:r w:rsidR="00652236">
        <w:rPr>
          <w:rFonts w:ascii="Arial" w:hAnsi="Arial" w:cs="Arial"/>
          <w:sz w:val="20"/>
          <w:szCs w:val="20"/>
        </w:rPr>
        <w:t>5</w:t>
      </w:r>
    </w:p>
    <w:p w:rsidR="00C41EBB" w:rsidRDefault="00C41EBB" w:rsidP="00C41EBB">
      <w:pPr>
        <w:spacing w:line="360" w:lineRule="auto"/>
        <w:ind w:left="567"/>
        <w:jc w:val="center"/>
        <w:rPr>
          <w:rFonts w:ascii="Arial" w:hAnsi="Arial" w:cs="Arial"/>
          <w:sz w:val="20"/>
          <w:szCs w:val="20"/>
        </w:rPr>
      </w:pPr>
      <w:r>
        <w:rPr>
          <w:rFonts w:ascii="Arial" w:hAnsi="Arial" w:cs="Arial"/>
          <w:sz w:val="20"/>
          <w:szCs w:val="20"/>
        </w:rPr>
        <w:t xml:space="preserve">Pengukuran kinerja sasaran </w:t>
      </w:r>
      <w:r w:rsidR="00652236">
        <w:rPr>
          <w:rFonts w:ascii="Arial" w:hAnsi="Arial" w:cs="Arial"/>
          <w:sz w:val="20"/>
          <w:szCs w:val="20"/>
        </w:rPr>
        <w:t>5</w:t>
      </w:r>
    </w:p>
    <w:p w:rsidR="00652236" w:rsidRDefault="00652236" w:rsidP="00652236">
      <w:pPr>
        <w:spacing w:line="360" w:lineRule="auto"/>
        <w:ind w:left="342"/>
        <w:jc w:val="both"/>
        <w:rPr>
          <w:rFonts w:ascii="Arial" w:hAnsi="Arial" w:cs="Arial"/>
          <w:sz w:val="18"/>
          <w:szCs w:val="18"/>
        </w:rPr>
      </w:pPr>
    </w:p>
    <w:tbl>
      <w:tblPr>
        <w:tblStyle w:val="TableGrid"/>
        <w:tblW w:w="10034" w:type="dxa"/>
        <w:tblInd w:w="-162" w:type="dxa"/>
        <w:tblLook w:val="04A0" w:firstRow="1" w:lastRow="0" w:firstColumn="1" w:lastColumn="0" w:noHBand="0" w:noVBand="1"/>
      </w:tblPr>
      <w:tblGrid>
        <w:gridCol w:w="360"/>
        <w:gridCol w:w="2260"/>
        <w:gridCol w:w="804"/>
        <w:gridCol w:w="893"/>
        <w:gridCol w:w="715"/>
        <w:gridCol w:w="808"/>
        <w:gridCol w:w="1042"/>
        <w:gridCol w:w="976"/>
        <w:gridCol w:w="980"/>
        <w:gridCol w:w="1196"/>
      </w:tblGrid>
      <w:tr w:rsidR="00652236" w:rsidTr="008241B0">
        <w:trPr>
          <w:trHeight w:val="807"/>
        </w:trPr>
        <w:tc>
          <w:tcPr>
            <w:tcW w:w="2620" w:type="dxa"/>
            <w:gridSpan w:val="2"/>
            <w:vMerge w:val="restart"/>
          </w:tcPr>
          <w:p w:rsidR="00652236" w:rsidRDefault="00652236" w:rsidP="008241B0">
            <w:pPr>
              <w:spacing w:line="360" w:lineRule="auto"/>
              <w:jc w:val="center"/>
              <w:rPr>
                <w:rFonts w:ascii="Arial Narrow" w:hAnsi="Arial Narrow" w:cs="Arial"/>
                <w:sz w:val="18"/>
                <w:szCs w:val="18"/>
              </w:rPr>
            </w:pPr>
          </w:p>
          <w:p w:rsidR="00652236" w:rsidRDefault="00652236" w:rsidP="008241B0">
            <w:pPr>
              <w:spacing w:line="360" w:lineRule="auto"/>
              <w:jc w:val="center"/>
              <w:rPr>
                <w:rFonts w:ascii="Arial Narrow" w:hAnsi="Arial Narrow" w:cs="Arial"/>
                <w:sz w:val="18"/>
                <w:szCs w:val="18"/>
              </w:rPr>
            </w:pPr>
          </w:p>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Indikator sasaran</w:t>
            </w:r>
          </w:p>
        </w:tc>
        <w:tc>
          <w:tcPr>
            <w:tcW w:w="804" w:type="dxa"/>
          </w:tcPr>
          <w:p w:rsidR="00652236" w:rsidRDefault="00652236" w:rsidP="008241B0">
            <w:pPr>
              <w:spacing w:line="360" w:lineRule="auto"/>
              <w:jc w:val="center"/>
              <w:rPr>
                <w:rFonts w:ascii="Arial Narrow" w:hAnsi="Arial Narrow" w:cs="Arial"/>
                <w:sz w:val="18"/>
                <w:szCs w:val="18"/>
              </w:rPr>
            </w:pPr>
          </w:p>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satuan</w:t>
            </w:r>
          </w:p>
        </w:tc>
        <w:tc>
          <w:tcPr>
            <w:tcW w:w="893" w:type="dxa"/>
          </w:tcPr>
          <w:p w:rsidR="00652236" w:rsidRPr="00690C9F" w:rsidRDefault="00652236" w:rsidP="002A4523">
            <w:pPr>
              <w:spacing w:line="360" w:lineRule="auto"/>
              <w:jc w:val="center"/>
              <w:rPr>
                <w:rFonts w:ascii="Arial Narrow" w:hAnsi="Arial Narrow" w:cs="Arial"/>
                <w:sz w:val="18"/>
                <w:szCs w:val="18"/>
              </w:rPr>
            </w:pPr>
            <w:r w:rsidRPr="00690C9F">
              <w:rPr>
                <w:rFonts w:ascii="Arial Narrow" w:hAnsi="Arial Narrow" w:cs="Arial"/>
                <w:sz w:val="18"/>
                <w:szCs w:val="18"/>
              </w:rPr>
              <w:t>capaian 201</w:t>
            </w:r>
            <w:r w:rsidR="002A4523">
              <w:rPr>
                <w:rFonts w:ascii="Arial Narrow" w:hAnsi="Arial Narrow" w:cs="Arial"/>
                <w:sz w:val="18"/>
                <w:szCs w:val="18"/>
              </w:rPr>
              <w:t>9</w:t>
            </w:r>
          </w:p>
        </w:tc>
        <w:tc>
          <w:tcPr>
            <w:tcW w:w="1523" w:type="dxa"/>
            <w:gridSpan w:val="2"/>
          </w:tcPr>
          <w:p w:rsidR="00652236" w:rsidRDefault="00652236" w:rsidP="008241B0">
            <w:pPr>
              <w:spacing w:line="360" w:lineRule="auto"/>
              <w:jc w:val="center"/>
              <w:rPr>
                <w:rFonts w:ascii="Arial Narrow" w:hAnsi="Arial Narrow" w:cs="Arial"/>
                <w:sz w:val="18"/>
                <w:szCs w:val="18"/>
              </w:rPr>
            </w:pPr>
          </w:p>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Tahun </w:t>
            </w:r>
            <w:r w:rsidR="00883856">
              <w:rPr>
                <w:rFonts w:ascii="Arial Narrow" w:hAnsi="Arial Narrow" w:cs="Arial"/>
                <w:sz w:val="18"/>
                <w:szCs w:val="18"/>
              </w:rPr>
              <w:t>2020</w:t>
            </w:r>
          </w:p>
        </w:tc>
        <w:tc>
          <w:tcPr>
            <w:tcW w:w="1042" w:type="dxa"/>
            <w:vMerge w:val="restart"/>
          </w:tcPr>
          <w:p w:rsidR="00652236" w:rsidRDefault="00652236" w:rsidP="008241B0">
            <w:pPr>
              <w:spacing w:line="360" w:lineRule="auto"/>
              <w:jc w:val="center"/>
              <w:rPr>
                <w:rFonts w:ascii="Arial Narrow" w:hAnsi="Arial Narrow" w:cs="Arial"/>
                <w:sz w:val="18"/>
                <w:szCs w:val="18"/>
              </w:rPr>
            </w:pPr>
          </w:p>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capaian kinerja th </w:t>
            </w:r>
            <w:r w:rsidR="00883856">
              <w:rPr>
                <w:rFonts w:ascii="Arial Narrow" w:hAnsi="Arial Narrow" w:cs="Arial"/>
                <w:sz w:val="18"/>
                <w:szCs w:val="18"/>
              </w:rPr>
              <w:t>2020</w:t>
            </w:r>
          </w:p>
        </w:tc>
        <w:tc>
          <w:tcPr>
            <w:tcW w:w="1956" w:type="dxa"/>
            <w:gridSpan w:val="2"/>
          </w:tcPr>
          <w:p w:rsidR="00652236" w:rsidRDefault="00652236" w:rsidP="008241B0">
            <w:pPr>
              <w:spacing w:line="360" w:lineRule="auto"/>
              <w:jc w:val="center"/>
              <w:rPr>
                <w:rFonts w:ascii="Arial Narrow" w:hAnsi="Arial Narrow" w:cs="Arial"/>
                <w:sz w:val="18"/>
                <w:szCs w:val="18"/>
              </w:rPr>
            </w:pPr>
          </w:p>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Renstra </w:t>
            </w:r>
            <w:r w:rsidR="00883856">
              <w:rPr>
                <w:rFonts w:ascii="Arial Narrow" w:hAnsi="Arial Narrow" w:cs="Arial"/>
                <w:sz w:val="18"/>
                <w:szCs w:val="18"/>
              </w:rPr>
              <w:t>2020</w:t>
            </w:r>
            <w:r w:rsidRPr="00690C9F">
              <w:rPr>
                <w:rFonts w:ascii="Arial Narrow" w:hAnsi="Arial Narrow" w:cs="Arial"/>
                <w:sz w:val="18"/>
                <w:szCs w:val="18"/>
              </w:rPr>
              <w:t>-2023</w:t>
            </w:r>
          </w:p>
        </w:tc>
        <w:tc>
          <w:tcPr>
            <w:tcW w:w="1196" w:type="dxa"/>
            <w:vMerge w:val="restart"/>
          </w:tcPr>
          <w:p w:rsidR="00652236" w:rsidRDefault="00652236" w:rsidP="008241B0">
            <w:pPr>
              <w:spacing w:line="360" w:lineRule="auto"/>
              <w:jc w:val="center"/>
              <w:rPr>
                <w:rFonts w:ascii="Arial Narrow" w:hAnsi="Arial Narrow" w:cs="Arial"/>
                <w:sz w:val="18"/>
                <w:szCs w:val="18"/>
              </w:rPr>
            </w:pPr>
          </w:p>
          <w:p w:rsidR="00652236" w:rsidRPr="00690C9F" w:rsidRDefault="00652236" w:rsidP="008241B0">
            <w:pPr>
              <w:spacing w:line="360" w:lineRule="auto"/>
              <w:jc w:val="center"/>
              <w:rPr>
                <w:rFonts w:ascii="Arial Narrow" w:hAnsi="Arial Narrow" w:cs="Arial"/>
                <w:sz w:val="18"/>
                <w:szCs w:val="18"/>
              </w:rPr>
            </w:pPr>
            <w:proofErr w:type="gramStart"/>
            <w:r w:rsidRPr="00690C9F">
              <w:rPr>
                <w:rFonts w:ascii="Arial Narrow" w:hAnsi="Arial Narrow" w:cs="Arial"/>
                <w:sz w:val="18"/>
                <w:szCs w:val="18"/>
              </w:rPr>
              <w:t>capaian</w:t>
            </w:r>
            <w:proofErr w:type="gramEnd"/>
            <w:r w:rsidRPr="00690C9F">
              <w:rPr>
                <w:rFonts w:ascii="Arial Narrow" w:hAnsi="Arial Narrow" w:cs="Arial"/>
                <w:sz w:val="18"/>
                <w:szCs w:val="18"/>
              </w:rPr>
              <w:t xml:space="preserve"> kinerja tahun </w:t>
            </w:r>
            <w:r w:rsidR="00883856">
              <w:rPr>
                <w:rFonts w:ascii="Arial Narrow" w:hAnsi="Arial Narrow" w:cs="Arial"/>
                <w:sz w:val="18"/>
                <w:szCs w:val="18"/>
              </w:rPr>
              <w:t>2020</w:t>
            </w:r>
            <w:r w:rsidRPr="00690C9F">
              <w:rPr>
                <w:rFonts w:ascii="Arial Narrow" w:hAnsi="Arial Narrow" w:cs="Arial"/>
                <w:sz w:val="18"/>
                <w:szCs w:val="18"/>
              </w:rPr>
              <w:t>(%)</w:t>
            </w:r>
          </w:p>
        </w:tc>
      </w:tr>
      <w:tr w:rsidR="00652236" w:rsidTr="008241B0">
        <w:trPr>
          <w:trHeight w:val="510"/>
        </w:trPr>
        <w:tc>
          <w:tcPr>
            <w:tcW w:w="2620" w:type="dxa"/>
            <w:gridSpan w:val="2"/>
            <w:vMerge/>
          </w:tcPr>
          <w:p w:rsidR="00652236" w:rsidRPr="00690C9F" w:rsidRDefault="00652236" w:rsidP="008241B0">
            <w:pPr>
              <w:spacing w:line="360" w:lineRule="auto"/>
              <w:jc w:val="center"/>
              <w:rPr>
                <w:rFonts w:ascii="Arial Narrow" w:hAnsi="Arial Narrow" w:cs="Arial"/>
                <w:sz w:val="18"/>
                <w:szCs w:val="18"/>
              </w:rPr>
            </w:pPr>
          </w:p>
        </w:tc>
        <w:tc>
          <w:tcPr>
            <w:tcW w:w="804" w:type="dxa"/>
          </w:tcPr>
          <w:p w:rsidR="00652236" w:rsidRPr="00690C9F" w:rsidRDefault="00652236" w:rsidP="008241B0">
            <w:pPr>
              <w:spacing w:line="360" w:lineRule="auto"/>
              <w:jc w:val="center"/>
              <w:rPr>
                <w:rFonts w:ascii="Arial Narrow" w:hAnsi="Arial Narrow" w:cs="Arial"/>
                <w:sz w:val="18"/>
                <w:szCs w:val="18"/>
              </w:rPr>
            </w:pPr>
          </w:p>
        </w:tc>
        <w:tc>
          <w:tcPr>
            <w:tcW w:w="893" w:type="dxa"/>
          </w:tcPr>
          <w:p w:rsidR="00652236" w:rsidRPr="00690C9F" w:rsidRDefault="00652236" w:rsidP="008241B0">
            <w:pPr>
              <w:spacing w:line="360" w:lineRule="auto"/>
              <w:jc w:val="center"/>
              <w:rPr>
                <w:rFonts w:ascii="Arial Narrow" w:hAnsi="Arial Narrow" w:cs="Arial"/>
                <w:sz w:val="18"/>
                <w:szCs w:val="18"/>
              </w:rPr>
            </w:pPr>
          </w:p>
        </w:tc>
        <w:tc>
          <w:tcPr>
            <w:tcW w:w="715" w:type="dxa"/>
          </w:tcPr>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target</w:t>
            </w:r>
          </w:p>
        </w:tc>
        <w:tc>
          <w:tcPr>
            <w:tcW w:w="808" w:type="dxa"/>
          </w:tcPr>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realisasi</w:t>
            </w:r>
          </w:p>
        </w:tc>
        <w:tc>
          <w:tcPr>
            <w:tcW w:w="1042" w:type="dxa"/>
            <w:vMerge/>
          </w:tcPr>
          <w:p w:rsidR="00652236" w:rsidRPr="00690C9F" w:rsidRDefault="00652236" w:rsidP="008241B0">
            <w:pPr>
              <w:spacing w:line="360" w:lineRule="auto"/>
              <w:jc w:val="center"/>
              <w:rPr>
                <w:rFonts w:ascii="Arial Narrow" w:hAnsi="Arial Narrow" w:cs="Arial"/>
                <w:sz w:val="18"/>
                <w:szCs w:val="18"/>
              </w:rPr>
            </w:pPr>
          </w:p>
        </w:tc>
        <w:tc>
          <w:tcPr>
            <w:tcW w:w="976" w:type="dxa"/>
          </w:tcPr>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Target akhir 2023</w:t>
            </w:r>
          </w:p>
        </w:tc>
        <w:tc>
          <w:tcPr>
            <w:tcW w:w="980" w:type="dxa"/>
          </w:tcPr>
          <w:p w:rsidR="00652236" w:rsidRPr="00690C9F" w:rsidRDefault="00652236"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realisasi </w:t>
            </w:r>
            <w:r w:rsidR="00883856">
              <w:rPr>
                <w:rFonts w:ascii="Arial Narrow" w:hAnsi="Arial Narrow" w:cs="Arial"/>
                <w:sz w:val="18"/>
                <w:szCs w:val="18"/>
              </w:rPr>
              <w:t>2020</w:t>
            </w:r>
          </w:p>
        </w:tc>
        <w:tc>
          <w:tcPr>
            <w:tcW w:w="1196" w:type="dxa"/>
            <w:vMerge/>
          </w:tcPr>
          <w:p w:rsidR="00652236" w:rsidRPr="00690C9F" w:rsidRDefault="00652236" w:rsidP="008241B0">
            <w:pPr>
              <w:spacing w:line="360" w:lineRule="auto"/>
              <w:jc w:val="center"/>
              <w:rPr>
                <w:rFonts w:ascii="Arial Narrow" w:hAnsi="Arial Narrow" w:cs="Arial"/>
                <w:sz w:val="18"/>
                <w:szCs w:val="18"/>
              </w:rPr>
            </w:pPr>
          </w:p>
        </w:tc>
      </w:tr>
      <w:tr w:rsidR="00652236" w:rsidTr="008241B0">
        <w:trPr>
          <w:trHeight w:val="306"/>
        </w:trPr>
        <w:tc>
          <w:tcPr>
            <w:tcW w:w="2620" w:type="dxa"/>
            <w:gridSpan w:val="2"/>
          </w:tcPr>
          <w:p w:rsidR="00652236" w:rsidRDefault="00652236" w:rsidP="008241B0">
            <w:pPr>
              <w:spacing w:line="360" w:lineRule="auto"/>
              <w:jc w:val="center"/>
              <w:rPr>
                <w:rFonts w:ascii="Arial" w:hAnsi="Arial" w:cs="Arial"/>
                <w:sz w:val="18"/>
                <w:szCs w:val="18"/>
              </w:rPr>
            </w:pPr>
            <w:r>
              <w:rPr>
                <w:rFonts w:ascii="Arial" w:hAnsi="Arial" w:cs="Arial"/>
                <w:sz w:val="18"/>
                <w:szCs w:val="18"/>
              </w:rPr>
              <w:t>1</w:t>
            </w:r>
          </w:p>
        </w:tc>
        <w:tc>
          <w:tcPr>
            <w:tcW w:w="804"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2</w:t>
            </w:r>
          </w:p>
        </w:tc>
        <w:tc>
          <w:tcPr>
            <w:tcW w:w="893"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3</w:t>
            </w:r>
          </w:p>
        </w:tc>
        <w:tc>
          <w:tcPr>
            <w:tcW w:w="715"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4</w:t>
            </w:r>
          </w:p>
        </w:tc>
        <w:tc>
          <w:tcPr>
            <w:tcW w:w="808"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5</w:t>
            </w:r>
          </w:p>
        </w:tc>
        <w:tc>
          <w:tcPr>
            <w:tcW w:w="1042"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6=4/3*100</w:t>
            </w:r>
          </w:p>
        </w:tc>
        <w:tc>
          <w:tcPr>
            <w:tcW w:w="976"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7</w:t>
            </w:r>
          </w:p>
        </w:tc>
        <w:tc>
          <w:tcPr>
            <w:tcW w:w="980"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8</w:t>
            </w:r>
          </w:p>
        </w:tc>
        <w:tc>
          <w:tcPr>
            <w:tcW w:w="1196"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9=8/7*100</w:t>
            </w:r>
          </w:p>
        </w:tc>
      </w:tr>
      <w:tr w:rsidR="00652236" w:rsidTr="008241B0">
        <w:trPr>
          <w:trHeight w:val="322"/>
        </w:trPr>
        <w:tc>
          <w:tcPr>
            <w:tcW w:w="360" w:type="dxa"/>
          </w:tcPr>
          <w:p w:rsidR="00652236" w:rsidRDefault="00652236" w:rsidP="008241B0">
            <w:pPr>
              <w:spacing w:line="360" w:lineRule="auto"/>
              <w:jc w:val="both"/>
              <w:rPr>
                <w:rFonts w:ascii="Arial" w:hAnsi="Arial" w:cs="Arial"/>
                <w:sz w:val="18"/>
                <w:szCs w:val="18"/>
              </w:rPr>
            </w:pPr>
            <w:r>
              <w:rPr>
                <w:rFonts w:ascii="Arial" w:hAnsi="Arial" w:cs="Arial"/>
                <w:sz w:val="18"/>
                <w:szCs w:val="18"/>
              </w:rPr>
              <w:t>1</w:t>
            </w:r>
          </w:p>
        </w:tc>
        <w:tc>
          <w:tcPr>
            <w:tcW w:w="2260" w:type="dxa"/>
          </w:tcPr>
          <w:p w:rsidR="00652236" w:rsidRDefault="00652236" w:rsidP="008241B0">
            <w:pPr>
              <w:spacing w:line="360" w:lineRule="auto"/>
              <w:jc w:val="both"/>
              <w:rPr>
                <w:rFonts w:ascii="Arial" w:hAnsi="Arial" w:cs="Arial"/>
                <w:sz w:val="18"/>
                <w:szCs w:val="18"/>
              </w:rPr>
            </w:pPr>
            <w:r>
              <w:rPr>
                <w:rFonts w:ascii="Arial" w:hAnsi="Arial" w:cs="Arial"/>
                <w:sz w:val="16"/>
                <w:szCs w:val="16"/>
              </w:rPr>
              <w:t>Persentase dokumen perencanaan pembangunan daerah yang tepat waktu</w:t>
            </w:r>
          </w:p>
        </w:tc>
        <w:tc>
          <w:tcPr>
            <w:tcW w:w="804" w:type="dxa"/>
          </w:tcPr>
          <w:p w:rsidR="00652236" w:rsidRDefault="00652236" w:rsidP="008241B0">
            <w:pPr>
              <w:spacing w:line="360" w:lineRule="auto"/>
              <w:jc w:val="both"/>
              <w:rPr>
                <w:rFonts w:ascii="Arial" w:hAnsi="Arial" w:cs="Arial"/>
                <w:sz w:val="18"/>
                <w:szCs w:val="18"/>
              </w:rPr>
            </w:pPr>
          </w:p>
        </w:tc>
        <w:tc>
          <w:tcPr>
            <w:tcW w:w="893" w:type="dxa"/>
          </w:tcPr>
          <w:p w:rsidR="00652236" w:rsidRDefault="00652236" w:rsidP="008241B0">
            <w:pPr>
              <w:spacing w:line="360" w:lineRule="auto"/>
              <w:jc w:val="center"/>
              <w:rPr>
                <w:rFonts w:ascii="Arial" w:hAnsi="Arial" w:cs="Arial"/>
                <w:sz w:val="18"/>
                <w:szCs w:val="18"/>
              </w:rPr>
            </w:pPr>
          </w:p>
        </w:tc>
        <w:tc>
          <w:tcPr>
            <w:tcW w:w="715" w:type="dxa"/>
          </w:tcPr>
          <w:p w:rsidR="00652236" w:rsidRDefault="00652236" w:rsidP="008241B0">
            <w:pPr>
              <w:spacing w:line="360" w:lineRule="auto"/>
              <w:jc w:val="center"/>
              <w:rPr>
                <w:rFonts w:ascii="Arial" w:hAnsi="Arial" w:cs="Arial"/>
                <w:sz w:val="18"/>
                <w:szCs w:val="18"/>
              </w:rPr>
            </w:pPr>
          </w:p>
        </w:tc>
        <w:tc>
          <w:tcPr>
            <w:tcW w:w="808" w:type="dxa"/>
          </w:tcPr>
          <w:p w:rsidR="00652236" w:rsidRDefault="00652236" w:rsidP="008241B0">
            <w:pPr>
              <w:spacing w:line="360" w:lineRule="auto"/>
              <w:jc w:val="center"/>
              <w:rPr>
                <w:rFonts w:ascii="Arial" w:hAnsi="Arial" w:cs="Arial"/>
                <w:sz w:val="18"/>
                <w:szCs w:val="18"/>
              </w:rPr>
            </w:pPr>
          </w:p>
        </w:tc>
        <w:tc>
          <w:tcPr>
            <w:tcW w:w="1042" w:type="dxa"/>
          </w:tcPr>
          <w:p w:rsidR="00652236" w:rsidRDefault="00652236" w:rsidP="008241B0">
            <w:pPr>
              <w:spacing w:line="360" w:lineRule="auto"/>
              <w:jc w:val="center"/>
              <w:rPr>
                <w:rFonts w:ascii="Arial" w:hAnsi="Arial" w:cs="Arial"/>
                <w:sz w:val="18"/>
                <w:szCs w:val="18"/>
              </w:rPr>
            </w:pPr>
          </w:p>
        </w:tc>
        <w:tc>
          <w:tcPr>
            <w:tcW w:w="976" w:type="dxa"/>
          </w:tcPr>
          <w:p w:rsidR="00652236" w:rsidRDefault="00652236" w:rsidP="008241B0">
            <w:pPr>
              <w:spacing w:line="360" w:lineRule="auto"/>
              <w:jc w:val="center"/>
              <w:rPr>
                <w:rFonts w:ascii="Arial" w:hAnsi="Arial" w:cs="Arial"/>
                <w:sz w:val="18"/>
                <w:szCs w:val="18"/>
              </w:rPr>
            </w:pPr>
          </w:p>
        </w:tc>
        <w:tc>
          <w:tcPr>
            <w:tcW w:w="980" w:type="dxa"/>
          </w:tcPr>
          <w:p w:rsidR="00652236" w:rsidRDefault="00652236" w:rsidP="008241B0">
            <w:pPr>
              <w:spacing w:line="360" w:lineRule="auto"/>
              <w:jc w:val="center"/>
              <w:rPr>
                <w:rFonts w:ascii="Arial" w:hAnsi="Arial" w:cs="Arial"/>
                <w:sz w:val="18"/>
                <w:szCs w:val="18"/>
              </w:rPr>
            </w:pPr>
          </w:p>
        </w:tc>
        <w:tc>
          <w:tcPr>
            <w:tcW w:w="1196" w:type="dxa"/>
          </w:tcPr>
          <w:p w:rsidR="00652236" w:rsidRDefault="00652236" w:rsidP="008241B0">
            <w:pPr>
              <w:spacing w:line="360" w:lineRule="auto"/>
              <w:jc w:val="center"/>
              <w:rPr>
                <w:rFonts w:ascii="Arial" w:hAnsi="Arial" w:cs="Arial"/>
                <w:sz w:val="18"/>
                <w:szCs w:val="18"/>
              </w:rPr>
            </w:pPr>
          </w:p>
        </w:tc>
      </w:tr>
      <w:tr w:rsidR="00652236" w:rsidTr="008241B0">
        <w:trPr>
          <w:trHeight w:val="306"/>
        </w:trPr>
        <w:tc>
          <w:tcPr>
            <w:tcW w:w="360" w:type="dxa"/>
          </w:tcPr>
          <w:p w:rsidR="00652236" w:rsidRDefault="00652236" w:rsidP="008241B0">
            <w:pPr>
              <w:spacing w:line="360" w:lineRule="auto"/>
              <w:jc w:val="both"/>
              <w:rPr>
                <w:rFonts w:ascii="Arial" w:hAnsi="Arial" w:cs="Arial"/>
                <w:sz w:val="18"/>
                <w:szCs w:val="18"/>
              </w:rPr>
            </w:pPr>
          </w:p>
        </w:tc>
        <w:tc>
          <w:tcPr>
            <w:tcW w:w="2260" w:type="dxa"/>
          </w:tcPr>
          <w:p w:rsidR="00652236" w:rsidRDefault="00652236" w:rsidP="008241B0">
            <w:pPr>
              <w:spacing w:line="360" w:lineRule="auto"/>
              <w:jc w:val="both"/>
              <w:rPr>
                <w:rFonts w:ascii="Arial" w:hAnsi="Arial" w:cs="Arial"/>
                <w:sz w:val="18"/>
                <w:szCs w:val="18"/>
              </w:rPr>
            </w:pPr>
            <w:r>
              <w:rPr>
                <w:rFonts w:ascii="Arial" w:hAnsi="Arial" w:cs="Arial"/>
                <w:sz w:val="16"/>
                <w:szCs w:val="16"/>
                <w:lang w:val="id-ID"/>
              </w:rPr>
              <w:t>Tersusunnya</w:t>
            </w:r>
            <w:r>
              <w:rPr>
                <w:rFonts w:ascii="Arial" w:hAnsi="Arial" w:cs="Arial"/>
                <w:sz w:val="16"/>
                <w:szCs w:val="16"/>
              </w:rPr>
              <w:t xml:space="preserve"> dokumen perencanaan dan pelaporan SKPD yang tepat waktu</w:t>
            </w:r>
          </w:p>
        </w:tc>
        <w:tc>
          <w:tcPr>
            <w:tcW w:w="804" w:type="dxa"/>
          </w:tcPr>
          <w:p w:rsidR="00652236" w:rsidRDefault="002A4523" w:rsidP="008241B0">
            <w:pPr>
              <w:spacing w:line="360" w:lineRule="auto"/>
              <w:jc w:val="both"/>
              <w:rPr>
                <w:rFonts w:ascii="Arial" w:hAnsi="Arial" w:cs="Arial"/>
                <w:sz w:val="18"/>
                <w:szCs w:val="18"/>
              </w:rPr>
            </w:pPr>
            <w:r>
              <w:rPr>
                <w:rFonts w:ascii="Arial" w:hAnsi="Arial" w:cs="Arial"/>
                <w:sz w:val="18"/>
                <w:szCs w:val="18"/>
              </w:rPr>
              <w:t>doku</w:t>
            </w:r>
          </w:p>
          <w:p w:rsidR="002A4523" w:rsidRDefault="002A4523" w:rsidP="008241B0">
            <w:pPr>
              <w:spacing w:line="360" w:lineRule="auto"/>
              <w:jc w:val="both"/>
              <w:rPr>
                <w:rFonts w:ascii="Arial" w:hAnsi="Arial" w:cs="Arial"/>
                <w:sz w:val="18"/>
                <w:szCs w:val="18"/>
              </w:rPr>
            </w:pPr>
            <w:r>
              <w:rPr>
                <w:rFonts w:ascii="Arial" w:hAnsi="Arial" w:cs="Arial"/>
                <w:sz w:val="18"/>
                <w:szCs w:val="18"/>
              </w:rPr>
              <w:t>men</w:t>
            </w:r>
          </w:p>
        </w:tc>
        <w:tc>
          <w:tcPr>
            <w:tcW w:w="893" w:type="dxa"/>
          </w:tcPr>
          <w:p w:rsidR="00652236" w:rsidRDefault="002A4523" w:rsidP="008241B0">
            <w:pPr>
              <w:spacing w:line="360" w:lineRule="auto"/>
              <w:jc w:val="center"/>
              <w:rPr>
                <w:rFonts w:ascii="Arial" w:hAnsi="Arial" w:cs="Arial"/>
                <w:sz w:val="18"/>
                <w:szCs w:val="18"/>
              </w:rPr>
            </w:pPr>
            <w:r>
              <w:rPr>
                <w:rFonts w:ascii="Arial" w:hAnsi="Arial" w:cs="Arial"/>
                <w:sz w:val="18"/>
                <w:szCs w:val="18"/>
              </w:rPr>
              <w:t>22</w:t>
            </w:r>
          </w:p>
        </w:tc>
        <w:tc>
          <w:tcPr>
            <w:tcW w:w="715" w:type="dxa"/>
          </w:tcPr>
          <w:p w:rsidR="00652236" w:rsidRDefault="002A4523" w:rsidP="008241B0">
            <w:pPr>
              <w:spacing w:line="360" w:lineRule="auto"/>
              <w:jc w:val="center"/>
              <w:rPr>
                <w:rFonts w:ascii="Arial" w:hAnsi="Arial" w:cs="Arial"/>
                <w:sz w:val="18"/>
                <w:szCs w:val="18"/>
              </w:rPr>
            </w:pPr>
            <w:r>
              <w:rPr>
                <w:rFonts w:ascii="Arial" w:hAnsi="Arial" w:cs="Arial"/>
                <w:sz w:val="18"/>
                <w:szCs w:val="18"/>
              </w:rPr>
              <w:t>33</w:t>
            </w:r>
          </w:p>
        </w:tc>
        <w:tc>
          <w:tcPr>
            <w:tcW w:w="808" w:type="dxa"/>
          </w:tcPr>
          <w:p w:rsidR="00652236" w:rsidRDefault="002A4523" w:rsidP="008241B0">
            <w:pPr>
              <w:spacing w:line="360" w:lineRule="auto"/>
              <w:jc w:val="center"/>
              <w:rPr>
                <w:rFonts w:ascii="Arial" w:hAnsi="Arial" w:cs="Arial"/>
                <w:sz w:val="18"/>
                <w:szCs w:val="18"/>
              </w:rPr>
            </w:pPr>
            <w:r>
              <w:rPr>
                <w:rFonts w:ascii="Arial" w:hAnsi="Arial" w:cs="Arial"/>
                <w:sz w:val="18"/>
                <w:szCs w:val="18"/>
              </w:rPr>
              <w:t>33</w:t>
            </w:r>
          </w:p>
        </w:tc>
        <w:tc>
          <w:tcPr>
            <w:tcW w:w="1042"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652236" w:rsidRDefault="00652236"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652236" w:rsidRDefault="002A4523" w:rsidP="008241B0">
            <w:pPr>
              <w:spacing w:line="360" w:lineRule="auto"/>
              <w:jc w:val="center"/>
              <w:rPr>
                <w:rFonts w:ascii="Arial" w:hAnsi="Arial" w:cs="Arial"/>
                <w:sz w:val="18"/>
                <w:szCs w:val="18"/>
              </w:rPr>
            </w:pPr>
            <w:r>
              <w:rPr>
                <w:rFonts w:ascii="Arial" w:hAnsi="Arial" w:cs="Arial"/>
                <w:sz w:val="18"/>
                <w:szCs w:val="18"/>
              </w:rPr>
              <w:t>33</w:t>
            </w:r>
          </w:p>
        </w:tc>
      </w:tr>
      <w:tr w:rsidR="00652236" w:rsidTr="008241B0">
        <w:trPr>
          <w:trHeight w:val="322"/>
        </w:trPr>
        <w:tc>
          <w:tcPr>
            <w:tcW w:w="360" w:type="dxa"/>
          </w:tcPr>
          <w:p w:rsidR="00652236" w:rsidRDefault="00652236" w:rsidP="008241B0">
            <w:pPr>
              <w:spacing w:line="360" w:lineRule="auto"/>
              <w:ind w:left="-702" w:hanging="522"/>
              <w:jc w:val="both"/>
              <w:rPr>
                <w:rFonts w:ascii="Arial" w:hAnsi="Arial" w:cs="Arial"/>
                <w:sz w:val="18"/>
                <w:szCs w:val="18"/>
              </w:rPr>
            </w:pPr>
          </w:p>
        </w:tc>
        <w:tc>
          <w:tcPr>
            <w:tcW w:w="2260" w:type="dxa"/>
          </w:tcPr>
          <w:p w:rsidR="00652236" w:rsidRDefault="00652236" w:rsidP="008241B0">
            <w:pPr>
              <w:spacing w:line="360" w:lineRule="auto"/>
              <w:jc w:val="both"/>
              <w:rPr>
                <w:rFonts w:ascii="Arial" w:hAnsi="Arial" w:cs="Arial"/>
                <w:sz w:val="18"/>
                <w:szCs w:val="18"/>
              </w:rPr>
            </w:pPr>
            <w:r>
              <w:rPr>
                <w:rFonts w:ascii="Arial" w:hAnsi="Arial" w:cs="Arial"/>
                <w:sz w:val="18"/>
                <w:szCs w:val="18"/>
              </w:rPr>
              <w:t>rata-rata capaian kinerja</w:t>
            </w:r>
          </w:p>
        </w:tc>
        <w:tc>
          <w:tcPr>
            <w:tcW w:w="804" w:type="dxa"/>
          </w:tcPr>
          <w:p w:rsidR="00652236" w:rsidRDefault="00652236" w:rsidP="008241B0">
            <w:pPr>
              <w:spacing w:line="360" w:lineRule="auto"/>
              <w:jc w:val="both"/>
              <w:rPr>
                <w:rFonts w:ascii="Arial" w:hAnsi="Arial" w:cs="Arial"/>
                <w:sz w:val="18"/>
                <w:szCs w:val="18"/>
              </w:rPr>
            </w:pPr>
          </w:p>
        </w:tc>
        <w:tc>
          <w:tcPr>
            <w:tcW w:w="893" w:type="dxa"/>
          </w:tcPr>
          <w:p w:rsidR="00652236" w:rsidRDefault="00652236" w:rsidP="008241B0">
            <w:pPr>
              <w:spacing w:line="360" w:lineRule="auto"/>
              <w:jc w:val="both"/>
              <w:rPr>
                <w:rFonts w:ascii="Arial" w:hAnsi="Arial" w:cs="Arial"/>
                <w:sz w:val="18"/>
                <w:szCs w:val="18"/>
              </w:rPr>
            </w:pPr>
          </w:p>
        </w:tc>
        <w:tc>
          <w:tcPr>
            <w:tcW w:w="715" w:type="dxa"/>
          </w:tcPr>
          <w:p w:rsidR="00652236" w:rsidRDefault="00652236" w:rsidP="008241B0">
            <w:pPr>
              <w:spacing w:line="360" w:lineRule="auto"/>
              <w:jc w:val="both"/>
              <w:rPr>
                <w:rFonts w:ascii="Arial" w:hAnsi="Arial" w:cs="Arial"/>
                <w:sz w:val="18"/>
                <w:szCs w:val="18"/>
              </w:rPr>
            </w:pPr>
          </w:p>
        </w:tc>
        <w:tc>
          <w:tcPr>
            <w:tcW w:w="808" w:type="dxa"/>
          </w:tcPr>
          <w:p w:rsidR="00652236" w:rsidRDefault="00652236" w:rsidP="008241B0">
            <w:pPr>
              <w:spacing w:line="360" w:lineRule="auto"/>
              <w:jc w:val="both"/>
              <w:rPr>
                <w:rFonts w:ascii="Arial" w:hAnsi="Arial" w:cs="Arial"/>
                <w:sz w:val="18"/>
                <w:szCs w:val="18"/>
              </w:rPr>
            </w:pPr>
          </w:p>
        </w:tc>
        <w:tc>
          <w:tcPr>
            <w:tcW w:w="1042" w:type="dxa"/>
          </w:tcPr>
          <w:p w:rsidR="00652236" w:rsidRDefault="00652236" w:rsidP="008241B0">
            <w:pPr>
              <w:spacing w:line="360" w:lineRule="auto"/>
              <w:jc w:val="both"/>
              <w:rPr>
                <w:rFonts w:ascii="Arial" w:hAnsi="Arial" w:cs="Arial"/>
                <w:sz w:val="18"/>
                <w:szCs w:val="18"/>
              </w:rPr>
            </w:pPr>
            <w:r>
              <w:rPr>
                <w:rFonts w:ascii="Arial" w:hAnsi="Arial" w:cs="Arial"/>
                <w:sz w:val="18"/>
                <w:szCs w:val="18"/>
              </w:rPr>
              <w:t>100</w:t>
            </w:r>
          </w:p>
        </w:tc>
        <w:tc>
          <w:tcPr>
            <w:tcW w:w="976" w:type="dxa"/>
          </w:tcPr>
          <w:p w:rsidR="00652236" w:rsidRDefault="00652236" w:rsidP="008241B0">
            <w:pPr>
              <w:spacing w:line="360" w:lineRule="auto"/>
              <w:jc w:val="both"/>
              <w:rPr>
                <w:rFonts w:ascii="Arial" w:hAnsi="Arial" w:cs="Arial"/>
                <w:sz w:val="18"/>
                <w:szCs w:val="18"/>
              </w:rPr>
            </w:pPr>
          </w:p>
        </w:tc>
        <w:tc>
          <w:tcPr>
            <w:tcW w:w="980" w:type="dxa"/>
          </w:tcPr>
          <w:p w:rsidR="00652236" w:rsidRDefault="00652236" w:rsidP="008241B0">
            <w:pPr>
              <w:spacing w:line="360" w:lineRule="auto"/>
              <w:jc w:val="both"/>
              <w:rPr>
                <w:rFonts w:ascii="Arial" w:hAnsi="Arial" w:cs="Arial"/>
                <w:sz w:val="18"/>
                <w:szCs w:val="18"/>
              </w:rPr>
            </w:pPr>
          </w:p>
        </w:tc>
        <w:tc>
          <w:tcPr>
            <w:tcW w:w="1196" w:type="dxa"/>
          </w:tcPr>
          <w:p w:rsidR="00652236" w:rsidRDefault="00652236" w:rsidP="008241B0">
            <w:pPr>
              <w:spacing w:line="360" w:lineRule="auto"/>
              <w:jc w:val="both"/>
              <w:rPr>
                <w:rFonts w:ascii="Arial" w:hAnsi="Arial" w:cs="Arial"/>
                <w:sz w:val="18"/>
                <w:szCs w:val="18"/>
              </w:rPr>
            </w:pPr>
            <w:r>
              <w:rPr>
                <w:rFonts w:ascii="Arial" w:hAnsi="Arial" w:cs="Arial"/>
                <w:sz w:val="18"/>
                <w:szCs w:val="18"/>
              </w:rPr>
              <w:t>100</w:t>
            </w:r>
          </w:p>
        </w:tc>
      </w:tr>
    </w:tbl>
    <w:p w:rsidR="00652236" w:rsidRDefault="00652236" w:rsidP="00652236">
      <w:pPr>
        <w:spacing w:line="360" w:lineRule="auto"/>
        <w:ind w:left="342"/>
        <w:jc w:val="both"/>
        <w:rPr>
          <w:rFonts w:ascii="Arial" w:hAnsi="Arial" w:cs="Arial"/>
          <w:sz w:val="18"/>
          <w:szCs w:val="18"/>
        </w:rPr>
      </w:pPr>
      <w:r>
        <w:rPr>
          <w:rFonts w:ascii="Arial" w:hAnsi="Arial" w:cs="Arial"/>
          <w:sz w:val="18"/>
          <w:szCs w:val="18"/>
        </w:rPr>
        <w:t xml:space="preserve">Sumber perangkat daerah kec.Kedu tahun </w:t>
      </w:r>
      <w:r w:rsidR="00883856">
        <w:rPr>
          <w:rFonts w:ascii="Arial" w:hAnsi="Arial" w:cs="Arial"/>
          <w:sz w:val="18"/>
          <w:szCs w:val="18"/>
        </w:rPr>
        <w:t>2020</w:t>
      </w:r>
    </w:p>
    <w:p w:rsidR="00652236" w:rsidRDefault="00652236" w:rsidP="00C41EBB">
      <w:pPr>
        <w:spacing w:line="360" w:lineRule="auto"/>
        <w:ind w:left="567"/>
        <w:jc w:val="center"/>
        <w:rPr>
          <w:rFonts w:ascii="Arial" w:hAnsi="Arial" w:cs="Arial"/>
          <w:sz w:val="20"/>
          <w:szCs w:val="20"/>
        </w:rPr>
      </w:pPr>
      <w:r>
        <w:rPr>
          <w:rFonts w:ascii="Arial" w:hAnsi="Arial" w:cs="Arial"/>
          <w:sz w:val="20"/>
          <w:szCs w:val="20"/>
        </w:rPr>
        <w:t xml:space="preserve"> </w:t>
      </w:r>
    </w:p>
    <w:p w:rsidR="00C41EBB" w:rsidRPr="000B313E" w:rsidRDefault="00C41EBB" w:rsidP="00C41EBB">
      <w:pPr>
        <w:spacing w:line="360" w:lineRule="auto"/>
        <w:ind w:left="342" w:firstLine="198"/>
        <w:jc w:val="both"/>
        <w:rPr>
          <w:rFonts w:ascii="Arial" w:hAnsi="Arial" w:cs="Arial"/>
        </w:rPr>
      </w:pPr>
      <w:r>
        <w:rPr>
          <w:rFonts w:ascii="Arial" w:hAnsi="Arial" w:cs="Arial"/>
        </w:rPr>
        <w:t xml:space="preserve">Analisis capaian kinerja sasaran </w:t>
      </w:r>
      <w:r w:rsidR="00652236">
        <w:rPr>
          <w:rFonts w:ascii="Arial" w:hAnsi="Arial" w:cs="Arial"/>
        </w:rPr>
        <w:t>5</w:t>
      </w:r>
      <w:r>
        <w:rPr>
          <w:rFonts w:ascii="Arial" w:hAnsi="Arial" w:cs="Arial"/>
        </w:rPr>
        <w:t xml:space="preserve"> adalah sebagai </w:t>
      </w:r>
      <w:proofErr w:type="gramStart"/>
      <w:r>
        <w:rPr>
          <w:rFonts w:ascii="Arial" w:hAnsi="Arial" w:cs="Arial"/>
        </w:rPr>
        <w:t>berikut :</w:t>
      </w:r>
      <w:proofErr w:type="gramEnd"/>
    </w:p>
    <w:p w:rsidR="00C41EBB" w:rsidRDefault="00C41EBB" w:rsidP="00ED01A4">
      <w:pPr>
        <w:numPr>
          <w:ilvl w:val="0"/>
          <w:numId w:val="27"/>
        </w:numPr>
        <w:spacing w:line="360" w:lineRule="auto"/>
        <w:ind w:left="900"/>
        <w:jc w:val="both"/>
        <w:rPr>
          <w:rFonts w:ascii="Arial" w:hAnsi="Arial" w:cs="Arial"/>
        </w:rPr>
      </w:pPr>
      <w:r w:rsidRPr="008E3F83">
        <w:rPr>
          <w:rFonts w:ascii="Arial" w:hAnsi="Arial" w:cs="Arial"/>
        </w:rPr>
        <w:t xml:space="preserve">Target kinerja </w:t>
      </w:r>
      <w:r>
        <w:rPr>
          <w:rFonts w:ascii="Arial" w:hAnsi="Arial" w:cs="Arial"/>
        </w:rPr>
        <w:t xml:space="preserve">Tahun </w:t>
      </w:r>
      <w:r w:rsidR="00883856">
        <w:rPr>
          <w:rFonts w:ascii="Arial" w:hAnsi="Arial" w:cs="Arial"/>
        </w:rPr>
        <w:t>2020</w:t>
      </w:r>
      <w:r w:rsidR="00616136">
        <w:rPr>
          <w:rFonts w:ascii="Arial" w:hAnsi="Arial" w:cs="Arial"/>
        </w:rPr>
        <w:t xml:space="preserve"> </w:t>
      </w:r>
      <w:r>
        <w:rPr>
          <w:rFonts w:ascii="Arial" w:hAnsi="Arial" w:cs="Arial"/>
        </w:rPr>
        <w:t xml:space="preserve">yang telah ditetapkan yaitu </w:t>
      </w:r>
      <w:r w:rsidR="002A4523">
        <w:rPr>
          <w:rFonts w:ascii="Arial" w:hAnsi="Arial" w:cs="Arial"/>
        </w:rPr>
        <w:t>33</w:t>
      </w:r>
      <w:r>
        <w:rPr>
          <w:rFonts w:ascii="Arial" w:hAnsi="Arial" w:cs="Arial"/>
        </w:rPr>
        <w:t xml:space="preserve"> dokumen</w:t>
      </w:r>
      <w:r w:rsidRPr="008E3F83">
        <w:rPr>
          <w:rFonts w:ascii="Arial" w:hAnsi="Arial" w:cs="Arial"/>
        </w:rPr>
        <w:t xml:space="preserve">, realisasi kinerja </w:t>
      </w:r>
      <w:r w:rsidR="002A4523">
        <w:rPr>
          <w:rFonts w:ascii="Arial" w:hAnsi="Arial" w:cs="Arial"/>
        </w:rPr>
        <w:t>33</w:t>
      </w:r>
      <w:r>
        <w:rPr>
          <w:rFonts w:ascii="Arial" w:hAnsi="Arial" w:cs="Arial"/>
        </w:rPr>
        <w:t xml:space="preserve"> dokumen</w:t>
      </w:r>
      <w:r w:rsidRPr="008E3F83">
        <w:rPr>
          <w:rFonts w:ascii="Arial" w:hAnsi="Arial" w:cs="Arial"/>
        </w:rPr>
        <w:t>, pada indi</w:t>
      </w:r>
      <w:r>
        <w:rPr>
          <w:rFonts w:ascii="Arial" w:hAnsi="Arial" w:cs="Arial"/>
        </w:rPr>
        <w:t>k</w:t>
      </w:r>
      <w:r w:rsidRPr="008E3F83">
        <w:rPr>
          <w:rFonts w:ascii="Arial" w:hAnsi="Arial" w:cs="Arial"/>
        </w:rPr>
        <w:t>ator tersebut menunjukkan capaian kinerja 100 %;</w:t>
      </w:r>
    </w:p>
    <w:p w:rsidR="00C41EBB" w:rsidRPr="00616136" w:rsidRDefault="00C41EBB" w:rsidP="00ED01A4">
      <w:pPr>
        <w:numPr>
          <w:ilvl w:val="0"/>
          <w:numId w:val="27"/>
        </w:numPr>
        <w:spacing w:line="360" w:lineRule="auto"/>
        <w:ind w:left="900"/>
        <w:jc w:val="both"/>
        <w:rPr>
          <w:rFonts w:ascii="Arial" w:hAnsi="Arial" w:cs="Arial"/>
        </w:rPr>
      </w:pPr>
      <w:r w:rsidRPr="00616136">
        <w:rPr>
          <w:rFonts w:ascii="Arial" w:hAnsi="Arial" w:cs="Arial"/>
        </w:rPr>
        <w:t xml:space="preserve">Realisasi capaian kinerja Tahun </w:t>
      </w:r>
      <w:r w:rsidR="00883856">
        <w:rPr>
          <w:rFonts w:ascii="Arial" w:hAnsi="Arial" w:cs="Arial"/>
        </w:rPr>
        <w:t>2020</w:t>
      </w:r>
      <w:r w:rsidRPr="00616136">
        <w:rPr>
          <w:rFonts w:ascii="Arial" w:hAnsi="Arial" w:cs="Arial"/>
        </w:rPr>
        <w:t xml:space="preserve"> apabila dibandingkan dengan tahun </w:t>
      </w:r>
      <w:r w:rsidR="00400EE1">
        <w:rPr>
          <w:rFonts w:ascii="Arial" w:hAnsi="Arial" w:cs="Arial"/>
        </w:rPr>
        <w:t>201</w:t>
      </w:r>
      <w:r w:rsidR="002A4523">
        <w:rPr>
          <w:rFonts w:ascii="Arial" w:hAnsi="Arial" w:cs="Arial"/>
        </w:rPr>
        <w:t>9</w:t>
      </w:r>
      <w:r w:rsidRPr="00616136">
        <w:rPr>
          <w:rFonts w:ascii="Arial" w:hAnsi="Arial" w:cs="Arial"/>
        </w:rPr>
        <w:t xml:space="preserve"> naik yaitu mencapai 100 % Realisasi kinerja sampai dengan Tahun </w:t>
      </w:r>
      <w:r w:rsidR="00883856">
        <w:rPr>
          <w:rFonts w:ascii="Arial" w:hAnsi="Arial" w:cs="Arial"/>
        </w:rPr>
        <w:t>2020</w:t>
      </w:r>
      <w:r w:rsidRPr="00616136">
        <w:rPr>
          <w:rFonts w:ascii="Arial" w:hAnsi="Arial" w:cs="Arial"/>
        </w:rPr>
        <w:t xml:space="preserve"> adalah </w:t>
      </w:r>
      <w:r w:rsidR="00616136">
        <w:rPr>
          <w:rFonts w:ascii="Arial" w:hAnsi="Arial" w:cs="Arial"/>
        </w:rPr>
        <w:t>11</w:t>
      </w:r>
      <w:r w:rsidR="001A6FE9" w:rsidRPr="00616136">
        <w:rPr>
          <w:rFonts w:ascii="Arial" w:hAnsi="Arial" w:cs="Arial"/>
        </w:rPr>
        <w:t>0</w:t>
      </w:r>
      <w:r w:rsidRPr="00616136">
        <w:rPr>
          <w:rFonts w:ascii="Arial" w:hAnsi="Arial" w:cs="Arial"/>
        </w:rPr>
        <w:t xml:space="preserve"> dokumen, target Renstra </w:t>
      </w:r>
      <w:r w:rsidR="00883856">
        <w:rPr>
          <w:rFonts w:ascii="Arial" w:hAnsi="Arial" w:cs="Arial"/>
        </w:rPr>
        <w:t>2020</w:t>
      </w:r>
      <w:r w:rsidR="00402D99">
        <w:rPr>
          <w:rFonts w:ascii="Arial" w:hAnsi="Arial" w:cs="Arial"/>
        </w:rPr>
        <w:t>-2023</w:t>
      </w:r>
      <w:r w:rsidRPr="00616136">
        <w:rPr>
          <w:rFonts w:ascii="Arial" w:hAnsi="Arial" w:cs="Arial"/>
        </w:rPr>
        <w:t xml:space="preserve"> yang telah ditetapkan </w:t>
      </w:r>
      <w:r w:rsidRPr="00616136">
        <w:rPr>
          <w:rFonts w:ascii="Arial" w:hAnsi="Arial" w:cs="Arial"/>
        </w:rPr>
        <w:lastRenderedPageBreak/>
        <w:t xml:space="preserve">yaitu </w:t>
      </w:r>
      <w:r w:rsidR="00616136">
        <w:rPr>
          <w:rFonts w:ascii="Arial" w:hAnsi="Arial" w:cs="Arial"/>
        </w:rPr>
        <w:t>11</w:t>
      </w:r>
      <w:r w:rsidRPr="00616136">
        <w:rPr>
          <w:rFonts w:ascii="Arial" w:hAnsi="Arial" w:cs="Arial"/>
          <w:lang w:val="id-ID"/>
        </w:rPr>
        <w:t>0</w:t>
      </w:r>
      <w:r w:rsidRPr="00616136">
        <w:rPr>
          <w:rFonts w:ascii="Arial" w:hAnsi="Arial" w:cs="Arial"/>
        </w:rPr>
        <w:t xml:space="preserve"> dokumen, pada indikator tersebut menunjukkan capaian kinerja </w:t>
      </w:r>
      <w:r w:rsidR="001A6FE9" w:rsidRPr="00616136">
        <w:rPr>
          <w:rFonts w:ascii="Arial" w:hAnsi="Arial" w:cs="Arial"/>
        </w:rPr>
        <w:t>10</w:t>
      </w:r>
      <w:r w:rsidRPr="00616136">
        <w:rPr>
          <w:rFonts w:ascii="Arial" w:hAnsi="Arial" w:cs="Arial"/>
          <w:lang w:val="id-ID"/>
        </w:rPr>
        <w:t>0</w:t>
      </w:r>
      <w:r w:rsidRPr="00616136">
        <w:rPr>
          <w:rFonts w:ascii="Arial" w:hAnsi="Arial" w:cs="Arial"/>
        </w:rPr>
        <w:t xml:space="preserve"> %; </w:t>
      </w:r>
    </w:p>
    <w:p w:rsidR="00C41EBB" w:rsidRDefault="00C41EBB" w:rsidP="00ED01A4">
      <w:pPr>
        <w:numPr>
          <w:ilvl w:val="0"/>
          <w:numId w:val="27"/>
        </w:numPr>
        <w:spacing w:line="360" w:lineRule="auto"/>
        <w:ind w:left="900"/>
        <w:jc w:val="both"/>
        <w:rPr>
          <w:rFonts w:ascii="Arial" w:hAnsi="Arial" w:cs="Arial"/>
        </w:rPr>
      </w:pPr>
      <w:r w:rsidRPr="000B313E">
        <w:rPr>
          <w:rFonts w:ascii="Arial" w:hAnsi="Arial" w:cs="Arial"/>
        </w:rPr>
        <w:t xml:space="preserve">Keberhasilan kinerja indikator tersebut didukung oleh kebijakan </w:t>
      </w:r>
      <w:r>
        <w:rPr>
          <w:rFonts w:ascii="Arial" w:hAnsi="Arial" w:cs="Arial"/>
        </w:rPr>
        <w:t>pembangunan di urusan</w:t>
      </w:r>
      <w:r w:rsidR="00616136">
        <w:rPr>
          <w:rFonts w:ascii="Arial" w:hAnsi="Arial" w:cs="Arial"/>
        </w:rPr>
        <w:t xml:space="preserve"> </w:t>
      </w:r>
      <w:r>
        <w:rPr>
          <w:rFonts w:ascii="Arial" w:hAnsi="Arial" w:cs="Arial"/>
        </w:rPr>
        <w:t>Perencanaan Pembangunan</w:t>
      </w:r>
      <w:r w:rsidRPr="000B313E">
        <w:rPr>
          <w:rFonts w:ascii="Arial" w:hAnsi="Arial" w:cs="Arial"/>
        </w:rPr>
        <w:t xml:space="preserve"> serta pendanaan dari APBD;</w:t>
      </w:r>
    </w:p>
    <w:p w:rsidR="00C41EBB" w:rsidRDefault="00C41EBB" w:rsidP="00ED01A4">
      <w:pPr>
        <w:numPr>
          <w:ilvl w:val="0"/>
          <w:numId w:val="27"/>
        </w:numPr>
        <w:spacing w:line="360" w:lineRule="auto"/>
        <w:ind w:left="900"/>
        <w:jc w:val="both"/>
        <w:rPr>
          <w:rFonts w:ascii="Arial" w:hAnsi="Arial" w:cs="Arial"/>
        </w:rPr>
      </w:pPr>
      <w:r w:rsidRPr="000B313E">
        <w:rPr>
          <w:rFonts w:ascii="Arial" w:hAnsi="Arial" w:cs="Arial"/>
        </w:rPr>
        <w:t>Penggunaan sumber</w:t>
      </w:r>
      <w:r w:rsidR="00616136">
        <w:rPr>
          <w:rFonts w:ascii="Arial" w:hAnsi="Arial" w:cs="Arial"/>
        </w:rPr>
        <w:t xml:space="preserve"> </w:t>
      </w:r>
      <w:r w:rsidRPr="000B313E">
        <w:rPr>
          <w:rFonts w:ascii="Arial" w:hAnsi="Arial" w:cs="Arial"/>
        </w:rPr>
        <w:t>daya  keuangan untuk mendanai pencapaian kinerja pada indikator tersebut mampu me</w:t>
      </w:r>
      <w:r>
        <w:rPr>
          <w:rFonts w:ascii="Arial" w:hAnsi="Arial" w:cs="Arial"/>
        </w:rPr>
        <w:t>wujudkan tersusunnya dokumen perencanaan dan pelaporan SKPD yang tepat waktu;</w:t>
      </w:r>
    </w:p>
    <w:p w:rsidR="00C41EBB" w:rsidRDefault="00C41EBB" w:rsidP="00ED01A4">
      <w:pPr>
        <w:numPr>
          <w:ilvl w:val="0"/>
          <w:numId w:val="27"/>
        </w:numPr>
        <w:spacing w:line="360" w:lineRule="auto"/>
        <w:ind w:left="900"/>
        <w:jc w:val="both"/>
        <w:rPr>
          <w:rFonts w:ascii="Arial" w:hAnsi="Arial" w:cs="Arial"/>
        </w:rPr>
      </w:pPr>
      <w:r w:rsidRPr="000B313E">
        <w:rPr>
          <w:rFonts w:ascii="Arial" w:hAnsi="Arial" w:cs="Arial"/>
        </w:rPr>
        <w:t>Program/kegiatan yang menunjang keberhasilan pencapaian indikator diatas adalah:</w:t>
      </w:r>
    </w:p>
    <w:tbl>
      <w:tblPr>
        <w:tblW w:w="8287" w:type="dxa"/>
        <w:tblInd w:w="1008" w:type="dxa"/>
        <w:tblLook w:val="04A0" w:firstRow="1" w:lastRow="0" w:firstColumn="1" w:lastColumn="0" w:noHBand="0" w:noVBand="1"/>
      </w:tblPr>
      <w:tblGrid>
        <w:gridCol w:w="309"/>
        <w:gridCol w:w="7978"/>
      </w:tblGrid>
      <w:tr w:rsidR="00C41EBB" w:rsidRPr="00B44C79" w:rsidTr="002E3D15">
        <w:tc>
          <w:tcPr>
            <w:tcW w:w="309" w:type="dxa"/>
          </w:tcPr>
          <w:p w:rsidR="00C41EBB" w:rsidRPr="00B44C79" w:rsidRDefault="00C41EBB" w:rsidP="00C41EBB">
            <w:pPr>
              <w:spacing w:line="360" w:lineRule="auto"/>
              <w:ind w:hanging="108"/>
              <w:jc w:val="both"/>
              <w:rPr>
                <w:rFonts w:ascii="Arial" w:hAnsi="Arial" w:cs="Arial"/>
              </w:rPr>
            </w:pPr>
            <w:r w:rsidRPr="00B44C79">
              <w:rPr>
                <w:rFonts w:ascii="Arial" w:hAnsi="Arial" w:cs="Arial"/>
              </w:rPr>
              <w:t>a.</w:t>
            </w:r>
          </w:p>
        </w:tc>
        <w:tc>
          <w:tcPr>
            <w:tcW w:w="7978" w:type="dxa"/>
          </w:tcPr>
          <w:p w:rsidR="00C41EBB" w:rsidRDefault="00C41EBB" w:rsidP="00C41EBB">
            <w:pPr>
              <w:spacing w:line="360" w:lineRule="auto"/>
              <w:ind w:firstLine="15"/>
              <w:jc w:val="both"/>
              <w:rPr>
                <w:rFonts w:ascii="Arial" w:hAnsi="Arial" w:cs="Arial"/>
              </w:rPr>
            </w:pPr>
            <w:r w:rsidRPr="00B44C79">
              <w:rPr>
                <w:rFonts w:ascii="Arial" w:hAnsi="Arial" w:cs="Arial"/>
              </w:rPr>
              <w:t xml:space="preserve">Program </w:t>
            </w:r>
            <w:r>
              <w:rPr>
                <w:rFonts w:ascii="Arial" w:hAnsi="Arial" w:cs="Arial"/>
              </w:rPr>
              <w:t>Perencanaan Pembangunan Daerah</w:t>
            </w:r>
          </w:p>
          <w:p w:rsidR="00C61D4D" w:rsidRPr="00B44C79" w:rsidRDefault="00C61D4D" w:rsidP="00C41EBB">
            <w:pPr>
              <w:spacing w:line="360" w:lineRule="auto"/>
              <w:ind w:firstLine="15"/>
              <w:jc w:val="both"/>
              <w:rPr>
                <w:rFonts w:ascii="Arial" w:hAnsi="Arial" w:cs="Arial"/>
              </w:rPr>
            </w:pPr>
          </w:p>
        </w:tc>
      </w:tr>
    </w:tbl>
    <w:p w:rsidR="00C41EBB" w:rsidRPr="00FF3EEF" w:rsidRDefault="00C41EBB" w:rsidP="00ED01A4">
      <w:pPr>
        <w:numPr>
          <w:ilvl w:val="0"/>
          <w:numId w:val="23"/>
        </w:numPr>
        <w:tabs>
          <w:tab w:val="left" w:pos="540"/>
        </w:tabs>
        <w:spacing w:before="120" w:line="360" w:lineRule="auto"/>
        <w:jc w:val="both"/>
        <w:rPr>
          <w:rFonts w:ascii="Arial" w:hAnsi="Arial" w:cs="Arial"/>
          <w:lang w:val="id-ID"/>
        </w:rPr>
      </w:pPr>
      <w:r w:rsidRPr="00FF3EEF">
        <w:rPr>
          <w:rFonts w:ascii="Arial" w:hAnsi="Arial" w:cs="Arial"/>
          <w:b/>
          <w:lang w:val="id-ID"/>
        </w:rPr>
        <w:t xml:space="preserve">Sasaran </w:t>
      </w:r>
      <w:r w:rsidR="002E3D15">
        <w:rPr>
          <w:rFonts w:ascii="Arial" w:hAnsi="Arial" w:cs="Arial"/>
          <w:b/>
        </w:rPr>
        <w:t xml:space="preserve">6 </w:t>
      </w:r>
      <w:r>
        <w:rPr>
          <w:rFonts w:ascii="Arial" w:hAnsi="Arial" w:cs="Arial"/>
          <w:b/>
          <w:lang w:val="id-ID"/>
        </w:rPr>
        <w:t>:</w:t>
      </w:r>
      <w:r w:rsidRPr="0060645A">
        <w:rPr>
          <w:rFonts w:ascii="Arial" w:hAnsi="Arial" w:cs="Arial"/>
          <w:b/>
          <w:lang w:val="fi-FI"/>
        </w:rPr>
        <w:t>Meningkatnya</w:t>
      </w:r>
      <w:r w:rsidR="00272BF9">
        <w:rPr>
          <w:rFonts w:ascii="Arial" w:hAnsi="Arial" w:cs="Arial"/>
          <w:b/>
          <w:lang w:val="fi-FI"/>
        </w:rPr>
        <w:t xml:space="preserve"> </w:t>
      </w:r>
      <w:r>
        <w:rPr>
          <w:rFonts w:ascii="Arial" w:hAnsi="Arial" w:cs="Arial"/>
          <w:b/>
          <w:bCs/>
        </w:rPr>
        <w:t>kinerja penyelenggaraan pemerintahan daerah</w:t>
      </w:r>
    </w:p>
    <w:p w:rsidR="00C41EBB" w:rsidRDefault="00C41EBB" w:rsidP="00C41EBB">
      <w:pPr>
        <w:spacing w:before="120" w:line="360" w:lineRule="auto"/>
        <w:ind w:left="540"/>
        <w:jc w:val="both"/>
        <w:rPr>
          <w:rFonts w:ascii="Arial" w:hAnsi="Arial" w:cs="Arial"/>
        </w:rPr>
      </w:pPr>
      <w:r>
        <w:rPr>
          <w:rFonts w:ascii="Arial" w:hAnsi="Arial" w:cs="Arial"/>
        </w:rPr>
        <w:t xml:space="preserve">Untuk mengukur capaian kinerja pada sasaran </w:t>
      </w:r>
      <w:r w:rsidR="002E3D15">
        <w:rPr>
          <w:rFonts w:ascii="Arial" w:hAnsi="Arial" w:cs="Arial"/>
        </w:rPr>
        <w:t>6</w:t>
      </w:r>
      <w:r>
        <w:rPr>
          <w:rFonts w:ascii="Arial" w:hAnsi="Arial" w:cs="Arial"/>
        </w:rPr>
        <w:t xml:space="preserve"> dimaksud maka dilakukan pengukuran kinerja sebagai </w:t>
      </w:r>
      <w:proofErr w:type="gramStart"/>
      <w:r>
        <w:rPr>
          <w:rFonts w:ascii="Arial" w:hAnsi="Arial" w:cs="Arial"/>
        </w:rPr>
        <w:t>berikut :</w:t>
      </w:r>
      <w:proofErr w:type="gramEnd"/>
    </w:p>
    <w:p w:rsidR="00C41EBB" w:rsidRDefault="00C41EBB" w:rsidP="00C41EBB">
      <w:pPr>
        <w:spacing w:line="360" w:lineRule="auto"/>
        <w:ind w:left="567"/>
        <w:jc w:val="center"/>
        <w:rPr>
          <w:rFonts w:ascii="Arial" w:hAnsi="Arial" w:cs="Arial"/>
          <w:sz w:val="20"/>
          <w:szCs w:val="20"/>
          <w:lang w:val="id-ID"/>
        </w:rPr>
      </w:pPr>
      <w:r>
        <w:rPr>
          <w:rFonts w:ascii="Arial" w:hAnsi="Arial" w:cs="Arial"/>
          <w:sz w:val="20"/>
          <w:szCs w:val="20"/>
          <w:lang w:val="id-ID"/>
        </w:rPr>
        <w:t>Tabel</w:t>
      </w:r>
      <w:r>
        <w:rPr>
          <w:rFonts w:ascii="Arial" w:hAnsi="Arial" w:cs="Arial"/>
          <w:sz w:val="20"/>
          <w:szCs w:val="20"/>
        </w:rPr>
        <w:t xml:space="preserve"> </w:t>
      </w:r>
      <w:r w:rsidR="002E3D15">
        <w:rPr>
          <w:rFonts w:ascii="Arial" w:hAnsi="Arial" w:cs="Arial"/>
          <w:sz w:val="20"/>
          <w:szCs w:val="20"/>
        </w:rPr>
        <w:t>6</w:t>
      </w:r>
    </w:p>
    <w:p w:rsidR="00C41EBB" w:rsidRDefault="00C41EBB" w:rsidP="00C41EBB">
      <w:pPr>
        <w:spacing w:line="360" w:lineRule="auto"/>
        <w:ind w:left="567"/>
        <w:jc w:val="center"/>
        <w:rPr>
          <w:rFonts w:ascii="Arial" w:hAnsi="Arial" w:cs="Arial"/>
          <w:sz w:val="20"/>
          <w:szCs w:val="20"/>
        </w:rPr>
      </w:pPr>
      <w:r>
        <w:rPr>
          <w:rFonts w:ascii="Arial" w:hAnsi="Arial" w:cs="Arial"/>
          <w:sz w:val="20"/>
          <w:szCs w:val="20"/>
        </w:rPr>
        <w:t xml:space="preserve">Pengukuran kinerja sasaran </w:t>
      </w:r>
      <w:r w:rsidR="002E3D15">
        <w:rPr>
          <w:rFonts w:ascii="Arial" w:hAnsi="Arial" w:cs="Arial"/>
          <w:sz w:val="20"/>
          <w:szCs w:val="20"/>
        </w:rPr>
        <w:t>6</w:t>
      </w:r>
    </w:p>
    <w:p w:rsidR="002E3D15" w:rsidRDefault="002E3D15" w:rsidP="00C41EBB">
      <w:pPr>
        <w:spacing w:line="360" w:lineRule="auto"/>
        <w:ind w:left="567"/>
        <w:jc w:val="center"/>
        <w:rPr>
          <w:rFonts w:ascii="Arial" w:hAnsi="Arial" w:cs="Arial"/>
          <w:sz w:val="20"/>
          <w:szCs w:val="20"/>
        </w:rPr>
      </w:pPr>
    </w:p>
    <w:tbl>
      <w:tblPr>
        <w:tblStyle w:val="TableGrid"/>
        <w:tblW w:w="10034" w:type="dxa"/>
        <w:tblInd w:w="-162" w:type="dxa"/>
        <w:tblLook w:val="04A0" w:firstRow="1" w:lastRow="0" w:firstColumn="1" w:lastColumn="0" w:noHBand="0" w:noVBand="1"/>
      </w:tblPr>
      <w:tblGrid>
        <w:gridCol w:w="360"/>
        <w:gridCol w:w="2260"/>
        <w:gridCol w:w="804"/>
        <w:gridCol w:w="893"/>
        <w:gridCol w:w="715"/>
        <w:gridCol w:w="808"/>
        <w:gridCol w:w="1042"/>
        <w:gridCol w:w="976"/>
        <w:gridCol w:w="980"/>
        <w:gridCol w:w="1196"/>
      </w:tblGrid>
      <w:tr w:rsidR="002E3D15" w:rsidTr="008241B0">
        <w:trPr>
          <w:trHeight w:val="807"/>
        </w:trPr>
        <w:tc>
          <w:tcPr>
            <w:tcW w:w="2620" w:type="dxa"/>
            <w:gridSpan w:val="2"/>
            <w:vMerge w:val="restart"/>
          </w:tcPr>
          <w:p w:rsidR="002E3D15" w:rsidRDefault="002E3D15" w:rsidP="008241B0">
            <w:pPr>
              <w:spacing w:line="360" w:lineRule="auto"/>
              <w:jc w:val="center"/>
              <w:rPr>
                <w:rFonts w:ascii="Arial Narrow" w:hAnsi="Arial Narrow" w:cs="Arial"/>
                <w:sz w:val="18"/>
                <w:szCs w:val="18"/>
              </w:rPr>
            </w:pPr>
          </w:p>
          <w:p w:rsidR="002E3D15" w:rsidRDefault="002E3D15" w:rsidP="008241B0">
            <w:pPr>
              <w:spacing w:line="360" w:lineRule="auto"/>
              <w:jc w:val="center"/>
              <w:rPr>
                <w:rFonts w:ascii="Arial Narrow" w:hAnsi="Arial Narrow" w:cs="Arial"/>
                <w:sz w:val="18"/>
                <w:szCs w:val="18"/>
              </w:rPr>
            </w:pPr>
          </w:p>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Indikator sasaran</w:t>
            </w:r>
          </w:p>
        </w:tc>
        <w:tc>
          <w:tcPr>
            <w:tcW w:w="804" w:type="dxa"/>
          </w:tcPr>
          <w:p w:rsidR="002E3D15" w:rsidRDefault="002E3D15" w:rsidP="008241B0">
            <w:pPr>
              <w:spacing w:line="360" w:lineRule="auto"/>
              <w:jc w:val="center"/>
              <w:rPr>
                <w:rFonts w:ascii="Arial Narrow" w:hAnsi="Arial Narrow" w:cs="Arial"/>
                <w:sz w:val="18"/>
                <w:szCs w:val="18"/>
              </w:rPr>
            </w:pPr>
          </w:p>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satuan</w:t>
            </w:r>
          </w:p>
        </w:tc>
        <w:tc>
          <w:tcPr>
            <w:tcW w:w="893" w:type="dxa"/>
          </w:tcPr>
          <w:p w:rsidR="002E3D15" w:rsidRPr="00690C9F" w:rsidRDefault="002E3D15" w:rsidP="002A4523">
            <w:pPr>
              <w:spacing w:line="360" w:lineRule="auto"/>
              <w:jc w:val="center"/>
              <w:rPr>
                <w:rFonts w:ascii="Arial Narrow" w:hAnsi="Arial Narrow" w:cs="Arial"/>
                <w:sz w:val="18"/>
                <w:szCs w:val="18"/>
              </w:rPr>
            </w:pPr>
            <w:r w:rsidRPr="00690C9F">
              <w:rPr>
                <w:rFonts w:ascii="Arial Narrow" w:hAnsi="Arial Narrow" w:cs="Arial"/>
                <w:sz w:val="18"/>
                <w:szCs w:val="18"/>
              </w:rPr>
              <w:t>capaian 201</w:t>
            </w:r>
            <w:r w:rsidR="002A4523">
              <w:rPr>
                <w:rFonts w:ascii="Arial Narrow" w:hAnsi="Arial Narrow" w:cs="Arial"/>
                <w:sz w:val="18"/>
                <w:szCs w:val="18"/>
              </w:rPr>
              <w:t>9</w:t>
            </w:r>
          </w:p>
        </w:tc>
        <w:tc>
          <w:tcPr>
            <w:tcW w:w="1523" w:type="dxa"/>
            <w:gridSpan w:val="2"/>
          </w:tcPr>
          <w:p w:rsidR="002E3D15" w:rsidRDefault="002E3D15" w:rsidP="008241B0">
            <w:pPr>
              <w:spacing w:line="360" w:lineRule="auto"/>
              <w:jc w:val="center"/>
              <w:rPr>
                <w:rFonts w:ascii="Arial Narrow" w:hAnsi="Arial Narrow" w:cs="Arial"/>
                <w:sz w:val="18"/>
                <w:szCs w:val="18"/>
              </w:rPr>
            </w:pPr>
          </w:p>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Tahun </w:t>
            </w:r>
            <w:r w:rsidR="00883856">
              <w:rPr>
                <w:rFonts w:ascii="Arial Narrow" w:hAnsi="Arial Narrow" w:cs="Arial"/>
                <w:sz w:val="18"/>
                <w:szCs w:val="18"/>
              </w:rPr>
              <w:t>2020</w:t>
            </w:r>
          </w:p>
        </w:tc>
        <w:tc>
          <w:tcPr>
            <w:tcW w:w="1042" w:type="dxa"/>
            <w:vMerge w:val="restart"/>
          </w:tcPr>
          <w:p w:rsidR="002E3D15" w:rsidRDefault="002E3D15" w:rsidP="008241B0">
            <w:pPr>
              <w:spacing w:line="360" w:lineRule="auto"/>
              <w:jc w:val="center"/>
              <w:rPr>
                <w:rFonts w:ascii="Arial Narrow" w:hAnsi="Arial Narrow" w:cs="Arial"/>
                <w:sz w:val="18"/>
                <w:szCs w:val="18"/>
              </w:rPr>
            </w:pPr>
          </w:p>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capaian kinerja th </w:t>
            </w:r>
            <w:r w:rsidR="00883856">
              <w:rPr>
                <w:rFonts w:ascii="Arial Narrow" w:hAnsi="Arial Narrow" w:cs="Arial"/>
                <w:sz w:val="18"/>
                <w:szCs w:val="18"/>
              </w:rPr>
              <w:t>2020</w:t>
            </w:r>
          </w:p>
        </w:tc>
        <w:tc>
          <w:tcPr>
            <w:tcW w:w="1956" w:type="dxa"/>
            <w:gridSpan w:val="2"/>
          </w:tcPr>
          <w:p w:rsidR="002E3D15" w:rsidRDefault="002E3D15" w:rsidP="008241B0">
            <w:pPr>
              <w:spacing w:line="360" w:lineRule="auto"/>
              <w:jc w:val="center"/>
              <w:rPr>
                <w:rFonts w:ascii="Arial Narrow" w:hAnsi="Arial Narrow" w:cs="Arial"/>
                <w:sz w:val="18"/>
                <w:szCs w:val="18"/>
              </w:rPr>
            </w:pPr>
          </w:p>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Renstra </w:t>
            </w:r>
            <w:r w:rsidR="00883856">
              <w:rPr>
                <w:rFonts w:ascii="Arial Narrow" w:hAnsi="Arial Narrow" w:cs="Arial"/>
                <w:sz w:val="18"/>
                <w:szCs w:val="18"/>
              </w:rPr>
              <w:t>2020</w:t>
            </w:r>
            <w:r w:rsidRPr="00690C9F">
              <w:rPr>
                <w:rFonts w:ascii="Arial Narrow" w:hAnsi="Arial Narrow" w:cs="Arial"/>
                <w:sz w:val="18"/>
                <w:szCs w:val="18"/>
              </w:rPr>
              <w:t>-2023</w:t>
            </w:r>
          </w:p>
        </w:tc>
        <w:tc>
          <w:tcPr>
            <w:tcW w:w="1196" w:type="dxa"/>
            <w:vMerge w:val="restart"/>
          </w:tcPr>
          <w:p w:rsidR="002E3D15" w:rsidRDefault="002E3D15" w:rsidP="008241B0">
            <w:pPr>
              <w:spacing w:line="360" w:lineRule="auto"/>
              <w:jc w:val="center"/>
              <w:rPr>
                <w:rFonts w:ascii="Arial Narrow" w:hAnsi="Arial Narrow" w:cs="Arial"/>
                <w:sz w:val="18"/>
                <w:szCs w:val="18"/>
              </w:rPr>
            </w:pPr>
          </w:p>
          <w:p w:rsidR="002E3D15" w:rsidRPr="00690C9F" w:rsidRDefault="002E3D15" w:rsidP="008241B0">
            <w:pPr>
              <w:spacing w:line="360" w:lineRule="auto"/>
              <w:jc w:val="center"/>
              <w:rPr>
                <w:rFonts w:ascii="Arial Narrow" w:hAnsi="Arial Narrow" w:cs="Arial"/>
                <w:sz w:val="18"/>
                <w:szCs w:val="18"/>
              </w:rPr>
            </w:pPr>
            <w:proofErr w:type="gramStart"/>
            <w:r w:rsidRPr="00690C9F">
              <w:rPr>
                <w:rFonts w:ascii="Arial Narrow" w:hAnsi="Arial Narrow" w:cs="Arial"/>
                <w:sz w:val="18"/>
                <w:szCs w:val="18"/>
              </w:rPr>
              <w:t>capaian</w:t>
            </w:r>
            <w:proofErr w:type="gramEnd"/>
            <w:r w:rsidRPr="00690C9F">
              <w:rPr>
                <w:rFonts w:ascii="Arial Narrow" w:hAnsi="Arial Narrow" w:cs="Arial"/>
                <w:sz w:val="18"/>
                <w:szCs w:val="18"/>
              </w:rPr>
              <w:t xml:space="preserve"> kinerja tahun </w:t>
            </w:r>
            <w:r w:rsidR="00883856">
              <w:rPr>
                <w:rFonts w:ascii="Arial Narrow" w:hAnsi="Arial Narrow" w:cs="Arial"/>
                <w:sz w:val="18"/>
                <w:szCs w:val="18"/>
              </w:rPr>
              <w:t>2020</w:t>
            </w:r>
            <w:r w:rsidRPr="00690C9F">
              <w:rPr>
                <w:rFonts w:ascii="Arial Narrow" w:hAnsi="Arial Narrow" w:cs="Arial"/>
                <w:sz w:val="18"/>
                <w:szCs w:val="18"/>
              </w:rPr>
              <w:t>(%)</w:t>
            </w:r>
          </w:p>
        </w:tc>
      </w:tr>
      <w:tr w:rsidR="002E3D15" w:rsidTr="008241B0">
        <w:trPr>
          <w:trHeight w:val="510"/>
        </w:trPr>
        <w:tc>
          <w:tcPr>
            <w:tcW w:w="2620" w:type="dxa"/>
            <w:gridSpan w:val="2"/>
            <w:vMerge/>
          </w:tcPr>
          <w:p w:rsidR="002E3D15" w:rsidRPr="00690C9F" w:rsidRDefault="002E3D15" w:rsidP="008241B0">
            <w:pPr>
              <w:spacing w:line="360" w:lineRule="auto"/>
              <w:jc w:val="center"/>
              <w:rPr>
                <w:rFonts w:ascii="Arial Narrow" w:hAnsi="Arial Narrow" w:cs="Arial"/>
                <w:sz w:val="18"/>
                <w:szCs w:val="18"/>
              </w:rPr>
            </w:pPr>
          </w:p>
        </w:tc>
        <w:tc>
          <w:tcPr>
            <w:tcW w:w="804" w:type="dxa"/>
          </w:tcPr>
          <w:p w:rsidR="002E3D15" w:rsidRPr="00690C9F" w:rsidRDefault="002E3D15" w:rsidP="008241B0">
            <w:pPr>
              <w:spacing w:line="360" w:lineRule="auto"/>
              <w:jc w:val="center"/>
              <w:rPr>
                <w:rFonts w:ascii="Arial Narrow" w:hAnsi="Arial Narrow" w:cs="Arial"/>
                <w:sz w:val="18"/>
                <w:szCs w:val="18"/>
              </w:rPr>
            </w:pPr>
          </w:p>
        </w:tc>
        <w:tc>
          <w:tcPr>
            <w:tcW w:w="893" w:type="dxa"/>
          </w:tcPr>
          <w:p w:rsidR="002E3D15" w:rsidRPr="00690C9F" w:rsidRDefault="002E3D15" w:rsidP="008241B0">
            <w:pPr>
              <w:spacing w:line="360" w:lineRule="auto"/>
              <w:jc w:val="center"/>
              <w:rPr>
                <w:rFonts w:ascii="Arial Narrow" w:hAnsi="Arial Narrow" w:cs="Arial"/>
                <w:sz w:val="18"/>
                <w:szCs w:val="18"/>
              </w:rPr>
            </w:pPr>
          </w:p>
        </w:tc>
        <w:tc>
          <w:tcPr>
            <w:tcW w:w="715" w:type="dxa"/>
          </w:tcPr>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target</w:t>
            </w:r>
          </w:p>
        </w:tc>
        <w:tc>
          <w:tcPr>
            <w:tcW w:w="808" w:type="dxa"/>
          </w:tcPr>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realisasi</w:t>
            </w:r>
          </w:p>
        </w:tc>
        <w:tc>
          <w:tcPr>
            <w:tcW w:w="1042" w:type="dxa"/>
            <w:vMerge/>
          </w:tcPr>
          <w:p w:rsidR="002E3D15" w:rsidRPr="00690C9F" w:rsidRDefault="002E3D15" w:rsidP="008241B0">
            <w:pPr>
              <w:spacing w:line="360" w:lineRule="auto"/>
              <w:jc w:val="center"/>
              <w:rPr>
                <w:rFonts w:ascii="Arial Narrow" w:hAnsi="Arial Narrow" w:cs="Arial"/>
                <w:sz w:val="18"/>
                <w:szCs w:val="18"/>
              </w:rPr>
            </w:pPr>
          </w:p>
        </w:tc>
        <w:tc>
          <w:tcPr>
            <w:tcW w:w="976" w:type="dxa"/>
          </w:tcPr>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Target akhir 2023</w:t>
            </w:r>
          </w:p>
        </w:tc>
        <w:tc>
          <w:tcPr>
            <w:tcW w:w="980" w:type="dxa"/>
          </w:tcPr>
          <w:p w:rsidR="002E3D15" w:rsidRPr="00690C9F" w:rsidRDefault="002E3D15" w:rsidP="008241B0">
            <w:pPr>
              <w:spacing w:line="360" w:lineRule="auto"/>
              <w:jc w:val="center"/>
              <w:rPr>
                <w:rFonts w:ascii="Arial Narrow" w:hAnsi="Arial Narrow" w:cs="Arial"/>
                <w:sz w:val="18"/>
                <w:szCs w:val="18"/>
              </w:rPr>
            </w:pPr>
            <w:r w:rsidRPr="00690C9F">
              <w:rPr>
                <w:rFonts w:ascii="Arial Narrow" w:hAnsi="Arial Narrow" w:cs="Arial"/>
                <w:sz w:val="18"/>
                <w:szCs w:val="18"/>
              </w:rPr>
              <w:t xml:space="preserve">realisasi </w:t>
            </w:r>
            <w:r w:rsidR="00883856">
              <w:rPr>
                <w:rFonts w:ascii="Arial Narrow" w:hAnsi="Arial Narrow" w:cs="Arial"/>
                <w:sz w:val="18"/>
                <w:szCs w:val="18"/>
              </w:rPr>
              <w:t>2020</w:t>
            </w:r>
          </w:p>
        </w:tc>
        <w:tc>
          <w:tcPr>
            <w:tcW w:w="1196" w:type="dxa"/>
            <w:vMerge/>
          </w:tcPr>
          <w:p w:rsidR="002E3D15" w:rsidRPr="00690C9F" w:rsidRDefault="002E3D15" w:rsidP="008241B0">
            <w:pPr>
              <w:spacing w:line="360" w:lineRule="auto"/>
              <w:jc w:val="center"/>
              <w:rPr>
                <w:rFonts w:ascii="Arial Narrow" w:hAnsi="Arial Narrow" w:cs="Arial"/>
                <w:sz w:val="18"/>
                <w:szCs w:val="18"/>
              </w:rPr>
            </w:pPr>
          </w:p>
        </w:tc>
      </w:tr>
      <w:tr w:rsidR="002E3D15" w:rsidTr="008241B0">
        <w:trPr>
          <w:trHeight w:val="306"/>
        </w:trPr>
        <w:tc>
          <w:tcPr>
            <w:tcW w:w="2620" w:type="dxa"/>
            <w:gridSpan w:val="2"/>
          </w:tcPr>
          <w:p w:rsidR="002E3D15" w:rsidRDefault="002E3D15" w:rsidP="008241B0">
            <w:pPr>
              <w:spacing w:line="360" w:lineRule="auto"/>
              <w:jc w:val="center"/>
              <w:rPr>
                <w:rFonts w:ascii="Arial" w:hAnsi="Arial" w:cs="Arial"/>
                <w:sz w:val="18"/>
                <w:szCs w:val="18"/>
              </w:rPr>
            </w:pPr>
            <w:r>
              <w:rPr>
                <w:rFonts w:ascii="Arial" w:hAnsi="Arial" w:cs="Arial"/>
                <w:sz w:val="18"/>
                <w:szCs w:val="18"/>
              </w:rPr>
              <w:t>1</w:t>
            </w:r>
          </w:p>
        </w:tc>
        <w:tc>
          <w:tcPr>
            <w:tcW w:w="804"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2</w:t>
            </w:r>
          </w:p>
        </w:tc>
        <w:tc>
          <w:tcPr>
            <w:tcW w:w="893"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3</w:t>
            </w:r>
          </w:p>
        </w:tc>
        <w:tc>
          <w:tcPr>
            <w:tcW w:w="715"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4</w:t>
            </w:r>
          </w:p>
        </w:tc>
        <w:tc>
          <w:tcPr>
            <w:tcW w:w="808"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5</w:t>
            </w:r>
          </w:p>
        </w:tc>
        <w:tc>
          <w:tcPr>
            <w:tcW w:w="1042"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6=4/3*100</w:t>
            </w:r>
          </w:p>
        </w:tc>
        <w:tc>
          <w:tcPr>
            <w:tcW w:w="976"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7</w:t>
            </w:r>
          </w:p>
        </w:tc>
        <w:tc>
          <w:tcPr>
            <w:tcW w:w="980"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8</w:t>
            </w:r>
          </w:p>
        </w:tc>
        <w:tc>
          <w:tcPr>
            <w:tcW w:w="1196" w:type="dxa"/>
          </w:tcPr>
          <w:p w:rsidR="002E3D15" w:rsidRDefault="002E3D15" w:rsidP="008241B0">
            <w:pPr>
              <w:spacing w:line="360" w:lineRule="auto"/>
              <w:jc w:val="center"/>
              <w:rPr>
                <w:rFonts w:ascii="Arial" w:hAnsi="Arial" w:cs="Arial"/>
                <w:sz w:val="18"/>
                <w:szCs w:val="18"/>
              </w:rPr>
            </w:pPr>
            <w:r>
              <w:rPr>
                <w:rFonts w:ascii="Arial" w:hAnsi="Arial" w:cs="Arial"/>
                <w:sz w:val="18"/>
                <w:szCs w:val="18"/>
              </w:rPr>
              <w:t>9=8/7*100</w:t>
            </w:r>
          </w:p>
        </w:tc>
      </w:tr>
      <w:tr w:rsidR="002E3D15" w:rsidTr="008241B0">
        <w:trPr>
          <w:trHeight w:val="322"/>
        </w:trPr>
        <w:tc>
          <w:tcPr>
            <w:tcW w:w="360" w:type="dxa"/>
          </w:tcPr>
          <w:p w:rsidR="002E3D15" w:rsidRDefault="002E3D15" w:rsidP="008241B0">
            <w:pPr>
              <w:spacing w:line="360" w:lineRule="auto"/>
              <w:jc w:val="both"/>
              <w:rPr>
                <w:rFonts w:ascii="Arial" w:hAnsi="Arial" w:cs="Arial"/>
                <w:sz w:val="18"/>
                <w:szCs w:val="18"/>
              </w:rPr>
            </w:pPr>
            <w:r>
              <w:rPr>
                <w:rFonts w:ascii="Arial" w:hAnsi="Arial" w:cs="Arial"/>
                <w:sz w:val="18"/>
                <w:szCs w:val="18"/>
              </w:rPr>
              <w:t>1</w:t>
            </w:r>
          </w:p>
        </w:tc>
        <w:tc>
          <w:tcPr>
            <w:tcW w:w="2260" w:type="dxa"/>
          </w:tcPr>
          <w:p w:rsidR="002E3D15" w:rsidRDefault="002E3D15" w:rsidP="008241B0">
            <w:pPr>
              <w:spacing w:line="360" w:lineRule="auto"/>
              <w:jc w:val="both"/>
              <w:rPr>
                <w:rFonts w:ascii="Arial" w:hAnsi="Arial" w:cs="Arial"/>
                <w:sz w:val="18"/>
                <w:szCs w:val="18"/>
              </w:rPr>
            </w:pPr>
            <w:r w:rsidRPr="00D778C6">
              <w:rPr>
                <w:rFonts w:ascii="Arial Narrow" w:hAnsi="Arial Narrow" w:cs="Arial"/>
                <w:sz w:val="22"/>
                <w:szCs w:val="22"/>
              </w:rPr>
              <w:t>Persentase Anggaran Penatausahaan SKPD terhadap Total Belanja Langsung SKPD dalam 1 (satu) tahun</w:t>
            </w:r>
          </w:p>
        </w:tc>
        <w:tc>
          <w:tcPr>
            <w:tcW w:w="804" w:type="dxa"/>
          </w:tcPr>
          <w:p w:rsidR="002E3D15" w:rsidRDefault="002E3D15" w:rsidP="008241B0">
            <w:pPr>
              <w:spacing w:line="360" w:lineRule="auto"/>
              <w:jc w:val="both"/>
              <w:rPr>
                <w:rFonts w:ascii="Arial" w:hAnsi="Arial" w:cs="Arial"/>
                <w:sz w:val="18"/>
                <w:szCs w:val="18"/>
              </w:rPr>
            </w:pPr>
          </w:p>
        </w:tc>
        <w:tc>
          <w:tcPr>
            <w:tcW w:w="893" w:type="dxa"/>
          </w:tcPr>
          <w:p w:rsidR="002E3D15" w:rsidRDefault="002E3D15" w:rsidP="008241B0">
            <w:pPr>
              <w:spacing w:line="360" w:lineRule="auto"/>
              <w:jc w:val="center"/>
              <w:rPr>
                <w:rFonts w:ascii="Arial" w:hAnsi="Arial" w:cs="Arial"/>
                <w:sz w:val="18"/>
                <w:szCs w:val="18"/>
              </w:rPr>
            </w:pPr>
          </w:p>
        </w:tc>
        <w:tc>
          <w:tcPr>
            <w:tcW w:w="715" w:type="dxa"/>
          </w:tcPr>
          <w:p w:rsidR="002E3D15" w:rsidRDefault="002E3D15" w:rsidP="008241B0">
            <w:pPr>
              <w:spacing w:line="360" w:lineRule="auto"/>
              <w:jc w:val="center"/>
              <w:rPr>
                <w:rFonts w:ascii="Arial" w:hAnsi="Arial" w:cs="Arial"/>
                <w:sz w:val="18"/>
                <w:szCs w:val="18"/>
              </w:rPr>
            </w:pPr>
          </w:p>
        </w:tc>
        <w:tc>
          <w:tcPr>
            <w:tcW w:w="808" w:type="dxa"/>
          </w:tcPr>
          <w:p w:rsidR="002E3D15" w:rsidRDefault="002E3D15" w:rsidP="008241B0">
            <w:pPr>
              <w:spacing w:line="360" w:lineRule="auto"/>
              <w:jc w:val="center"/>
              <w:rPr>
                <w:rFonts w:ascii="Arial" w:hAnsi="Arial" w:cs="Arial"/>
                <w:sz w:val="18"/>
                <w:szCs w:val="18"/>
              </w:rPr>
            </w:pPr>
          </w:p>
        </w:tc>
        <w:tc>
          <w:tcPr>
            <w:tcW w:w="1042" w:type="dxa"/>
          </w:tcPr>
          <w:p w:rsidR="002E3D15" w:rsidRDefault="002E3D15" w:rsidP="008241B0">
            <w:pPr>
              <w:spacing w:line="360" w:lineRule="auto"/>
              <w:jc w:val="center"/>
              <w:rPr>
                <w:rFonts w:ascii="Arial" w:hAnsi="Arial" w:cs="Arial"/>
                <w:sz w:val="18"/>
                <w:szCs w:val="18"/>
              </w:rPr>
            </w:pPr>
          </w:p>
        </w:tc>
        <w:tc>
          <w:tcPr>
            <w:tcW w:w="976" w:type="dxa"/>
          </w:tcPr>
          <w:p w:rsidR="002E3D15" w:rsidRDefault="002E3D15" w:rsidP="008241B0">
            <w:pPr>
              <w:spacing w:line="360" w:lineRule="auto"/>
              <w:jc w:val="center"/>
              <w:rPr>
                <w:rFonts w:ascii="Arial" w:hAnsi="Arial" w:cs="Arial"/>
                <w:sz w:val="18"/>
                <w:szCs w:val="18"/>
              </w:rPr>
            </w:pPr>
          </w:p>
        </w:tc>
        <w:tc>
          <w:tcPr>
            <w:tcW w:w="980" w:type="dxa"/>
          </w:tcPr>
          <w:p w:rsidR="002E3D15" w:rsidRDefault="002E3D15" w:rsidP="008241B0">
            <w:pPr>
              <w:spacing w:line="360" w:lineRule="auto"/>
              <w:jc w:val="center"/>
              <w:rPr>
                <w:rFonts w:ascii="Arial" w:hAnsi="Arial" w:cs="Arial"/>
                <w:sz w:val="18"/>
                <w:szCs w:val="18"/>
              </w:rPr>
            </w:pPr>
          </w:p>
        </w:tc>
        <w:tc>
          <w:tcPr>
            <w:tcW w:w="1196" w:type="dxa"/>
          </w:tcPr>
          <w:p w:rsidR="002E3D15" w:rsidRDefault="002E3D15" w:rsidP="008241B0">
            <w:pPr>
              <w:spacing w:line="360" w:lineRule="auto"/>
              <w:jc w:val="center"/>
              <w:rPr>
                <w:rFonts w:ascii="Arial" w:hAnsi="Arial" w:cs="Arial"/>
                <w:sz w:val="18"/>
                <w:szCs w:val="18"/>
              </w:rPr>
            </w:pP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2E3D15" w:rsidRDefault="008924FB" w:rsidP="008241B0">
            <w:pPr>
              <w:spacing w:line="360" w:lineRule="auto"/>
              <w:jc w:val="both"/>
              <w:rPr>
                <w:rFonts w:ascii="Arial" w:hAnsi="Arial" w:cs="Arial"/>
                <w:sz w:val="16"/>
                <w:szCs w:val="16"/>
              </w:rPr>
            </w:pPr>
            <w:r>
              <w:rPr>
                <w:rFonts w:ascii="Arial" w:hAnsi="Arial" w:cs="Arial"/>
                <w:sz w:val="16"/>
                <w:szCs w:val="16"/>
              </w:rPr>
              <w:t>Penyediaan jasa komunikasi,sumberdaya air dan listrik</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2E3D15" w:rsidRDefault="008924FB" w:rsidP="008241B0">
            <w:pPr>
              <w:spacing w:line="360" w:lineRule="auto"/>
              <w:jc w:val="both"/>
              <w:rPr>
                <w:rFonts w:ascii="Arial" w:hAnsi="Arial" w:cs="Arial"/>
                <w:sz w:val="16"/>
                <w:szCs w:val="16"/>
              </w:rPr>
            </w:pPr>
            <w:r>
              <w:rPr>
                <w:rFonts w:ascii="Arial" w:hAnsi="Arial" w:cs="Arial"/>
                <w:sz w:val="16"/>
                <w:szCs w:val="16"/>
              </w:rPr>
              <w:t>Penyediaan jasa kebersihan</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2E3D15" w:rsidRDefault="008924FB" w:rsidP="008241B0">
            <w:pPr>
              <w:spacing w:line="360" w:lineRule="auto"/>
              <w:jc w:val="both"/>
              <w:rPr>
                <w:rFonts w:ascii="Arial" w:hAnsi="Arial" w:cs="Arial"/>
                <w:sz w:val="16"/>
                <w:szCs w:val="16"/>
              </w:rPr>
            </w:pPr>
            <w:r>
              <w:rPr>
                <w:rFonts w:ascii="Arial" w:hAnsi="Arial" w:cs="Arial"/>
                <w:sz w:val="16"/>
                <w:szCs w:val="16"/>
              </w:rPr>
              <w:t>Penyediaan Alat Tulis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2E3D15" w:rsidRDefault="008924FB" w:rsidP="008241B0">
            <w:pPr>
              <w:spacing w:line="360" w:lineRule="auto"/>
              <w:jc w:val="both"/>
              <w:rPr>
                <w:rFonts w:ascii="Arial" w:hAnsi="Arial" w:cs="Arial"/>
                <w:sz w:val="16"/>
                <w:szCs w:val="16"/>
              </w:rPr>
            </w:pPr>
            <w:r>
              <w:rPr>
                <w:rFonts w:ascii="Arial" w:hAnsi="Arial" w:cs="Arial"/>
                <w:sz w:val="16"/>
                <w:szCs w:val="16"/>
              </w:rPr>
              <w:t>Penyediaan barang cetak dan penggandaan</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2E3D15" w:rsidRDefault="008924FB" w:rsidP="008241B0">
            <w:pPr>
              <w:spacing w:line="360" w:lineRule="auto"/>
              <w:jc w:val="both"/>
              <w:rPr>
                <w:rFonts w:ascii="Arial" w:hAnsi="Arial" w:cs="Arial"/>
                <w:sz w:val="16"/>
                <w:szCs w:val="16"/>
              </w:rPr>
            </w:pPr>
            <w:r>
              <w:rPr>
                <w:rFonts w:ascii="Arial" w:hAnsi="Arial" w:cs="Arial"/>
                <w:sz w:val="16"/>
                <w:szCs w:val="16"/>
              </w:rPr>
              <w:t>Penyediaan Komponen listrik</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2E3D15" w:rsidRDefault="008924FB" w:rsidP="008241B0">
            <w:pPr>
              <w:spacing w:line="360" w:lineRule="auto"/>
              <w:jc w:val="both"/>
              <w:rPr>
                <w:rFonts w:ascii="Arial" w:hAnsi="Arial" w:cs="Arial"/>
                <w:sz w:val="16"/>
                <w:szCs w:val="16"/>
              </w:rPr>
            </w:pPr>
            <w:r>
              <w:rPr>
                <w:rFonts w:ascii="Arial" w:hAnsi="Arial" w:cs="Arial"/>
                <w:sz w:val="16"/>
                <w:szCs w:val="16"/>
              </w:rPr>
              <w:t xml:space="preserve"> Penyediaan bahan bacaan dan perundang-undangan</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6"/>
                <w:szCs w:val="16"/>
                <w:lang w:val="id-ID"/>
              </w:rPr>
            </w:pPr>
            <w:r w:rsidRPr="00D778C6">
              <w:rPr>
                <w:rFonts w:ascii="Arial Narrow" w:hAnsi="Arial Narrow" w:cs="Arial"/>
                <w:sz w:val="22"/>
                <w:szCs w:val="22"/>
              </w:rPr>
              <w:t>Terpenuhinya kebutuhan makanan dan minuman pegawai, terpenuhinya kebutuhan makan dan minum untuk persiapan dan pelaksanaan peringatan hari besar nasional dan agama</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8924FB" w:rsidRDefault="008924FB" w:rsidP="008241B0">
            <w:pPr>
              <w:spacing w:line="360" w:lineRule="auto"/>
              <w:jc w:val="both"/>
              <w:rPr>
                <w:rFonts w:ascii="Arial" w:hAnsi="Arial" w:cs="Arial"/>
                <w:sz w:val="16"/>
                <w:szCs w:val="16"/>
              </w:rPr>
            </w:pPr>
            <w:r>
              <w:rPr>
                <w:rFonts w:ascii="Arial" w:hAnsi="Arial" w:cs="Arial"/>
                <w:sz w:val="16"/>
                <w:szCs w:val="16"/>
              </w:rPr>
              <w:t>Rapat koordinasi dan konsultasi luar daerah</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8924FB" w:rsidRDefault="008924FB" w:rsidP="008241B0">
            <w:pPr>
              <w:spacing w:line="360" w:lineRule="auto"/>
              <w:jc w:val="both"/>
              <w:rPr>
                <w:rFonts w:ascii="Arial" w:hAnsi="Arial" w:cs="Arial"/>
                <w:sz w:val="16"/>
                <w:szCs w:val="16"/>
              </w:rPr>
            </w:pPr>
            <w:r>
              <w:rPr>
                <w:rFonts w:ascii="Arial" w:hAnsi="Arial" w:cs="Arial"/>
                <w:sz w:val="16"/>
                <w:szCs w:val="16"/>
              </w:rPr>
              <w:t>Rapat koordinasi dan konsultasi dalam daerah</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8924FB" w:rsidRDefault="008924FB" w:rsidP="008241B0">
            <w:pPr>
              <w:spacing w:line="360" w:lineRule="auto"/>
              <w:jc w:val="both"/>
              <w:rPr>
                <w:rFonts w:ascii="Arial" w:hAnsi="Arial" w:cs="Arial"/>
                <w:sz w:val="16"/>
                <w:szCs w:val="16"/>
              </w:rPr>
            </w:pPr>
            <w:r>
              <w:rPr>
                <w:rFonts w:ascii="Arial" w:hAnsi="Arial" w:cs="Arial"/>
                <w:sz w:val="16"/>
                <w:szCs w:val="16"/>
              </w:rPr>
              <w:t>Penyediaan jasa pelayanan perkantoran</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06"/>
        </w:trPr>
        <w:tc>
          <w:tcPr>
            <w:tcW w:w="360" w:type="dxa"/>
          </w:tcPr>
          <w:p w:rsidR="008924FB" w:rsidRDefault="008924FB" w:rsidP="008241B0">
            <w:pPr>
              <w:spacing w:line="360" w:lineRule="auto"/>
              <w:jc w:val="both"/>
              <w:rPr>
                <w:rFonts w:ascii="Arial" w:hAnsi="Arial" w:cs="Arial"/>
                <w:sz w:val="18"/>
                <w:szCs w:val="18"/>
              </w:rPr>
            </w:pPr>
          </w:p>
        </w:tc>
        <w:tc>
          <w:tcPr>
            <w:tcW w:w="2260" w:type="dxa"/>
          </w:tcPr>
          <w:p w:rsidR="008924FB" w:rsidRPr="008924FB" w:rsidRDefault="008924FB" w:rsidP="008241B0">
            <w:pPr>
              <w:spacing w:line="360" w:lineRule="auto"/>
              <w:jc w:val="both"/>
              <w:rPr>
                <w:rFonts w:ascii="Arial" w:hAnsi="Arial" w:cs="Arial"/>
                <w:sz w:val="16"/>
                <w:szCs w:val="16"/>
              </w:rPr>
            </w:pPr>
            <w:r>
              <w:rPr>
                <w:rFonts w:ascii="Arial" w:hAnsi="Arial" w:cs="Arial"/>
                <w:sz w:val="16"/>
                <w:szCs w:val="16"/>
              </w:rPr>
              <w:t>Penyediaan jasa pengamanan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Pengadaan perlengkapan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Pengadaan peralatan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Pengadaan sarana dan prasarana pendukung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Pemeliharaan rutin berkala Kendaraan dinas</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Pemeliharaan rutin berkalan perlengkapan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Pemeliharaan rutin berkala peralatan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Pemeliharaan rutin berakala gedung kantor</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Pengadaan pakaian dinas beserta kelengkapannya</w:t>
            </w:r>
          </w:p>
        </w:tc>
        <w:tc>
          <w:tcPr>
            <w:tcW w:w="804"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bulan</w:t>
            </w:r>
          </w:p>
        </w:tc>
        <w:tc>
          <w:tcPr>
            <w:tcW w:w="893"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715"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808"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042"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60</w:t>
            </w:r>
          </w:p>
        </w:tc>
        <w:tc>
          <w:tcPr>
            <w:tcW w:w="980"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100</w:t>
            </w:r>
          </w:p>
        </w:tc>
        <w:tc>
          <w:tcPr>
            <w:tcW w:w="1196" w:type="dxa"/>
          </w:tcPr>
          <w:p w:rsidR="008924FB" w:rsidRDefault="008924FB" w:rsidP="008241B0">
            <w:pPr>
              <w:spacing w:line="360" w:lineRule="auto"/>
              <w:jc w:val="center"/>
              <w:rPr>
                <w:rFonts w:ascii="Arial" w:hAnsi="Arial" w:cs="Arial"/>
                <w:sz w:val="18"/>
                <w:szCs w:val="18"/>
              </w:rPr>
            </w:pPr>
            <w:r>
              <w:rPr>
                <w:rFonts w:ascii="Arial" w:hAnsi="Arial" w:cs="Arial"/>
                <w:sz w:val="18"/>
                <w:szCs w:val="18"/>
              </w:rPr>
              <w:t>12</w:t>
            </w:r>
          </w:p>
        </w:tc>
      </w:tr>
      <w:tr w:rsidR="008924FB" w:rsidTr="008241B0">
        <w:trPr>
          <w:trHeight w:val="322"/>
        </w:trPr>
        <w:tc>
          <w:tcPr>
            <w:tcW w:w="360" w:type="dxa"/>
          </w:tcPr>
          <w:p w:rsidR="008924FB" w:rsidRDefault="008924FB" w:rsidP="008241B0">
            <w:pPr>
              <w:spacing w:line="360" w:lineRule="auto"/>
              <w:ind w:left="-702" w:hanging="522"/>
              <w:jc w:val="both"/>
              <w:rPr>
                <w:rFonts w:ascii="Arial" w:hAnsi="Arial" w:cs="Arial"/>
                <w:sz w:val="18"/>
                <w:szCs w:val="18"/>
              </w:rPr>
            </w:pPr>
          </w:p>
        </w:tc>
        <w:tc>
          <w:tcPr>
            <w:tcW w:w="2260"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rata-rata capaian kinerja</w:t>
            </w:r>
          </w:p>
        </w:tc>
        <w:tc>
          <w:tcPr>
            <w:tcW w:w="804" w:type="dxa"/>
          </w:tcPr>
          <w:p w:rsidR="008924FB" w:rsidRDefault="008924FB" w:rsidP="008241B0">
            <w:pPr>
              <w:spacing w:line="360" w:lineRule="auto"/>
              <w:jc w:val="both"/>
              <w:rPr>
                <w:rFonts w:ascii="Arial" w:hAnsi="Arial" w:cs="Arial"/>
                <w:sz w:val="18"/>
                <w:szCs w:val="18"/>
              </w:rPr>
            </w:pPr>
          </w:p>
        </w:tc>
        <w:tc>
          <w:tcPr>
            <w:tcW w:w="893" w:type="dxa"/>
          </w:tcPr>
          <w:p w:rsidR="008924FB" w:rsidRDefault="008924FB" w:rsidP="008241B0">
            <w:pPr>
              <w:spacing w:line="360" w:lineRule="auto"/>
              <w:jc w:val="both"/>
              <w:rPr>
                <w:rFonts w:ascii="Arial" w:hAnsi="Arial" w:cs="Arial"/>
                <w:sz w:val="18"/>
                <w:szCs w:val="18"/>
              </w:rPr>
            </w:pPr>
          </w:p>
        </w:tc>
        <w:tc>
          <w:tcPr>
            <w:tcW w:w="715" w:type="dxa"/>
          </w:tcPr>
          <w:p w:rsidR="008924FB" w:rsidRDefault="008924FB" w:rsidP="008241B0">
            <w:pPr>
              <w:spacing w:line="360" w:lineRule="auto"/>
              <w:jc w:val="both"/>
              <w:rPr>
                <w:rFonts w:ascii="Arial" w:hAnsi="Arial" w:cs="Arial"/>
                <w:sz w:val="18"/>
                <w:szCs w:val="18"/>
              </w:rPr>
            </w:pPr>
          </w:p>
        </w:tc>
        <w:tc>
          <w:tcPr>
            <w:tcW w:w="808" w:type="dxa"/>
          </w:tcPr>
          <w:p w:rsidR="008924FB" w:rsidRDefault="008924FB" w:rsidP="008241B0">
            <w:pPr>
              <w:spacing w:line="360" w:lineRule="auto"/>
              <w:jc w:val="both"/>
              <w:rPr>
                <w:rFonts w:ascii="Arial" w:hAnsi="Arial" w:cs="Arial"/>
                <w:sz w:val="18"/>
                <w:szCs w:val="18"/>
              </w:rPr>
            </w:pPr>
          </w:p>
        </w:tc>
        <w:tc>
          <w:tcPr>
            <w:tcW w:w="1042"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100</w:t>
            </w:r>
          </w:p>
        </w:tc>
        <w:tc>
          <w:tcPr>
            <w:tcW w:w="976" w:type="dxa"/>
          </w:tcPr>
          <w:p w:rsidR="008924FB" w:rsidRDefault="008924FB" w:rsidP="008241B0">
            <w:pPr>
              <w:spacing w:line="360" w:lineRule="auto"/>
              <w:jc w:val="both"/>
              <w:rPr>
                <w:rFonts w:ascii="Arial" w:hAnsi="Arial" w:cs="Arial"/>
                <w:sz w:val="18"/>
                <w:szCs w:val="18"/>
              </w:rPr>
            </w:pPr>
          </w:p>
        </w:tc>
        <w:tc>
          <w:tcPr>
            <w:tcW w:w="980" w:type="dxa"/>
          </w:tcPr>
          <w:p w:rsidR="008924FB" w:rsidRDefault="008924FB" w:rsidP="008241B0">
            <w:pPr>
              <w:spacing w:line="360" w:lineRule="auto"/>
              <w:jc w:val="both"/>
              <w:rPr>
                <w:rFonts w:ascii="Arial" w:hAnsi="Arial" w:cs="Arial"/>
                <w:sz w:val="18"/>
                <w:szCs w:val="18"/>
              </w:rPr>
            </w:pPr>
          </w:p>
        </w:tc>
        <w:tc>
          <w:tcPr>
            <w:tcW w:w="1196" w:type="dxa"/>
          </w:tcPr>
          <w:p w:rsidR="008924FB" w:rsidRDefault="008924FB" w:rsidP="008241B0">
            <w:pPr>
              <w:spacing w:line="360" w:lineRule="auto"/>
              <w:jc w:val="both"/>
              <w:rPr>
                <w:rFonts w:ascii="Arial" w:hAnsi="Arial" w:cs="Arial"/>
                <w:sz w:val="18"/>
                <w:szCs w:val="18"/>
              </w:rPr>
            </w:pPr>
            <w:r>
              <w:rPr>
                <w:rFonts w:ascii="Arial" w:hAnsi="Arial" w:cs="Arial"/>
                <w:sz w:val="18"/>
                <w:szCs w:val="18"/>
              </w:rPr>
              <w:t>100</w:t>
            </w:r>
          </w:p>
        </w:tc>
      </w:tr>
    </w:tbl>
    <w:p w:rsidR="002E3D15" w:rsidRDefault="002E3D15" w:rsidP="002E3D15">
      <w:pPr>
        <w:spacing w:line="360" w:lineRule="auto"/>
        <w:ind w:left="342"/>
        <w:jc w:val="both"/>
        <w:rPr>
          <w:rFonts w:ascii="Arial" w:hAnsi="Arial" w:cs="Arial"/>
          <w:sz w:val="18"/>
          <w:szCs w:val="18"/>
        </w:rPr>
      </w:pPr>
      <w:r>
        <w:rPr>
          <w:rFonts w:ascii="Arial" w:hAnsi="Arial" w:cs="Arial"/>
          <w:sz w:val="18"/>
          <w:szCs w:val="18"/>
        </w:rPr>
        <w:t xml:space="preserve">Sumber perangkat daerah kec.Kedu tahun </w:t>
      </w:r>
      <w:r w:rsidR="00883856">
        <w:rPr>
          <w:rFonts w:ascii="Arial" w:hAnsi="Arial" w:cs="Arial"/>
          <w:sz w:val="18"/>
          <w:szCs w:val="18"/>
        </w:rPr>
        <w:t>2020</w:t>
      </w:r>
    </w:p>
    <w:p w:rsidR="001B5B6F" w:rsidRDefault="001B5B6F" w:rsidP="00C41EBB">
      <w:pPr>
        <w:spacing w:line="360" w:lineRule="auto"/>
        <w:jc w:val="both"/>
        <w:rPr>
          <w:rFonts w:ascii="Arial" w:hAnsi="Arial" w:cs="Arial"/>
        </w:rPr>
      </w:pPr>
    </w:p>
    <w:p w:rsidR="002A4523" w:rsidRDefault="002A4523" w:rsidP="00C41EBB">
      <w:pPr>
        <w:spacing w:line="360" w:lineRule="auto"/>
        <w:jc w:val="both"/>
        <w:rPr>
          <w:rFonts w:ascii="Arial" w:hAnsi="Arial" w:cs="Arial"/>
        </w:rPr>
      </w:pPr>
    </w:p>
    <w:p w:rsidR="00C41EBB" w:rsidRPr="000B313E" w:rsidRDefault="00C41EBB" w:rsidP="00C41EBB">
      <w:pPr>
        <w:spacing w:line="360" w:lineRule="auto"/>
        <w:ind w:left="342" w:firstLine="198"/>
        <w:jc w:val="both"/>
        <w:rPr>
          <w:rFonts w:ascii="Arial" w:hAnsi="Arial" w:cs="Arial"/>
        </w:rPr>
      </w:pPr>
      <w:r>
        <w:rPr>
          <w:rFonts w:ascii="Arial" w:hAnsi="Arial" w:cs="Arial"/>
        </w:rPr>
        <w:lastRenderedPageBreak/>
        <w:t>Analisis capaian kinerja sasaran 1</w:t>
      </w:r>
      <w:r w:rsidR="008924FB">
        <w:rPr>
          <w:rFonts w:ascii="Arial" w:hAnsi="Arial" w:cs="Arial"/>
        </w:rPr>
        <w:t>8</w:t>
      </w:r>
      <w:r>
        <w:rPr>
          <w:rFonts w:ascii="Arial" w:hAnsi="Arial" w:cs="Arial"/>
        </w:rPr>
        <w:t xml:space="preserve"> adalah sebagai </w:t>
      </w:r>
      <w:proofErr w:type="gramStart"/>
      <w:r>
        <w:rPr>
          <w:rFonts w:ascii="Arial" w:hAnsi="Arial" w:cs="Arial"/>
        </w:rPr>
        <w:t>berikut :</w:t>
      </w:r>
      <w:proofErr w:type="gramEnd"/>
    </w:p>
    <w:p w:rsidR="00C41EBB" w:rsidRPr="00172F3F" w:rsidRDefault="00C41EBB" w:rsidP="00ED01A4">
      <w:pPr>
        <w:numPr>
          <w:ilvl w:val="0"/>
          <w:numId w:val="28"/>
        </w:numPr>
        <w:spacing w:line="360" w:lineRule="auto"/>
        <w:ind w:left="900"/>
        <w:jc w:val="both"/>
        <w:rPr>
          <w:rFonts w:ascii="Arial" w:hAnsi="Arial" w:cs="Arial"/>
        </w:rPr>
      </w:pPr>
      <w:r>
        <w:rPr>
          <w:rFonts w:ascii="Arial" w:hAnsi="Arial" w:cs="Arial"/>
        </w:rPr>
        <w:t xml:space="preserve">Sasaran </w:t>
      </w:r>
      <w:r w:rsidR="008924FB">
        <w:rPr>
          <w:rFonts w:ascii="Arial" w:hAnsi="Arial" w:cs="Arial"/>
        </w:rPr>
        <w:t>6</w:t>
      </w:r>
      <w:r>
        <w:rPr>
          <w:rFonts w:ascii="Arial" w:hAnsi="Arial" w:cs="Arial"/>
        </w:rPr>
        <w:t xml:space="preserve"> diukur dari </w:t>
      </w:r>
      <w:r w:rsidR="008924FB">
        <w:rPr>
          <w:rFonts w:ascii="Arial" w:hAnsi="Arial" w:cs="Arial"/>
        </w:rPr>
        <w:t>18</w:t>
      </w:r>
      <w:r>
        <w:rPr>
          <w:rFonts w:ascii="Arial" w:hAnsi="Arial" w:cs="Arial"/>
        </w:rPr>
        <w:t xml:space="preserve"> (</w:t>
      </w:r>
      <w:r w:rsidR="008924FB">
        <w:rPr>
          <w:rFonts w:ascii="Arial" w:hAnsi="Arial" w:cs="Arial"/>
        </w:rPr>
        <w:t>delapan belas</w:t>
      </w:r>
      <w:r w:rsidR="00B92C1D">
        <w:rPr>
          <w:rFonts w:ascii="Arial" w:hAnsi="Arial" w:cs="Arial"/>
        </w:rPr>
        <w:t xml:space="preserve"> </w:t>
      </w:r>
      <w:r>
        <w:rPr>
          <w:rFonts w:ascii="Arial" w:hAnsi="Arial" w:cs="Arial"/>
        </w:rPr>
        <w:t>) indikator yaitu T</w:t>
      </w:r>
      <w:r w:rsidRPr="009706EB">
        <w:rPr>
          <w:rFonts w:ascii="Arial" w:hAnsi="Arial" w:cs="Arial"/>
        </w:rPr>
        <w:t>erpenuhinya target pendapatan daerah</w:t>
      </w:r>
      <w:r w:rsidRPr="00BD7DEA">
        <w:rPr>
          <w:rFonts w:ascii="Arial" w:hAnsi="Arial" w:cs="Arial"/>
        </w:rPr>
        <w:t xml:space="preserve">, dengan target kinerja </w:t>
      </w:r>
      <w:r>
        <w:rPr>
          <w:rFonts w:ascii="Arial" w:hAnsi="Arial" w:cs="Arial"/>
        </w:rPr>
        <w:t xml:space="preserve">Tahun </w:t>
      </w:r>
      <w:r w:rsidR="00883856">
        <w:rPr>
          <w:rFonts w:ascii="Arial" w:hAnsi="Arial" w:cs="Arial"/>
        </w:rPr>
        <w:t>2020</w:t>
      </w:r>
      <w:r w:rsidRPr="00BD7DEA">
        <w:rPr>
          <w:rFonts w:ascii="Arial" w:hAnsi="Arial" w:cs="Arial"/>
        </w:rPr>
        <w:t xml:space="preserve"> yang telah ditetapkan  </w:t>
      </w:r>
      <w:r w:rsidR="001655B9">
        <w:rPr>
          <w:rFonts w:ascii="Arial" w:hAnsi="Arial" w:cs="Arial"/>
        </w:rPr>
        <w:t>1</w:t>
      </w:r>
      <w:r w:rsidR="00402D99">
        <w:rPr>
          <w:rFonts w:ascii="Arial" w:hAnsi="Arial" w:cs="Arial"/>
        </w:rPr>
        <w:t>2</w:t>
      </w:r>
      <w:r w:rsidR="001655B9">
        <w:rPr>
          <w:rFonts w:ascii="Arial" w:hAnsi="Arial" w:cs="Arial"/>
        </w:rPr>
        <w:t xml:space="preserve"> </w:t>
      </w:r>
      <w:r w:rsidR="00402D99">
        <w:rPr>
          <w:rFonts w:ascii="Arial" w:hAnsi="Arial" w:cs="Arial"/>
        </w:rPr>
        <w:t>bulan</w:t>
      </w:r>
      <w:r w:rsidRPr="00BD7DEA">
        <w:rPr>
          <w:rFonts w:ascii="Arial" w:hAnsi="Arial" w:cs="Arial"/>
        </w:rPr>
        <w:t xml:space="preserve"> realisasi  kinerja 1</w:t>
      </w:r>
      <w:r w:rsidR="00402D99">
        <w:rPr>
          <w:rFonts w:ascii="Arial" w:hAnsi="Arial" w:cs="Arial"/>
        </w:rPr>
        <w:t>2</w:t>
      </w:r>
      <w:r w:rsidRPr="00BD7DEA">
        <w:rPr>
          <w:rFonts w:ascii="Arial" w:hAnsi="Arial" w:cs="Arial"/>
        </w:rPr>
        <w:t xml:space="preserve"> </w:t>
      </w:r>
      <w:r w:rsidR="00402D99">
        <w:rPr>
          <w:rFonts w:ascii="Arial" w:hAnsi="Arial" w:cs="Arial"/>
        </w:rPr>
        <w:t>bulan</w:t>
      </w:r>
      <w:r w:rsidRPr="00BD7DEA">
        <w:rPr>
          <w:rFonts w:ascii="Arial" w:hAnsi="Arial" w:cs="Arial"/>
        </w:rPr>
        <w:t xml:space="preserve">, </w:t>
      </w:r>
      <w:r>
        <w:rPr>
          <w:rFonts w:ascii="Arial" w:hAnsi="Arial" w:cs="Arial"/>
        </w:rPr>
        <w:t>T</w:t>
      </w:r>
      <w:r w:rsidRPr="00BD7DEA">
        <w:rPr>
          <w:rFonts w:ascii="Arial" w:hAnsi="Arial" w:cs="Arial"/>
        </w:rPr>
        <w:t xml:space="preserve">ersedianya </w:t>
      </w:r>
      <w:r w:rsidR="00B92C1D">
        <w:rPr>
          <w:rFonts w:ascii="Arial" w:hAnsi="Arial" w:cs="Arial"/>
        </w:rPr>
        <w:t xml:space="preserve">pelayanan administrasi </w:t>
      </w:r>
      <w:r w:rsidRPr="00BD7DEA">
        <w:rPr>
          <w:rFonts w:ascii="Arial" w:hAnsi="Arial" w:cs="Arial"/>
        </w:rPr>
        <w:t xml:space="preserve">perkantoran, </w:t>
      </w:r>
      <w:r>
        <w:rPr>
          <w:rFonts w:ascii="Arial" w:hAnsi="Arial" w:cs="Arial"/>
        </w:rPr>
        <w:t xml:space="preserve">meningkatnya kualitas pelayanan aparatur (10 kegiatan) </w:t>
      </w:r>
      <w:r w:rsidRPr="00995362">
        <w:rPr>
          <w:rFonts w:ascii="Arial" w:hAnsi="Arial" w:cs="Arial"/>
        </w:rPr>
        <w:t xml:space="preserve">Terpenuhinya kebutuhan makanan dan minuman pegawai, terpenuhinya kebutuhan makan dan minum untuk persiapan dan pelaksanaan peringatan hari besar nasional dan agama </w:t>
      </w:r>
      <w:r w:rsidRPr="00BD7DEA">
        <w:rPr>
          <w:rFonts w:ascii="Arial" w:hAnsi="Arial" w:cs="Arial"/>
        </w:rPr>
        <w:t xml:space="preserve">, Tersedianya </w:t>
      </w:r>
      <w:r>
        <w:rPr>
          <w:rFonts w:ascii="Arial" w:hAnsi="Arial" w:cs="Arial"/>
        </w:rPr>
        <w:t xml:space="preserve">secara rutin/berkala gedung kantor, Tersedianya biaya perjalanan dinas keluar daerah, </w:t>
      </w:r>
      <w:r w:rsidR="00B92C1D">
        <w:rPr>
          <w:rFonts w:ascii="Arial" w:hAnsi="Arial" w:cs="Arial"/>
        </w:rPr>
        <w:t>tersediaanya biaya perjalanan dinas dalam darah,Tresediaanya jasa pelayanan perkantoran,</w:t>
      </w:r>
      <w:r>
        <w:rPr>
          <w:rFonts w:ascii="Arial" w:hAnsi="Arial" w:cs="Arial"/>
        </w:rPr>
        <w:t xml:space="preserve">Tersedianya perlengkapan rumah dinas/jabatan, dengan target kinerja Tahun </w:t>
      </w:r>
      <w:r w:rsidR="00883856">
        <w:rPr>
          <w:rFonts w:ascii="Arial" w:hAnsi="Arial" w:cs="Arial"/>
        </w:rPr>
        <w:t>2020</w:t>
      </w:r>
      <w:r>
        <w:rPr>
          <w:rFonts w:ascii="Arial" w:hAnsi="Arial" w:cs="Arial"/>
        </w:rPr>
        <w:t xml:space="preserve"> yang telah ditetapkan adalah 12 bulan, realisasi kinerja 12 bulan,  meningkatnya kualitas aparatur  dengan target kinerja  </w:t>
      </w:r>
      <w:r w:rsidR="00402D99">
        <w:rPr>
          <w:rFonts w:ascii="Arial" w:hAnsi="Arial" w:cs="Arial"/>
        </w:rPr>
        <w:t>4</w:t>
      </w:r>
      <w:r>
        <w:rPr>
          <w:rFonts w:ascii="Arial" w:hAnsi="Arial" w:cs="Arial"/>
        </w:rPr>
        <w:t xml:space="preserve"> unit, realisasi kinerja </w:t>
      </w:r>
      <w:r w:rsidR="00402D99">
        <w:rPr>
          <w:rFonts w:ascii="Arial" w:hAnsi="Arial" w:cs="Arial"/>
        </w:rPr>
        <w:t>4</w:t>
      </w:r>
      <w:r>
        <w:rPr>
          <w:rFonts w:ascii="Arial" w:hAnsi="Arial" w:cs="Arial"/>
        </w:rPr>
        <w:t xml:space="preserve"> unit, meningkatnya kualitas aparatur  dengan target kinerja  </w:t>
      </w:r>
      <w:r w:rsidR="001B5B6F">
        <w:rPr>
          <w:rFonts w:ascii="Arial" w:hAnsi="Arial" w:cs="Arial"/>
        </w:rPr>
        <w:t>1</w:t>
      </w:r>
      <w:r>
        <w:rPr>
          <w:rFonts w:ascii="Arial" w:hAnsi="Arial" w:cs="Arial"/>
        </w:rPr>
        <w:t xml:space="preserve"> unit, realisasi kinerja </w:t>
      </w:r>
      <w:r w:rsidR="001655B9">
        <w:rPr>
          <w:rFonts w:ascii="Arial" w:hAnsi="Arial" w:cs="Arial"/>
        </w:rPr>
        <w:t>1</w:t>
      </w:r>
      <w:r>
        <w:rPr>
          <w:rFonts w:ascii="Arial" w:hAnsi="Arial" w:cs="Arial"/>
        </w:rPr>
        <w:t xml:space="preserve"> unit,</w:t>
      </w:r>
      <w:r w:rsidRPr="00BD7DEA">
        <w:rPr>
          <w:rFonts w:ascii="Arial" w:hAnsi="Arial" w:cs="Arial"/>
        </w:rPr>
        <w:t xml:space="preserve"> pad</w:t>
      </w:r>
      <w:r w:rsidRPr="008E3F83">
        <w:rPr>
          <w:rFonts w:ascii="Arial" w:hAnsi="Arial" w:cs="Arial"/>
        </w:rPr>
        <w:t xml:space="preserve">a </w:t>
      </w:r>
      <w:r>
        <w:rPr>
          <w:rFonts w:ascii="Arial" w:hAnsi="Arial" w:cs="Arial"/>
        </w:rPr>
        <w:t>kedua</w:t>
      </w:r>
      <w:r w:rsidR="001B5B6F">
        <w:rPr>
          <w:rFonts w:ascii="Arial" w:hAnsi="Arial" w:cs="Arial"/>
        </w:rPr>
        <w:t xml:space="preserve"> </w:t>
      </w:r>
      <w:r>
        <w:rPr>
          <w:rFonts w:ascii="Arial" w:hAnsi="Arial" w:cs="Arial"/>
        </w:rPr>
        <w:t>puluh</w:t>
      </w:r>
      <w:r w:rsidR="00B92C1D">
        <w:rPr>
          <w:rFonts w:ascii="Arial" w:hAnsi="Arial" w:cs="Arial"/>
        </w:rPr>
        <w:t xml:space="preserve"> </w:t>
      </w:r>
      <w:r>
        <w:rPr>
          <w:rFonts w:ascii="Arial" w:hAnsi="Arial" w:cs="Arial"/>
        </w:rPr>
        <w:t xml:space="preserve"> </w:t>
      </w:r>
      <w:r w:rsidRPr="008E3F83">
        <w:rPr>
          <w:rFonts w:ascii="Arial" w:hAnsi="Arial" w:cs="Arial"/>
        </w:rPr>
        <w:t>indi</w:t>
      </w:r>
      <w:r>
        <w:rPr>
          <w:rFonts w:ascii="Arial" w:hAnsi="Arial" w:cs="Arial"/>
        </w:rPr>
        <w:t>k</w:t>
      </w:r>
      <w:r w:rsidRPr="008E3F83">
        <w:rPr>
          <w:rFonts w:ascii="Arial" w:hAnsi="Arial" w:cs="Arial"/>
        </w:rPr>
        <w:t xml:space="preserve">ator tersebut </w:t>
      </w:r>
      <w:r>
        <w:rPr>
          <w:rFonts w:ascii="Arial" w:hAnsi="Arial" w:cs="Arial"/>
        </w:rPr>
        <w:t xml:space="preserve">masing-masing </w:t>
      </w:r>
      <w:r w:rsidRPr="008E3F83">
        <w:rPr>
          <w:rFonts w:ascii="Arial" w:hAnsi="Arial" w:cs="Arial"/>
        </w:rPr>
        <w:t>menunjukkan capaian kinerja 100 %;</w:t>
      </w:r>
    </w:p>
    <w:p w:rsidR="00C41EBB" w:rsidRDefault="00C41EBB" w:rsidP="00ED01A4">
      <w:pPr>
        <w:numPr>
          <w:ilvl w:val="0"/>
          <w:numId w:val="28"/>
        </w:numPr>
        <w:spacing w:line="360" w:lineRule="auto"/>
        <w:ind w:left="900"/>
        <w:jc w:val="both"/>
        <w:rPr>
          <w:rFonts w:ascii="Arial" w:hAnsi="Arial" w:cs="Arial"/>
        </w:rPr>
      </w:pPr>
      <w:r>
        <w:rPr>
          <w:rFonts w:ascii="Arial" w:hAnsi="Arial" w:cs="Arial"/>
        </w:rPr>
        <w:t xml:space="preserve">Realisasi capaian kinerja Tahun </w:t>
      </w:r>
      <w:r w:rsidR="00883856">
        <w:rPr>
          <w:rFonts w:ascii="Arial" w:hAnsi="Arial" w:cs="Arial"/>
        </w:rPr>
        <w:t>2020</w:t>
      </w:r>
      <w:r>
        <w:rPr>
          <w:rFonts w:ascii="Arial" w:hAnsi="Arial" w:cs="Arial"/>
        </w:rPr>
        <w:t xml:space="preserve"> dari keduapuluh indikator yaitu T</w:t>
      </w:r>
      <w:r w:rsidRPr="009706EB">
        <w:rPr>
          <w:rFonts w:ascii="Arial" w:hAnsi="Arial" w:cs="Arial"/>
        </w:rPr>
        <w:t>erpenuhinya target pendapatan</w:t>
      </w:r>
      <w:r>
        <w:rPr>
          <w:rFonts w:ascii="Arial" w:hAnsi="Arial" w:cs="Arial"/>
        </w:rPr>
        <w:t>, T</w:t>
      </w:r>
      <w:r w:rsidRPr="00BD7DEA">
        <w:rPr>
          <w:rFonts w:ascii="Arial" w:hAnsi="Arial" w:cs="Arial"/>
        </w:rPr>
        <w:t xml:space="preserve">ersedianya </w:t>
      </w:r>
      <w:r w:rsidR="00B92C1D">
        <w:rPr>
          <w:rFonts w:ascii="Arial" w:hAnsi="Arial" w:cs="Arial"/>
        </w:rPr>
        <w:t>alat tulis kantor</w:t>
      </w:r>
      <w:r w:rsidRPr="00BD7DEA">
        <w:rPr>
          <w:rFonts w:ascii="Arial" w:hAnsi="Arial" w:cs="Arial"/>
        </w:rPr>
        <w:t>,</w:t>
      </w:r>
      <w:r w:rsidR="00616C47">
        <w:rPr>
          <w:rFonts w:ascii="Arial" w:hAnsi="Arial" w:cs="Arial"/>
        </w:rPr>
        <w:t>tersedianya barang cetakan dan pengganda</w:t>
      </w:r>
      <w:r w:rsidR="00B92C1D">
        <w:rPr>
          <w:rFonts w:ascii="Arial" w:hAnsi="Arial" w:cs="Arial"/>
        </w:rPr>
        <w:t>a</w:t>
      </w:r>
      <w:r w:rsidR="00616C47">
        <w:rPr>
          <w:rFonts w:ascii="Arial" w:hAnsi="Arial" w:cs="Arial"/>
        </w:rPr>
        <w:t>n,</w:t>
      </w:r>
      <w:r>
        <w:rPr>
          <w:rFonts w:ascii="Arial" w:hAnsi="Arial" w:cs="Arial"/>
        </w:rPr>
        <w:t xml:space="preserve">meningkatnya kualitas pelayanan aparatur (9 kegiatan) </w:t>
      </w:r>
      <w:r w:rsidRPr="00995362">
        <w:rPr>
          <w:rFonts w:ascii="Arial" w:hAnsi="Arial" w:cs="Arial"/>
        </w:rPr>
        <w:t xml:space="preserve">Terpenuhinya kebutuhan makanan dan minuman pegawai, terpenuhinya kebutuhan makan dan minum untuk persiapan dan pelaksanaan peringatan hari besar nasional dan agama </w:t>
      </w:r>
      <w:r w:rsidRPr="00BD7DEA">
        <w:rPr>
          <w:rFonts w:ascii="Arial" w:hAnsi="Arial" w:cs="Arial"/>
        </w:rPr>
        <w:t>, Ter</w:t>
      </w:r>
      <w:r>
        <w:rPr>
          <w:rFonts w:ascii="Arial" w:hAnsi="Arial" w:cs="Arial"/>
        </w:rPr>
        <w:t xml:space="preserve">peliharanyasecara rutin/berkala gedung kantor  , meningkatnya kualitas pelayanan aparatur, </w:t>
      </w:r>
      <w:r w:rsidRPr="00995362">
        <w:rPr>
          <w:rFonts w:ascii="Arial" w:hAnsi="Arial" w:cs="Arial"/>
        </w:rPr>
        <w:t>Tersedianya sarana dan prasarana pendukung gedung kantor</w:t>
      </w:r>
      <w:r>
        <w:rPr>
          <w:rFonts w:ascii="Arial" w:hAnsi="Arial" w:cs="Arial"/>
        </w:rPr>
        <w:t>, apabila dibandingkan dengan tahun 201</w:t>
      </w:r>
      <w:r w:rsidR="00402D99">
        <w:rPr>
          <w:rFonts w:ascii="Arial" w:hAnsi="Arial" w:cs="Arial"/>
        </w:rPr>
        <w:t>8</w:t>
      </w:r>
      <w:r>
        <w:rPr>
          <w:rFonts w:ascii="Arial" w:hAnsi="Arial" w:cs="Arial"/>
        </w:rPr>
        <w:t xml:space="preserve"> adalah sama-sama mencapai 100 %,  Tersedianya biaya perjalanan dinas keluar daerah,</w:t>
      </w:r>
      <w:r w:rsidR="007B6C7F">
        <w:rPr>
          <w:rFonts w:ascii="Arial" w:hAnsi="Arial" w:cs="Arial"/>
        </w:rPr>
        <w:t>Tersediannya per</w:t>
      </w:r>
      <w:r w:rsidR="00B92C1D">
        <w:rPr>
          <w:rFonts w:ascii="Arial" w:hAnsi="Arial" w:cs="Arial"/>
        </w:rPr>
        <w:t>ja</w:t>
      </w:r>
      <w:r w:rsidR="007B6C7F">
        <w:rPr>
          <w:rFonts w:ascii="Arial" w:hAnsi="Arial" w:cs="Arial"/>
        </w:rPr>
        <w:t>lanan dinas dalam daerah,</w:t>
      </w:r>
      <w:r>
        <w:rPr>
          <w:rFonts w:ascii="Arial" w:hAnsi="Arial" w:cs="Arial"/>
        </w:rPr>
        <w:t xml:space="preserve"> meningkatnya kualitas aparatur (2 kegiatan),</w:t>
      </w:r>
    </w:p>
    <w:p w:rsidR="00C41EBB" w:rsidRDefault="00C41EBB" w:rsidP="00ED01A4">
      <w:pPr>
        <w:numPr>
          <w:ilvl w:val="0"/>
          <w:numId w:val="28"/>
        </w:numPr>
        <w:spacing w:line="360" w:lineRule="auto"/>
        <w:ind w:left="900"/>
        <w:jc w:val="both"/>
        <w:rPr>
          <w:rFonts w:ascii="Arial" w:hAnsi="Arial" w:cs="Arial"/>
        </w:rPr>
      </w:pPr>
      <w:r w:rsidRPr="000B313E">
        <w:rPr>
          <w:rFonts w:ascii="Arial" w:hAnsi="Arial" w:cs="Arial"/>
        </w:rPr>
        <w:t xml:space="preserve">Realisasi kinerja </w:t>
      </w:r>
      <w:r>
        <w:rPr>
          <w:rFonts w:ascii="Arial" w:hAnsi="Arial" w:cs="Arial"/>
        </w:rPr>
        <w:t xml:space="preserve">sampai dengan Tahun </w:t>
      </w:r>
      <w:r w:rsidR="00883856">
        <w:rPr>
          <w:rFonts w:ascii="Arial" w:hAnsi="Arial" w:cs="Arial"/>
        </w:rPr>
        <w:t>2020</w:t>
      </w:r>
      <w:r w:rsidR="00B92C1D">
        <w:rPr>
          <w:rFonts w:ascii="Arial" w:hAnsi="Arial" w:cs="Arial"/>
        </w:rPr>
        <w:t xml:space="preserve"> </w:t>
      </w:r>
      <w:r>
        <w:rPr>
          <w:rFonts w:ascii="Arial" w:hAnsi="Arial" w:cs="Arial"/>
        </w:rPr>
        <w:t>dari kedua</w:t>
      </w:r>
      <w:r w:rsidR="00B92C1D">
        <w:rPr>
          <w:rFonts w:ascii="Arial" w:hAnsi="Arial" w:cs="Arial"/>
        </w:rPr>
        <w:t xml:space="preserve"> </w:t>
      </w:r>
      <w:r>
        <w:rPr>
          <w:rFonts w:ascii="Arial" w:hAnsi="Arial" w:cs="Arial"/>
        </w:rPr>
        <w:t>puluh indikator yaitu T</w:t>
      </w:r>
      <w:r w:rsidRPr="009706EB">
        <w:rPr>
          <w:rFonts w:ascii="Arial" w:hAnsi="Arial" w:cs="Arial"/>
        </w:rPr>
        <w:t>erpenuhinya target pendapatan daerah</w:t>
      </w:r>
      <w:r>
        <w:rPr>
          <w:rFonts w:ascii="Arial" w:hAnsi="Arial" w:cs="Arial"/>
        </w:rPr>
        <w:t xml:space="preserve"> adalah</w:t>
      </w:r>
      <w:r w:rsidR="007B6C7F">
        <w:rPr>
          <w:rFonts w:ascii="Arial" w:hAnsi="Arial" w:cs="Arial"/>
        </w:rPr>
        <w:t>70</w:t>
      </w:r>
      <w:r w:rsidRPr="00BD7DEA">
        <w:rPr>
          <w:rFonts w:ascii="Arial" w:hAnsi="Arial" w:cs="Arial"/>
        </w:rPr>
        <w:t xml:space="preserve">desa, </w:t>
      </w:r>
      <w:r>
        <w:rPr>
          <w:rFonts w:ascii="Arial" w:hAnsi="Arial" w:cs="Arial"/>
        </w:rPr>
        <w:t xml:space="preserve">target Renstra </w:t>
      </w:r>
      <w:r w:rsidR="00883856">
        <w:rPr>
          <w:rFonts w:ascii="Arial" w:hAnsi="Arial" w:cs="Arial"/>
        </w:rPr>
        <w:t>2020</w:t>
      </w:r>
      <w:r w:rsidR="00402D99">
        <w:rPr>
          <w:rFonts w:ascii="Arial" w:hAnsi="Arial" w:cs="Arial"/>
        </w:rPr>
        <w:t>-2023</w:t>
      </w:r>
      <w:r>
        <w:rPr>
          <w:rFonts w:ascii="Arial" w:hAnsi="Arial" w:cs="Arial"/>
        </w:rPr>
        <w:t xml:space="preserve"> yang telah ditetapkan yaitu </w:t>
      </w:r>
      <w:r>
        <w:rPr>
          <w:rFonts w:ascii="Arial" w:hAnsi="Arial" w:cs="Arial"/>
          <w:lang w:val="id-ID"/>
        </w:rPr>
        <w:t>7</w:t>
      </w:r>
      <w:r>
        <w:rPr>
          <w:rFonts w:ascii="Arial" w:hAnsi="Arial" w:cs="Arial"/>
        </w:rPr>
        <w:t>0 desa,T</w:t>
      </w:r>
      <w:r w:rsidRPr="00BD7DEA">
        <w:rPr>
          <w:rFonts w:ascii="Arial" w:hAnsi="Arial" w:cs="Arial"/>
        </w:rPr>
        <w:t xml:space="preserve">ersedianya layanan surat menyurat perkantoran, </w:t>
      </w:r>
      <w:r>
        <w:rPr>
          <w:rFonts w:ascii="Arial" w:hAnsi="Arial" w:cs="Arial"/>
        </w:rPr>
        <w:t xml:space="preserve">meningkatnya kualitas pelayanan aparatur (9 kegiatan) </w:t>
      </w:r>
      <w:r w:rsidRPr="00995362">
        <w:rPr>
          <w:rFonts w:ascii="Arial" w:hAnsi="Arial" w:cs="Arial"/>
        </w:rPr>
        <w:t xml:space="preserve">Terpenuhinya kebutuhan makanan dan minuman pegawai, terpenuhinya kebutuhan makan dan minum untuk persiapan dan </w:t>
      </w:r>
      <w:r w:rsidRPr="00995362">
        <w:rPr>
          <w:rFonts w:ascii="Arial" w:hAnsi="Arial" w:cs="Arial"/>
        </w:rPr>
        <w:lastRenderedPageBreak/>
        <w:t xml:space="preserve">pelaksanaan peringatan hari besar nasional dan agama </w:t>
      </w:r>
      <w:r w:rsidRPr="00BD7DEA">
        <w:rPr>
          <w:rFonts w:ascii="Arial" w:hAnsi="Arial" w:cs="Arial"/>
        </w:rPr>
        <w:t>, Ter</w:t>
      </w:r>
      <w:r>
        <w:rPr>
          <w:rFonts w:ascii="Arial" w:hAnsi="Arial" w:cs="Arial"/>
        </w:rPr>
        <w:t xml:space="preserve">peliharanyasecara rutin/berkala gedung kantor adalah </w:t>
      </w:r>
      <w:r w:rsidR="007B6C7F">
        <w:rPr>
          <w:rFonts w:ascii="Arial" w:hAnsi="Arial" w:cs="Arial"/>
        </w:rPr>
        <w:t>60</w:t>
      </w:r>
      <w:r>
        <w:rPr>
          <w:rFonts w:ascii="Arial" w:hAnsi="Arial" w:cs="Arial"/>
        </w:rPr>
        <w:t xml:space="preserve"> bulan,  target Renstra </w:t>
      </w:r>
      <w:r w:rsidR="00883856">
        <w:rPr>
          <w:rFonts w:ascii="Arial" w:hAnsi="Arial" w:cs="Arial"/>
        </w:rPr>
        <w:t>2020</w:t>
      </w:r>
      <w:r w:rsidR="00402D99">
        <w:rPr>
          <w:rFonts w:ascii="Arial" w:hAnsi="Arial" w:cs="Arial"/>
        </w:rPr>
        <w:t>-2023</w:t>
      </w:r>
      <w:r>
        <w:rPr>
          <w:rFonts w:ascii="Arial" w:hAnsi="Arial" w:cs="Arial"/>
        </w:rPr>
        <w:t xml:space="preserve"> yang telah ditetapkan yaitu 60 bulan, dari 13 indikator tersebut menunjukkan capaian kinerja </w:t>
      </w:r>
      <w:r w:rsidR="007B6C7F">
        <w:rPr>
          <w:rFonts w:ascii="Arial" w:hAnsi="Arial" w:cs="Arial"/>
        </w:rPr>
        <w:t>10</w:t>
      </w:r>
      <w:r>
        <w:rPr>
          <w:rFonts w:ascii="Arial" w:hAnsi="Arial" w:cs="Arial"/>
        </w:rPr>
        <w:t xml:space="preserve">0 %, meningkatnya kualitas pelayanan aparatur  adalah </w:t>
      </w:r>
      <w:r w:rsidR="007B6C7F">
        <w:rPr>
          <w:rFonts w:ascii="Arial" w:hAnsi="Arial" w:cs="Arial"/>
        </w:rPr>
        <w:t>60</w:t>
      </w:r>
      <w:r>
        <w:rPr>
          <w:rFonts w:ascii="Arial" w:hAnsi="Arial" w:cs="Arial"/>
        </w:rPr>
        <w:t xml:space="preserve"> bulan, target Renstra </w:t>
      </w:r>
      <w:r w:rsidR="00883856">
        <w:rPr>
          <w:rFonts w:ascii="Arial" w:hAnsi="Arial" w:cs="Arial"/>
        </w:rPr>
        <w:t>2020</w:t>
      </w:r>
      <w:r w:rsidR="00402D99">
        <w:rPr>
          <w:rFonts w:ascii="Arial" w:hAnsi="Arial" w:cs="Arial"/>
        </w:rPr>
        <w:t>-2023</w:t>
      </w:r>
      <w:r>
        <w:rPr>
          <w:rFonts w:ascii="Arial" w:hAnsi="Arial" w:cs="Arial"/>
        </w:rPr>
        <w:t xml:space="preserve"> yang telah ditetapkan 48 bulan sehingga capaian kinerja menunjukkan </w:t>
      </w:r>
      <w:r w:rsidR="007B6C7F">
        <w:rPr>
          <w:rFonts w:ascii="Arial" w:hAnsi="Arial" w:cs="Arial"/>
        </w:rPr>
        <w:t>10</w:t>
      </w:r>
      <w:r>
        <w:rPr>
          <w:rFonts w:ascii="Arial" w:hAnsi="Arial" w:cs="Arial"/>
          <w:lang w:val="id-ID"/>
        </w:rPr>
        <w:t>0</w:t>
      </w:r>
      <w:r>
        <w:rPr>
          <w:rFonts w:ascii="Arial" w:hAnsi="Arial" w:cs="Arial"/>
        </w:rPr>
        <w:t xml:space="preserve"> %, Tersedianya biaya perjalanan dinas keluar daerah realisasi kinerja adalah  12 bulan, target Renstra </w:t>
      </w:r>
      <w:r w:rsidR="00883856">
        <w:rPr>
          <w:rFonts w:ascii="Arial" w:hAnsi="Arial" w:cs="Arial"/>
        </w:rPr>
        <w:t>2020</w:t>
      </w:r>
      <w:r w:rsidR="00402D99">
        <w:rPr>
          <w:rFonts w:ascii="Arial" w:hAnsi="Arial" w:cs="Arial"/>
        </w:rPr>
        <w:t>-2023</w:t>
      </w:r>
      <w:r>
        <w:rPr>
          <w:rFonts w:ascii="Arial" w:hAnsi="Arial" w:cs="Arial"/>
        </w:rPr>
        <w:t xml:space="preserve"> yang telah ditetapkan </w:t>
      </w:r>
      <w:r w:rsidR="007B6C7F">
        <w:rPr>
          <w:rFonts w:ascii="Arial" w:hAnsi="Arial" w:cs="Arial"/>
        </w:rPr>
        <w:t>60</w:t>
      </w:r>
      <w:r>
        <w:rPr>
          <w:rFonts w:ascii="Arial" w:hAnsi="Arial" w:cs="Arial"/>
        </w:rPr>
        <w:t xml:space="preserve"> bulan sehingga capaian kinerja menunjukkan </w:t>
      </w:r>
      <w:r w:rsidR="007B6C7F">
        <w:rPr>
          <w:rFonts w:ascii="Arial" w:hAnsi="Arial" w:cs="Arial"/>
        </w:rPr>
        <w:t>100</w:t>
      </w:r>
      <w:r>
        <w:rPr>
          <w:rFonts w:ascii="Arial" w:hAnsi="Arial" w:cs="Arial"/>
        </w:rPr>
        <w:t xml:space="preserve"> %, , Tersedianya perlengkapan  rumah dinas/jabatan adalah </w:t>
      </w:r>
      <w:r>
        <w:rPr>
          <w:rFonts w:ascii="Arial" w:hAnsi="Arial" w:cs="Arial"/>
          <w:lang w:val="id-ID"/>
        </w:rPr>
        <w:t>-</w:t>
      </w:r>
      <w:r>
        <w:rPr>
          <w:rFonts w:ascii="Arial" w:hAnsi="Arial" w:cs="Arial"/>
        </w:rPr>
        <w:t xml:space="preserve"> unit, target Renstra </w:t>
      </w:r>
      <w:r w:rsidR="00883856">
        <w:rPr>
          <w:rFonts w:ascii="Arial" w:hAnsi="Arial" w:cs="Arial"/>
        </w:rPr>
        <w:t>2020</w:t>
      </w:r>
      <w:r w:rsidR="00402D99">
        <w:rPr>
          <w:rFonts w:ascii="Arial" w:hAnsi="Arial" w:cs="Arial"/>
        </w:rPr>
        <w:t>-2023</w:t>
      </w:r>
      <w:r>
        <w:rPr>
          <w:rFonts w:ascii="Arial" w:hAnsi="Arial" w:cs="Arial"/>
        </w:rPr>
        <w:t xml:space="preserve"> yang telah ditetapkan </w:t>
      </w:r>
      <w:r>
        <w:rPr>
          <w:rFonts w:ascii="Arial" w:hAnsi="Arial" w:cs="Arial"/>
          <w:lang w:val="id-ID"/>
        </w:rPr>
        <w:t>6</w:t>
      </w:r>
      <w:r>
        <w:rPr>
          <w:rFonts w:ascii="Arial" w:hAnsi="Arial" w:cs="Arial"/>
        </w:rPr>
        <w:t xml:space="preserve"> unit, sehingga capaian kinerja menunjukkan</w:t>
      </w:r>
      <w:r>
        <w:rPr>
          <w:rFonts w:ascii="Arial" w:hAnsi="Arial" w:cs="Arial"/>
          <w:lang w:val="id-ID"/>
        </w:rPr>
        <w:t>100</w:t>
      </w:r>
      <w:r>
        <w:rPr>
          <w:rFonts w:ascii="Arial" w:hAnsi="Arial" w:cs="Arial"/>
        </w:rPr>
        <w:t xml:space="preserve"> %,  meningkatnya kualitas aparatur   </w:t>
      </w:r>
      <w:r>
        <w:rPr>
          <w:rFonts w:ascii="Arial" w:hAnsi="Arial" w:cs="Arial"/>
          <w:lang w:val="id-ID"/>
        </w:rPr>
        <w:t>12</w:t>
      </w:r>
      <w:r w:rsidR="00FA2254">
        <w:rPr>
          <w:rFonts w:ascii="Arial" w:hAnsi="Arial" w:cs="Arial"/>
        </w:rPr>
        <w:t xml:space="preserve"> </w:t>
      </w:r>
      <w:r>
        <w:rPr>
          <w:rFonts w:ascii="Arial" w:hAnsi="Arial" w:cs="Arial"/>
          <w:lang w:val="id-ID"/>
        </w:rPr>
        <w:t>bln</w:t>
      </w:r>
      <w:r>
        <w:rPr>
          <w:rFonts w:ascii="Arial" w:hAnsi="Arial" w:cs="Arial"/>
        </w:rPr>
        <w:t xml:space="preserve">, target Renstra </w:t>
      </w:r>
      <w:r w:rsidR="00883856">
        <w:rPr>
          <w:rFonts w:ascii="Arial" w:hAnsi="Arial" w:cs="Arial"/>
        </w:rPr>
        <w:t>2020</w:t>
      </w:r>
      <w:r w:rsidR="00402D99">
        <w:rPr>
          <w:rFonts w:ascii="Arial" w:hAnsi="Arial" w:cs="Arial"/>
        </w:rPr>
        <w:t>-2023</w:t>
      </w:r>
      <w:r>
        <w:rPr>
          <w:rFonts w:ascii="Arial" w:hAnsi="Arial" w:cs="Arial"/>
        </w:rPr>
        <w:t xml:space="preserve"> adalah 12 </w:t>
      </w:r>
      <w:r>
        <w:rPr>
          <w:rFonts w:ascii="Arial" w:hAnsi="Arial" w:cs="Arial"/>
          <w:lang w:val="id-ID"/>
        </w:rPr>
        <w:t>bln</w:t>
      </w:r>
      <w:r>
        <w:rPr>
          <w:rFonts w:ascii="Arial" w:hAnsi="Arial" w:cs="Arial"/>
        </w:rPr>
        <w:t xml:space="preserve"> sehingga capaian kinerja menunjukkan </w:t>
      </w:r>
      <w:r>
        <w:rPr>
          <w:rFonts w:ascii="Arial" w:hAnsi="Arial" w:cs="Arial"/>
          <w:lang w:val="id-ID"/>
        </w:rPr>
        <w:t>100</w:t>
      </w:r>
      <w:r>
        <w:rPr>
          <w:rFonts w:ascii="Arial" w:hAnsi="Arial" w:cs="Arial"/>
        </w:rPr>
        <w:t xml:space="preserve"> % </w:t>
      </w:r>
      <w:r>
        <w:rPr>
          <w:rFonts w:ascii="Arial" w:hAnsi="Arial" w:cs="Arial"/>
          <w:lang w:val="id-ID"/>
        </w:rPr>
        <w:t>.</w:t>
      </w:r>
    </w:p>
    <w:p w:rsidR="00C41EBB" w:rsidRDefault="00C41EBB" w:rsidP="00ED01A4">
      <w:pPr>
        <w:numPr>
          <w:ilvl w:val="0"/>
          <w:numId w:val="28"/>
        </w:numPr>
        <w:spacing w:line="360" w:lineRule="auto"/>
        <w:ind w:left="900"/>
        <w:jc w:val="both"/>
        <w:rPr>
          <w:rFonts w:ascii="Arial" w:hAnsi="Arial" w:cs="Arial"/>
        </w:rPr>
      </w:pPr>
      <w:r w:rsidRPr="000B313E">
        <w:rPr>
          <w:rFonts w:ascii="Arial" w:hAnsi="Arial" w:cs="Arial"/>
        </w:rPr>
        <w:t xml:space="preserve">Keberhasilan kinerja </w:t>
      </w:r>
      <w:r>
        <w:rPr>
          <w:rFonts w:ascii="Arial" w:hAnsi="Arial" w:cs="Arial"/>
        </w:rPr>
        <w:t xml:space="preserve">keduapuluh </w:t>
      </w:r>
      <w:r w:rsidRPr="000B313E">
        <w:rPr>
          <w:rFonts w:ascii="Arial" w:hAnsi="Arial" w:cs="Arial"/>
        </w:rPr>
        <w:t>indikator tersebut didukung oleh kebijakan pe</w:t>
      </w:r>
      <w:r>
        <w:rPr>
          <w:rFonts w:ascii="Arial" w:hAnsi="Arial" w:cs="Arial"/>
        </w:rPr>
        <w:t>mbangunan di urusan Otonomi Daerah, pemerintahan Umum, administrasi keuangan daerah, perangkat daerah, kepegawaian, dan persandian</w:t>
      </w:r>
      <w:r w:rsidRPr="000B313E">
        <w:rPr>
          <w:rFonts w:ascii="Arial" w:hAnsi="Arial" w:cs="Arial"/>
        </w:rPr>
        <w:t xml:space="preserve"> serta pendanaan dari APBD;</w:t>
      </w:r>
    </w:p>
    <w:p w:rsidR="00C41EBB" w:rsidRPr="00F23C0C" w:rsidRDefault="00C41EBB" w:rsidP="00ED01A4">
      <w:pPr>
        <w:numPr>
          <w:ilvl w:val="0"/>
          <w:numId w:val="28"/>
        </w:numPr>
        <w:spacing w:line="360" w:lineRule="auto"/>
        <w:ind w:left="900"/>
        <w:jc w:val="both"/>
        <w:rPr>
          <w:rFonts w:ascii="Arial" w:hAnsi="Arial" w:cs="Arial"/>
        </w:rPr>
      </w:pPr>
      <w:r w:rsidRPr="000B313E">
        <w:rPr>
          <w:rFonts w:ascii="Arial" w:hAnsi="Arial" w:cs="Arial"/>
        </w:rPr>
        <w:t xml:space="preserve">Penggunaan </w:t>
      </w:r>
      <w:proofErr w:type="gramStart"/>
      <w:r w:rsidRPr="000B313E">
        <w:rPr>
          <w:rFonts w:ascii="Arial" w:hAnsi="Arial" w:cs="Arial"/>
        </w:rPr>
        <w:t>sumberdaya  keuangan</w:t>
      </w:r>
      <w:proofErr w:type="gramEnd"/>
      <w:r w:rsidRPr="000B313E">
        <w:rPr>
          <w:rFonts w:ascii="Arial" w:hAnsi="Arial" w:cs="Arial"/>
        </w:rPr>
        <w:t xml:space="preserve"> untuk mendanai pencapaian kinerja pada </w:t>
      </w:r>
      <w:r>
        <w:rPr>
          <w:rFonts w:ascii="Arial" w:hAnsi="Arial" w:cs="Arial"/>
        </w:rPr>
        <w:t xml:space="preserve">keduapuluh </w:t>
      </w:r>
      <w:r w:rsidRPr="000B313E">
        <w:rPr>
          <w:rFonts w:ascii="Arial" w:hAnsi="Arial" w:cs="Arial"/>
        </w:rPr>
        <w:t xml:space="preserve">indikator tersebut mampumeningkatkan </w:t>
      </w:r>
      <w:r>
        <w:rPr>
          <w:rFonts w:ascii="Arial" w:hAnsi="Arial" w:cs="Arial"/>
        </w:rPr>
        <w:t>pencapaian target pendapatan daerah 1</w:t>
      </w:r>
      <w:r>
        <w:rPr>
          <w:rFonts w:ascii="Arial" w:hAnsi="Arial" w:cs="Arial"/>
          <w:lang w:val="id-ID"/>
        </w:rPr>
        <w:t>4 desa.</w:t>
      </w:r>
    </w:p>
    <w:p w:rsidR="00C41EBB" w:rsidRDefault="00C41EBB" w:rsidP="00ED01A4">
      <w:pPr>
        <w:numPr>
          <w:ilvl w:val="0"/>
          <w:numId w:val="28"/>
        </w:numPr>
        <w:spacing w:line="360" w:lineRule="auto"/>
        <w:ind w:left="900"/>
        <w:jc w:val="both"/>
        <w:rPr>
          <w:rFonts w:ascii="Arial" w:hAnsi="Arial" w:cs="Arial"/>
        </w:rPr>
      </w:pPr>
      <w:r>
        <w:rPr>
          <w:rFonts w:ascii="Arial" w:hAnsi="Arial" w:cs="Arial"/>
          <w:lang w:val="id-ID"/>
        </w:rPr>
        <w:t>D</w:t>
      </w:r>
      <w:r>
        <w:rPr>
          <w:rFonts w:ascii="Arial" w:hAnsi="Arial" w:cs="Arial"/>
        </w:rPr>
        <w:t>esa,mampu mewuju</w:t>
      </w:r>
      <w:r w:rsidR="002A4523">
        <w:rPr>
          <w:rFonts w:ascii="Arial" w:hAnsi="Arial" w:cs="Arial"/>
        </w:rPr>
        <w:t>d</w:t>
      </w:r>
      <w:r>
        <w:rPr>
          <w:rFonts w:ascii="Arial" w:hAnsi="Arial" w:cs="Arial"/>
        </w:rPr>
        <w:t>kan tersusunnya pelaporan akhir tahun, mampu meningkatkan kualitas pelayanan aparatur, mampu memelihara sarana dan prasarana aparatur selama 12 bulan dan tersedianya sarana dan prasarana aparatur 48 unit.</w:t>
      </w:r>
    </w:p>
    <w:p w:rsidR="00C41EBB" w:rsidRDefault="00C41EBB" w:rsidP="00ED01A4">
      <w:pPr>
        <w:numPr>
          <w:ilvl w:val="0"/>
          <w:numId w:val="28"/>
        </w:numPr>
        <w:spacing w:line="360" w:lineRule="auto"/>
        <w:ind w:left="900"/>
        <w:jc w:val="both"/>
        <w:rPr>
          <w:rFonts w:ascii="Arial" w:hAnsi="Arial" w:cs="Arial"/>
        </w:rPr>
      </w:pPr>
      <w:r w:rsidRPr="000B313E">
        <w:rPr>
          <w:rFonts w:ascii="Arial" w:hAnsi="Arial" w:cs="Arial"/>
        </w:rPr>
        <w:t xml:space="preserve">Program/kegiatan yang menunjang keberhasilan pencapaian </w:t>
      </w:r>
      <w:r>
        <w:rPr>
          <w:rFonts w:ascii="Arial" w:hAnsi="Arial" w:cs="Arial"/>
        </w:rPr>
        <w:t xml:space="preserve">keduapuluh </w:t>
      </w:r>
      <w:r w:rsidRPr="000B313E">
        <w:rPr>
          <w:rFonts w:ascii="Arial" w:hAnsi="Arial" w:cs="Arial"/>
        </w:rPr>
        <w:t>indikator diatas adalah:</w:t>
      </w:r>
    </w:p>
    <w:tbl>
      <w:tblPr>
        <w:tblW w:w="0" w:type="auto"/>
        <w:tblInd w:w="918" w:type="dxa"/>
        <w:tblLook w:val="04A0" w:firstRow="1" w:lastRow="0" w:firstColumn="1" w:lastColumn="0" w:noHBand="0" w:noVBand="1"/>
      </w:tblPr>
      <w:tblGrid>
        <w:gridCol w:w="417"/>
        <w:gridCol w:w="1799"/>
        <w:gridCol w:w="283"/>
        <w:gridCol w:w="5878"/>
      </w:tblGrid>
      <w:tr w:rsidR="00C41EBB" w:rsidRPr="00B44C79" w:rsidTr="008924FB">
        <w:tc>
          <w:tcPr>
            <w:tcW w:w="417" w:type="dxa"/>
          </w:tcPr>
          <w:p w:rsidR="00C41EBB" w:rsidRPr="00B44C79" w:rsidRDefault="00C41EBB" w:rsidP="00C41EBB">
            <w:pPr>
              <w:spacing w:line="360" w:lineRule="auto"/>
              <w:jc w:val="both"/>
              <w:rPr>
                <w:rFonts w:ascii="Arial" w:hAnsi="Arial" w:cs="Arial"/>
              </w:rPr>
            </w:pPr>
          </w:p>
        </w:tc>
        <w:tc>
          <w:tcPr>
            <w:tcW w:w="1799" w:type="dxa"/>
          </w:tcPr>
          <w:p w:rsidR="00C41EBB" w:rsidRPr="00B44C79" w:rsidRDefault="00C41EBB" w:rsidP="00C41EBB">
            <w:pPr>
              <w:spacing w:line="360" w:lineRule="auto"/>
              <w:ind w:left="450"/>
              <w:jc w:val="both"/>
              <w:rPr>
                <w:rFonts w:ascii="Arial" w:hAnsi="Arial" w:cs="Arial"/>
              </w:rPr>
            </w:pPr>
          </w:p>
        </w:tc>
        <w:tc>
          <w:tcPr>
            <w:tcW w:w="283" w:type="dxa"/>
          </w:tcPr>
          <w:p w:rsidR="00C41EBB" w:rsidRPr="00B44C79" w:rsidRDefault="00C41EBB" w:rsidP="00C41EBB">
            <w:pPr>
              <w:spacing w:line="360" w:lineRule="auto"/>
              <w:jc w:val="both"/>
              <w:rPr>
                <w:rFonts w:ascii="Arial" w:hAnsi="Arial" w:cs="Arial"/>
              </w:rPr>
            </w:pPr>
          </w:p>
        </w:tc>
        <w:tc>
          <w:tcPr>
            <w:tcW w:w="5878" w:type="dxa"/>
          </w:tcPr>
          <w:p w:rsidR="00C41EBB" w:rsidRPr="00D53FDE" w:rsidRDefault="00C41EBB" w:rsidP="00C41EBB">
            <w:pPr>
              <w:spacing w:line="360" w:lineRule="auto"/>
              <w:ind w:left="327" w:hanging="244"/>
              <w:jc w:val="both"/>
              <w:rPr>
                <w:rFonts w:ascii="Arial" w:hAnsi="Arial" w:cs="Arial"/>
              </w:rPr>
            </w:pPr>
          </w:p>
        </w:tc>
      </w:tr>
      <w:tr w:rsidR="00C41EBB" w:rsidRPr="00B44C79" w:rsidTr="008924FB">
        <w:tc>
          <w:tcPr>
            <w:tcW w:w="417" w:type="dxa"/>
          </w:tcPr>
          <w:p w:rsidR="00C41EBB" w:rsidRPr="00B44C79" w:rsidRDefault="008924FB" w:rsidP="00C41EBB">
            <w:pPr>
              <w:spacing w:line="360" w:lineRule="auto"/>
              <w:rPr>
                <w:rFonts w:ascii="Arial" w:hAnsi="Arial" w:cs="Arial"/>
              </w:rPr>
            </w:pPr>
            <w:r>
              <w:rPr>
                <w:rFonts w:ascii="Arial" w:hAnsi="Arial" w:cs="Arial"/>
                <w:lang w:val="id-ID"/>
              </w:rPr>
              <w:t>a.</w:t>
            </w:r>
          </w:p>
        </w:tc>
        <w:tc>
          <w:tcPr>
            <w:tcW w:w="7960" w:type="dxa"/>
            <w:gridSpan w:val="3"/>
          </w:tcPr>
          <w:p w:rsidR="00C41EBB" w:rsidRPr="00B44C79" w:rsidRDefault="00C41EBB" w:rsidP="00C41EBB">
            <w:pPr>
              <w:spacing w:line="360" w:lineRule="auto"/>
              <w:ind w:left="-75"/>
              <w:jc w:val="both"/>
              <w:rPr>
                <w:rFonts w:ascii="Arial" w:hAnsi="Arial" w:cs="Arial"/>
              </w:rPr>
            </w:pPr>
            <w:r w:rsidRPr="00B44C79">
              <w:rPr>
                <w:rFonts w:ascii="Arial" w:hAnsi="Arial" w:cs="Arial"/>
              </w:rPr>
              <w:t xml:space="preserve">Program </w:t>
            </w:r>
            <w:r>
              <w:rPr>
                <w:rFonts w:ascii="Arial" w:hAnsi="Arial" w:cs="Arial"/>
              </w:rPr>
              <w:t>Pelayanan Administrasi Perkantoran</w:t>
            </w:r>
          </w:p>
        </w:tc>
      </w:tr>
      <w:tr w:rsidR="00C41EBB" w:rsidRPr="00B44C79" w:rsidTr="008924FB">
        <w:tc>
          <w:tcPr>
            <w:tcW w:w="417" w:type="dxa"/>
          </w:tcPr>
          <w:p w:rsidR="00C41EBB" w:rsidRPr="00B44C79" w:rsidRDefault="00C41EBB" w:rsidP="00C41EBB">
            <w:pPr>
              <w:spacing w:line="360" w:lineRule="auto"/>
              <w:jc w:val="both"/>
              <w:rPr>
                <w:rFonts w:ascii="Arial" w:hAnsi="Arial" w:cs="Arial"/>
              </w:rPr>
            </w:pPr>
          </w:p>
        </w:tc>
        <w:tc>
          <w:tcPr>
            <w:tcW w:w="1799" w:type="dxa"/>
          </w:tcPr>
          <w:p w:rsidR="00C41EBB" w:rsidRPr="00B44C79" w:rsidRDefault="00C41EBB" w:rsidP="00ED01A4">
            <w:pPr>
              <w:numPr>
                <w:ilvl w:val="0"/>
                <w:numId w:val="22"/>
              </w:numPr>
              <w:spacing w:line="360" w:lineRule="auto"/>
              <w:jc w:val="both"/>
              <w:rPr>
                <w:rFonts w:ascii="Arial" w:hAnsi="Arial" w:cs="Arial"/>
              </w:rPr>
            </w:pPr>
            <w:r w:rsidRPr="00B44C79">
              <w:rPr>
                <w:rFonts w:ascii="Arial" w:hAnsi="Arial" w:cs="Arial"/>
              </w:rPr>
              <w:t>Kegiatan</w:t>
            </w:r>
          </w:p>
        </w:tc>
        <w:tc>
          <w:tcPr>
            <w:tcW w:w="283" w:type="dxa"/>
          </w:tcPr>
          <w:p w:rsidR="00C41EBB" w:rsidRPr="00B44C79" w:rsidRDefault="00C41EBB" w:rsidP="00C41EBB">
            <w:pPr>
              <w:spacing w:line="360" w:lineRule="auto"/>
              <w:jc w:val="both"/>
              <w:rPr>
                <w:rFonts w:ascii="Arial" w:hAnsi="Arial" w:cs="Arial"/>
              </w:rPr>
            </w:pPr>
            <w:r w:rsidRPr="00B44C79">
              <w:rPr>
                <w:rFonts w:ascii="Arial" w:hAnsi="Arial" w:cs="Arial"/>
              </w:rPr>
              <w:t>:</w:t>
            </w:r>
          </w:p>
        </w:tc>
        <w:tc>
          <w:tcPr>
            <w:tcW w:w="5878" w:type="dxa"/>
          </w:tcPr>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Penyediaan jasa komunikasi, sumber daya air dan listrik;</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Penyediaan jasa kebersihan kantor;</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Penyediaan Alat Tulis Kantor;</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 xml:space="preserve">Penyediaan barang cetakan dan </w:t>
            </w:r>
            <w:r>
              <w:rPr>
                <w:rFonts w:ascii="Arial" w:hAnsi="Arial" w:cs="Arial"/>
              </w:rPr>
              <w:lastRenderedPageBreak/>
              <w:t>penggandaan;</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Penyediaan komponen instalasi listrik dan penerangan kantor;</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Penyediaan bahan bacaan dan peraturan perundang-undangan;</w:t>
            </w:r>
          </w:p>
          <w:p w:rsidR="00C41EBB" w:rsidRPr="00B85730" w:rsidRDefault="00C41EBB" w:rsidP="00ED01A4">
            <w:pPr>
              <w:numPr>
                <w:ilvl w:val="0"/>
                <w:numId w:val="29"/>
              </w:numPr>
              <w:spacing w:line="360" w:lineRule="auto"/>
              <w:ind w:left="623" w:hanging="450"/>
              <w:jc w:val="both"/>
              <w:rPr>
                <w:rFonts w:ascii="Arial" w:hAnsi="Arial" w:cs="Arial"/>
              </w:rPr>
            </w:pPr>
            <w:r>
              <w:rPr>
                <w:rFonts w:ascii="Arial" w:hAnsi="Arial" w:cs="Arial"/>
              </w:rPr>
              <w:t>Penyediaan makanan dan minuman;</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lang w:val="id-ID"/>
              </w:rPr>
              <w:t>Jasa Pelayanan Perkantoran</w:t>
            </w:r>
          </w:p>
          <w:p w:rsidR="00C41EBB" w:rsidRDefault="00C41EBB" w:rsidP="00ED01A4">
            <w:pPr>
              <w:numPr>
                <w:ilvl w:val="0"/>
                <w:numId w:val="29"/>
              </w:numPr>
              <w:spacing w:line="360" w:lineRule="auto"/>
              <w:ind w:left="623" w:hanging="450"/>
              <w:jc w:val="both"/>
              <w:rPr>
                <w:rFonts w:ascii="Arial" w:hAnsi="Arial" w:cs="Arial"/>
              </w:rPr>
            </w:pPr>
            <w:r>
              <w:rPr>
                <w:rFonts w:ascii="Arial" w:hAnsi="Arial" w:cs="Arial"/>
              </w:rPr>
              <w:t xml:space="preserve">Rapat-rapat  koordinasi dan konsultasi dalam daerah </w:t>
            </w:r>
          </w:p>
          <w:p w:rsidR="00C41EBB" w:rsidRDefault="00C41EBB" w:rsidP="00ED01A4">
            <w:pPr>
              <w:numPr>
                <w:ilvl w:val="0"/>
                <w:numId w:val="29"/>
              </w:numPr>
              <w:spacing w:line="360" w:lineRule="auto"/>
              <w:ind w:left="623" w:hanging="540"/>
              <w:jc w:val="both"/>
              <w:rPr>
                <w:rFonts w:ascii="Arial" w:hAnsi="Arial" w:cs="Arial"/>
              </w:rPr>
            </w:pPr>
            <w:r>
              <w:rPr>
                <w:rFonts w:ascii="Arial" w:hAnsi="Arial" w:cs="Arial"/>
              </w:rPr>
              <w:t>Rapat-rapat koordinasi dan konsultasi keluar daerah</w:t>
            </w:r>
          </w:p>
          <w:p w:rsidR="008924FB" w:rsidRDefault="008924FB" w:rsidP="00ED01A4">
            <w:pPr>
              <w:numPr>
                <w:ilvl w:val="0"/>
                <w:numId w:val="29"/>
              </w:numPr>
              <w:spacing w:line="360" w:lineRule="auto"/>
              <w:ind w:left="623" w:hanging="540"/>
              <w:jc w:val="both"/>
              <w:rPr>
                <w:rFonts w:ascii="Arial" w:hAnsi="Arial" w:cs="Arial"/>
              </w:rPr>
            </w:pPr>
            <w:r>
              <w:rPr>
                <w:rFonts w:ascii="Arial" w:hAnsi="Arial" w:cs="Arial"/>
              </w:rPr>
              <w:t>Jasa pengamanan gedung kantor</w:t>
            </w:r>
          </w:p>
          <w:p w:rsidR="0093401C" w:rsidRPr="00E55E5B" w:rsidRDefault="0093401C" w:rsidP="00ED01A4">
            <w:pPr>
              <w:numPr>
                <w:ilvl w:val="0"/>
                <w:numId w:val="29"/>
              </w:numPr>
              <w:spacing w:line="360" w:lineRule="auto"/>
              <w:ind w:left="623" w:hanging="540"/>
              <w:jc w:val="both"/>
              <w:rPr>
                <w:rFonts w:ascii="Arial" w:hAnsi="Arial" w:cs="Arial"/>
              </w:rPr>
            </w:pPr>
            <w:r>
              <w:rPr>
                <w:rFonts w:ascii="Arial" w:hAnsi="Arial" w:cs="Arial"/>
              </w:rPr>
              <w:t>Pengadaan sarana dan prasarana pendukung gedung kantor</w:t>
            </w:r>
          </w:p>
        </w:tc>
      </w:tr>
      <w:tr w:rsidR="00C41EBB" w:rsidRPr="00B44C79" w:rsidTr="008924FB">
        <w:tc>
          <w:tcPr>
            <w:tcW w:w="417" w:type="dxa"/>
          </w:tcPr>
          <w:p w:rsidR="00C41EBB" w:rsidRPr="00B44C79" w:rsidRDefault="007B6C7F" w:rsidP="00C41EBB">
            <w:pPr>
              <w:spacing w:line="360" w:lineRule="auto"/>
              <w:rPr>
                <w:rFonts w:ascii="Arial" w:hAnsi="Arial" w:cs="Arial"/>
              </w:rPr>
            </w:pPr>
            <w:r>
              <w:rPr>
                <w:rFonts w:ascii="Arial" w:hAnsi="Arial" w:cs="Arial"/>
              </w:rPr>
              <w:lastRenderedPageBreak/>
              <w:t>c</w:t>
            </w:r>
            <w:r w:rsidR="00C41EBB" w:rsidRPr="00B44C79">
              <w:rPr>
                <w:rFonts w:ascii="Arial" w:hAnsi="Arial" w:cs="Arial"/>
              </w:rPr>
              <w:t>.</w:t>
            </w:r>
          </w:p>
        </w:tc>
        <w:tc>
          <w:tcPr>
            <w:tcW w:w="7960" w:type="dxa"/>
            <w:gridSpan w:val="3"/>
          </w:tcPr>
          <w:p w:rsidR="00C41EBB" w:rsidRPr="00B44C79" w:rsidRDefault="00C41EBB" w:rsidP="00C41EBB">
            <w:pPr>
              <w:spacing w:line="360" w:lineRule="auto"/>
              <w:ind w:left="-75"/>
              <w:jc w:val="both"/>
              <w:rPr>
                <w:rFonts w:ascii="Arial" w:hAnsi="Arial" w:cs="Arial"/>
              </w:rPr>
            </w:pPr>
            <w:r w:rsidRPr="00B44C79">
              <w:rPr>
                <w:rFonts w:ascii="Arial" w:hAnsi="Arial" w:cs="Arial"/>
              </w:rPr>
              <w:t xml:space="preserve">Program </w:t>
            </w:r>
            <w:r>
              <w:rPr>
                <w:rFonts w:ascii="Arial" w:hAnsi="Arial" w:cs="Arial"/>
              </w:rPr>
              <w:t>Peningkatan sarana dan prasarana aparatur</w:t>
            </w:r>
          </w:p>
        </w:tc>
      </w:tr>
      <w:tr w:rsidR="00C41EBB" w:rsidRPr="00B44C79" w:rsidTr="008924FB">
        <w:tc>
          <w:tcPr>
            <w:tcW w:w="417" w:type="dxa"/>
          </w:tcPr>
          <w:p w:rsidR="00C41EBB" w:rsidRPr="00B44C79" w:rsidRDefault="00C41EBB" w:rsidP="00C41EBB">
            <w:pPr>
              <w:spacing w:line="360" w:lineRule="auto"/>
              <w:jc w:val="both"/>
              <w:rPr>
                <w:rFonts w:ascii="Arial" w:hAnsi="Arial" w:cs="Arial"/>
              </w:rPr>
            </w:pPr>
          </w:p>
        </w:tc>
        <w:tc>
          <w:tcPr>
            <w:tcW w:w="1799" w:type="dxa"/>
          </w:tcPr>
          <w:p w:rsidR="00C41EBB" w:rsidRPr="00B44C79" w:rsidRDefault="00C41EBB" w:rsidP="00ED01A4">
            <w:pPr>
              <w:numPr>
                <w:ilvl w:val="0"/>
                <w:numId w:val="22"/>
              </w:numPr>
              <w:spacing w:line="360" w:lineRule="auto"/>
              <w:jc w:val="both"/>
              <w:rPr>
                <w:rFonts w:ascii="Arial" w:hAnsi="Arial" w:cs="Arial"/>
              </w:rPr>
            </w:pPr>
            <w:r w:rsidRPr="00B44C79">
              <w:rPr>
                <w:rFonts w:ascii="Arial" w:hAnsi="Arial" w:cs="Arial"/>
              </w:rPr>
              <w:t>Kegiatan</w:t>
            </w:r>
          </w:p>
        </w:tc>
        <w:tc>
          <w:tcPr>
            <w:tcW w:w="283" w:type="dxa"/>
          </w:tcPr>
          <w:p w:rsidR="00C41EBB" w:rsidRPr="00B44C79" w:rsidRDefault="00C41EBB" w:rsidP="00C41EBB">
            <w:pPr>
              <w:spacing w:line="360" w:lineRule="auto"/>
              <w:jc w:val="both"/>
              <w:rPr>
                <w:rFonts w:ascii="Arial" w:hAnsi="Arial" w:cs="Arial"/>
              </w:rPr>
            </w:pPr>
            <w:r w:rsidRPr="00B44C79">
              <w:rPr>
                <w:rFonts w:ascii="Arial" w:hAnsi="Arial" w:cs="Arial"/>
              </w:rPr>
              <w:t>:</w:t>
            </w:r>
          </w:p>
        </w:tc>
        <w:tc>
          <w:tcPr>
            <w:tcW w:w="5878" w:type="dxa"/>
          </w:tcPr>
          <w:p w:rsidR="00C41EBB" w:rsidRPr="00D67FE3" w:rsidRDefault="00C41EBB" w:rsidP="00ED01A4">
            <w:pPr>
              <w:numPr>
                <w:ilvl w:val="0"/>
                <w:numId w:val="30"/>
              </w:numPr>
              <w:spacing w:line="360" w:lineRule="auto"/>
              <w:ind w:left="327" w:hanging="327"/>
              <w:jc w:val="both"/>
              <w:rPr>
                <w:rFonts w:ascii="Arial" w:hAnsi="Arial" w:cs="Arial"/>
              </w:rPr>
            </w:pPr>
            <w:r>
              <w:rPr>
                <w:rFonts w:ascii="Arial" w:hAnsi="Arial" w:cs="Arial"/>
                <w:lang w:val="id-ID"/>
              </w:rPr>
              <w:t>Pengadaan perlengkapan rumah jabatan</w:t>
            </w:r>
          </w:p>
          <w:p w:rsidR="00C41EBB" w:rsidRDefault="00C41EBB" w:rsidP="00ED01A4">
            <w:pPr>
              <w:numPr>
                <w:ilvl w:val="0"/>
                <w:numId w:val="30"/>
              </w:numPr>
              <w:spacing w:line="360" w:lineRule="auto"/>
              <w:ind w:left="327" w:hanging="327"/>
              <w:jc w:val="both"/>
              <w:rPr>
                <w:rFonts w:ascii="Arial" w:hAnsi="Arial" w:cs="Arial"/>
              </w:rPr>
            </w:pPr>
            <w:r>
              <w:rPr>
                <w:rFonts w:ascii="Arial" w:hAnsi="Arial" w:cs="Arial"/>
              </w:rPr>
              <w:t>Pengadaan Perlengkapan Gedung kantor;</w:t>
            </w:r>
          </w:p>
          <w:p w:rsidR="00C41EBB" w:rsidRDefault="00C41EBB" w:rsidP="00ED01A4">
            <w:pPr>
              <w:numPr>
                <w:ilvl w:val="0"/>
                <w:numId w:val="30"/>
              </w:numPr>
              <w:spacing w:line="360" w:lineRule="auto"/>
              <w:ind w:left="327" w:hanging="327"/>
              <w:jc w:val="both"/>
              <w:rPr>
                <w:rFonts w:ascii="Arial" w:hAnsi="Arial" w:cs="Arial"/>
              </w:rPr>
            </w:pPr>
            <w:r>
              <w:rPr>
                <w:rFonts w:ascii="Arial" w:hAnsi="Arial" w:cs="Arial"/>
              </w:rPr>
              <w:t>Pengadaan peralatan gedung kantor;</w:t>
            </w:r>
          </w:p>
          <w:p w:rsidR="00FA2254" w:rsidRPr="00B85730" w:rsidRDefault="00FA2254" w:rsidP="00ED01A4">
            <w:pPr>
              <w:numPr>
                <w:ilvl w:val="0"/>
                <w:numId w:val="30"/>
              </w:numPr>
              <w:spacing w:line="360" w:lineRule="auto"/>
              <w:ind w:left="327" w:hanging="327"/>
              <w:jc w:val="both"/>
              <w:rPr>
                <w:rFonts w:ascii="Arial" w:hAnsi="Arial" w:cs="Arial"/>
              </w:rPr>
            </w:pPr>
            <w:r>
              <w:rPr>
                <w:rFonts w:ascii="Arial" w:hAnsi="Arial" w:cs="Arial"/>
              </w:rPr>
              <w:t>Pengadaan sarana dan prasaran pendukung gedung kantor;</w:t>
            </w:r>
          </w:p>
          <w:p w:rsidR="00C41EBB" w:rsidRDefault="00C41EBB" w:rsidP="00ED01A4">
            <w:pPr>
              <w:numPr>
                <w:ilvl w:val="0"/>
                <w:numId w:val="30"/>
              </w:numPr>
              <w:spacing w:line="360" w:lineRule="auto"/>
              <w:ind w:left="327" w:hanging="327"/>
              <w:jc w:val="both"/>
              <w:rPr>
                <w:rFonts w:ascii="Arial" w:hAnsi="Arial" w:cs="Arial"/>
              </w:rPr>
            </w:pPr>
            <w:r>
              <w:rPr>
                <w:rFonts w:ascii="Arial" w:hAnsi="Arial" w:cs="Arial"/>
              </w:rPr>
              <w:t>Pemeliharaan rutin/berkala gedung kantor;</w:t>
            </w:r>
          </w:p>
          <w:p w:rsidR="00C41EBB" w:rsidRDefault="00C41EBB" w:rsidP="00ED01A4">
            <w:pPr>
              <w:numPr>
                <w:ilvl w:val="0"/>
                <w:numId w:val="30"/>
              </w:numPr>
              <w:spacing w:line="360" w:lineRule="auto"/>
              <w:ind w:left="327" w:hanging="327"/>
              <w:jc w:val="both"/>
              <w:rPr>
                <w:rFonts w:ascii="Arial" w:hAnsi="Arial" w:cs="Arial"/>
              </w:rPr>
            </w:pPr>
            <w:r>
              <w:rPr>
                <w:rFonts w:ascii="Arial" w:hAnsi="Arial" w:cs="Arial"/>
              </w:rPr>
              <w:t>Pemeliharaan rutin/berkala kendaraan dinas/operasional;</w:t>
            </w:r>
          </w:p>
          <w:p w:rsidR="00C41EBB" w:rsidRDefault="00C41EBB" w:rsidP="00ED01A4">
            <w:pPr>
              <w:numPr>
                <w:ilvl w:val="0"/>
                <w:numId w:val="30"/>
              </w:numPr>
              <w:spacing w:line="360" w:lineRule="auto"/>
              <w:ind w:left="327" w:hanging="327"/>
              <w:jc w:val="both"/>
              <w:rPr>
                <w:rFonts w:ascii="Arial" w:hAnsi="Arial" w:cs="Arial"/>
              </w:rPr>
            </w:pPr>
            <w:r>
              <w:rPr>
                <w:rFonts w:ascii="Arial" w:hAnsi="Arial" w:cs="Arial"/>
              </w:rPr>
              <w:t>Pemeliharaan rutin/berkala perlengkapan gedung kantor;</w:t>
            </w:r>
          </w:p>
          <w:p w:rsidR="00F770B7" w:rsidRDefault="00C41EBB" w:rsidP="00F770B7">
            <w:pPr>
              <w:numPr>
                <w:ilvl w:val="0"/>
                <w:numId w:val="30"/>
              </w:numPr>
              <w:spacing w:line="360" w:lineRule="auto"/>
              <w:ind w:left="327" w:hanging="327"/>
              <w:jc w:val="both"/>
              <w:rPr>
                <w:rFonts w:ascii="Arial" w:hAnsi="Arial" w:cs="Arial"/>
              </w:rPr>
            </w:pPr>
            <w:r>
              <w:rPr>
                <w:rFonts w:ascii="Arial" w:hAnsi="Arial" w:cs="Arial"/>
              </w:rPr>
              <w:t>Pemeliharaan rutin/berkala peralatan gedung kantor;</w:t>
            </w:r>
          </w:p>
          <w:p w:rsidR="00F770B7" w:rsidRPr="00F770B7" w:rsidRDefault="00F770B7" w:rsidP="00F770B7">
            <w:pPr>
              <w:spacing w:line="360" w:lineRule="auto"/>
              <w:ind w:left="327"/>
              <w:jc w:val="both"/>
              <w:rPr>
                <w:rFonts w:ascii="Arial" w:hAnsi="Arial" w:cs="Arial"/>
              </w:rPr>
            </w:pPr>
          </w:p>
          <w:p w:rsidR="00C41EBB" w:rsidRPr="008D3085" w:rsidRDefault="00C41EBB" w:rsidP="00C41EBB">
            <w:pPr>
              <w:spacing w:line="360" w:lineRule="auto"/>
              <w:ind w:left="327"/>
              <w:jc w:val="both"/>
              <w:rPr>
                <w:rFonts w:ascii="Arial" w:hAnsi="Arial" w:cs="Arial"/>
                <w:lang w:val="id-ID"/>
              </w:rPr>
            </w:pPr>
          </w:p>
        </w:tc>
      </w:tr>
    </w:tbl>
    <w:p w:rsidR="002A4523" w:rsidRDefault="002A4523" w:rsidP="002A4523">
      <w:pPr>
        <w:pStyle w:val="Heading3"/>
        <w:numPr>
          <w:ilvl w:val="0"/>
          <w:numId w:val="0"/>
        </w:numPr>
        <w:spacing w:before="0" w:after="0" w:line="360" w:lineRule="auto"/>
        <w:ind w:left="1647"/>
        <w:rPr>
          <w:lang w:val="sv-SE"/>
        </w:rPr>
      </w:pPr>
    </w:p>
    <w:p w:rsidR="002A4523" w:rsidRDefault="002A4523" w:rsidP="002A4523">
      <w:pPr>
        <w:rPr>
          <w:lang w:val="sv-SE"/>
        </w:rPr>
      </w:pPr>
    </w:p>
    <w:p w:rsidR="002A4523" w:rsidRDefault="002A4523" w:rsidP="002A4523">
      <w:pPr>
        <w:rPr>
          <w:lang w:val="sv-SE"/>
        </w:rPr>
      </w:pPr>
    </w:p>
    <w:p w:rsidR="00F770B7" w:rsidRDefault="00F770B7" w:rsidP="00EB76CA">
      <w:pPr>
        <w:pStyle w:val="Heading3"/>
        <w:numPr>
          <w:ilvl w:val="1"/>
          <w:numId w:val="55"/>
        </w:numPr>
        <w:spacing w:before="0" w:after="0" w:line="360" w:lineRule="auto"/>
        <w:rPr>
          <w:lang w:val="sv-SE"/>
        </w:rPr>
      </w:pPr>
      <w:r>
        <w:rPr>
          <w:lang w:val="sv-SE"/>
        </w:rPr>
        <w:lastRenderedPageBreak/>
        <w:t>Akuntanbilitas keuangan</w:t>
      </w:r>
    </w:p>
    <w:p w:rsidR="00F770B7" w:rsidRDefault="004F3C38" w:rsidP="00F770B7">
      <w:pPr>
        <w:pStyle w:val="Heading3"/>
        <w:numPr>
          <w:ilvl w:val="0"/>
          <w:numId w:val="0"/>
        </w:numPr>
        <w:spacing w:before="0" w:after="0" w:line="360" w:lineRule="auto"/>
        <w:ind w:left="720" w:hanging="432"/>
        <w:rPr>
          <w:lang w:val="sv-SE"/>
        </w:rPr>
      </w:pPr>
      <w:r>
        <w:rPr>
          <w:rFonts w:eastAsia="Batang"/>
          <w:noProof/>
        </w:rPr>
        <mc:AlternateContent>
          <mc:Choice Requires="wps">
            <w:drawing>
              <wp:anchor distT="0" distB="0" distL="114300" distR="114300" simplePos="0" relativeHeight="251678208" behindDoc="0" locked="0" layoutInCell="1" allowOverlap="1" wp14:anchorId="46E86B01" wp14:editId="5D5DECEA">
                <wp:simplePos x="0" y="0"/>
                <wp:positionH relativeFrom="column">
                  <wp:posOffset>116840</wp:posOffset>
                </wp:positionH>
                <wp:positionV relativeFrom="paragraph">
                  <wp:posOffset>31115</wp:posOffset>
                </wp:positionV>
                <wp:extent cx="3324225" cy="463550"/>
                <wp:effectExtent l="19050" t="19050" r="47625" b="31750"/>
                <wp:wrapNone/>
                <wp:docPr id="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24225" cy="463550"/>
                        </a:xfrm>
                        <a:prstGeom prst="flowChartTerminator">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54F9B" w:rsidRPr="000121EC" w:rsidRDefault="00C54F9B" w:rsidP="00F770B7">
                            <w:pPr>
                              <w:pStyle w:val="ListParagraph"/>
                              <w:numPr>
                                <w:ilvl w:val="0"/>
                                <w:numId w:val="8"/>
                              </w:numPr>
                              <w:autoSpaceDE w:val="0"/>
                              <w:autoSpaceDN w:val="0"/>
                              <w:adjustRightInd w:val="0"/>
                              <w:spacing w:line="276" w:lineRule="auto"/>
                              <w:rPr>
                                <w:rFonts w:ascii="Arial" w:eastAsia="Batang" w:hAnsi="Arial" w:cs="Arial"/>
                                <w:lang w:val="id-ID" w:eastAsia="id-ID"/>
                              </w:rPr>
                            </w:pPr>
                            <w:r>
                              <w:rPr>
                                <w:rFonts w:ascii="Arial" w:hAnsi="Arial" w:cs="Arial"/>
                                <w:b/>
                                <w:lang w:val="fi-FI"/>
                              </w:rPr>
                              <w:t>AKUTANBILITAS KEUANGAN</w:t>
                            </w:r>
                          </w:p>
                          <w:p w:rsidR="00C54F9B" w:rsidRDefault="00C54F9B" w:rsidP="00F770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116" style="position:absolute;left:0;text-align:left;margin-left:9.2pt;margin-top:2.45pt;width:261.75pt;height:36.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" strokecolor="#c0504d" strokeweight="5pt">
                <v:stroke linestyle="thickThin"/>
                <v:shadow color="#868686"/>
                <v:textbox>
                  <w:txbxContent>
                    <w:p w:rsidR="00C54F9B" w:rsidRPr="000121EC" w:rsidRDefault="00C54F9B" w:rsidP="00F770B7">
                      <w:pPr>
                        <w:pStyle w:val="ListParagraph"/>
                        <w:numPr>
                          <w:ilvl w:val="0"/>
                          <w:numId w:val="8"/>
                        </w:numPr>
                        <w:autoSpaceDE w:val="0"/>
                        <w:autoSpaceDN w:val="0"/>
                        <w:adjustRightInd w:val="0"/>
                        <w:spacing w:line="276" w:lineRule="auto"/>
                        <w:rPr>
                          <w:rFonts w:ascii="Arial" w:eastAsia="Batang" w:hAnsi="Arial" w:cs="Arial"/>
                          <w:lang w:val="id-ID" w:eastAsia="id-ID"/>
                        </w:rPr>
                      </w:pPr>
                      <w:r>
                        <w:rPr>
                          <w:rFonts w:ascii="Arial" w:hAnsi="Arial" w:cs="Arial"/>
                          <w:b/>
                          <w:lang w:val="fi-FI"/>
                        </w:rPr>
                        <w:t>AKUTANBILITAS KEUANGAN</w:t>
                      </w:r>
                    </w:p>
                    <w:p w:rsidR="00C54F9B" w:rsidRDefault="00C54F9B" w:rsidP="00F770B7"/>
                  </w:txbxContent>
                </v:textbox>
              </v:shape>
            </w:pict>
          </mc:Fallback>
        </mc:AlternateContent>
      </w:r>
    </w:p>
    <w:p w:rsidR="004F3C38" w:rsidRDefault="004F3C38" w:rsidP="004F3C38">
      <w:pPr>
        <w:rPr>
          <w:lang w:val="sv-SE"/>
        </w:rPr>
      </w:pPr>
    </w:p>
    <w:p w:rsidR="004F3C38" w:rsidRDefault="004F3C38" w:rsidP="004F3C38">
      <w:pPr>
        <w:rPr>
          <w:lang w:val="sv-SE"/>
        </w:rPr>
      </w:pPr>
    </w:p>
    <w:p w:rsidR="004F3C38" w:rsidRDefault="004F3C38" w:rsidP="004F3C38">
      <w:pPr>
        <w:rPr>
          <w:lang w:val="sv-SE"/>
        </w:rPr>
      </w:pPr>
    </w:p>
    <w:p w:rsidR="004F3C38" w:rsidRPr="004F3C38" w:rsidRDefault="004F3C38" w:rsidP="004F3C38">
      <w:pPr>
        <w:rPr>
          <w:lang w:val="sv-SE"/>
        </w:rPr>
      </w:pPr>
    </w:p>
    <w:p w:rsidR="00C41EBB" w:rsidRPr="00215B7E" w:rsidRDefault="00F770B7" w:rsidP="00EB76CA">
      <w:pPr>
        <w:pStyle w:val="Heading3"/>
        <w:numPr>
          <w:ilvl w:val="3"/>
          <w:numId w:val="55"/>
        </w:numPr>
        <w:spacing w:before="0" w:after="0" w:line="360" w:lineRule="auto"/>
        <w:ind w:left="1440" w:hanging="450"/>
        <w:rPr>
          <w:b/>
          <w:lang w:val="sv-SE"/>
        </w:rPr>
      </w:pPr>
      <w:r w:rsidRPr="00215B7E">
        <w:rPr>
          <w:b/>
          <w:lang w:val="sv-SE"/>
        </w:rPr>
        <w:t xml:space="preserve">Laporan </w:t>
      </w:r>
      <w:r w:rsidR="00C41EBB" w:rsidRPr="00215B7E">
        <w:rPr>
          <w:b/>
          <w:lang w:val="sv-SE"/>
        </w:rPr>
        <w:t>Realisasi Anggaran</w:t>
      </w:r>
      <w:r w:rsidRPr="00215B7E">
        <w:rPr>
          <w:b/>
          <w:lang w:val="sv-SE"/>
        </w:rPr>
        <w:t xml:space="preserve"> tahun </w:t>
      </w:r>
      <w:r w:rsidR="00883856">
        <w:rPr>
          <w:b/>
          <w:lang w:val="sv-SE"/>
        </w:rPr>
        <w:t>2020</w:t>
      </w:r>
    </w:p>
    <w:p w:rsidR="00C41EBB" w:rsidRPr="00F23C0C" w:rsidRDefault="00C41EBB" w:rsidP="00DB6DFF">
      <w:pPr>
        <w:autoSpaceDE w:val="0"/>
        <w:autoSpaceDN w:val="0"/>
        <w:adjustRightInd w:val="0"/>
        <w:spacing w:line="360" w:lineRule="auto"/>
        <w:ind w:left="1440" w:firstLine="720"/>
        <w:jc w:val="both"/>
        <w:rPr>
          <w:rFonts w:ascii="Arial" w:eastAsia="Batang" w:hAnsi="Arial" w:cs="Arial"/>
          <w:lang w:val="id-ID" w:eastAsia="id-ID"/>
        </w:rPr>
      </w:pPr>
      <w:r w:rsidRPr="00390C63">
        <w:rPr>
          <w:rFonts w:ascii="Arial" w:hAnsi="Arial" w:cs="Arial"/>
          <w:lang w:val="fi-FI"/>
        </w:rPr>
        <w:t xml:space="preserve">Dalam rangka mendukung pelaksanaan tugas pokok dan fungsi </w:t>
      </w:r>
      <w:r>
        <w:rPr>
          <w:rFonts w:ascii="Arial" w:hAnsi="Arial" w:cs="Arial"/>
          <w:lang w:val="fi-FI"/>
        </w:rPr>
        <w:t>Kecamatan K</w:t>
      </w:r>
      <w:r>
        <w:rPr>
          <w:rFonts w:ascii="Arial" w:hAnsi="Arial" w:cs="Arial"/>
          <w:lang w:val="id-ID"/>
        </w:rPr>
        <w:t>edu</w:t>
      </w:r>
      <w:r>
        <w:rPr>
          <w:rFonts w:ascii="Arial" w:hAnsi="Arial" w:cs="Arial"/>
          <w:lang w:val="fi-FI"/>
        </w:rPr>
        <w:t xml:space="preserve"> Kabupaten Temanggung</w:t>
      </w:r>
      <w:r w:rsidRPr="00390C63">
        <w:rPr>
          <w:rFonts w:ascii="Arial" w:hAnsi="Arial" w:cs="Arial"/>
          <w:lang w:val="fi-FI"/>
        </w:rPr>
        <w:t xml:space="preserve">, pada tahun </w:t>
      </w:r>
      <w:r>
        <w:rPr>
          <w:rFonts w:ascii="Arial" w:hAnsi="Arial" w:cs="Arial"/>
          <w:lang w:val="id-ID"/>
        </w:rPr>
        <w:t xml:space="preserve">Anggaran </w:t>
      </w:r>
      <w:r w:rsidR="00883856">
        <w:rPr>
          <w:rFonts w:ascii="Arial" w:hAnsi="Arial" w:cs="Arial"/>
          <w:lang w:val="id-ID"/>
        </w:rPr>
        <w:t>2020</w:t>
      </w:r>
      <w:r w:rsidRPr="00390C63">
        <w:rPr>
          <w:rFonts w:ascii="Arial" w:hAnsi="Arial" w:cs="Arial"/>
          <w:lang w:val="fi-FI"/>
        </w:rPr>
        <w:t xml:space="preserve">, </w:t>
      </w:r>
      <w:r w:rsidRPr="00390C63">
        <w:rPr>
          <w:rFonts w:ascii="Arial" w:hAnsi="Arial" w:cs="Arial"/>
          <w:lang w:val="id-ID"/>
        </w:rPr>
        <w:t xml:space="preserve">di dukung dengan Anggaran </w:t>
      </w:r>
      <w:r>
        <w:rPr>
          <w:rFonts w:ascii="Arial" w:eastAsia="Batang" w:hAnsi="Arial" w:cs="Arial"/>
          <w:lang w:val="id-ID" w:eastAsia="id-ID"/>
        </w:rPr>
        <w:t>dari APBD sebesar Rp</w:t>
      </w:r>
      <w:r>
        <w:rPr>
          <w:rFonts w:ascii="Arial" w:eastAsia="Batang" w:hAnsi="Arial" w:cs="Arial"/>
          <w:lang w:eastAsia="id-ID"/>
        </w:rPr>
        <w:t xml:space="preserve">.  </w:t>
      </w:r>
      <w:r w:rsidR="0090393F">
        <w:rPr>
          <w:rFonts w:ascii="Arial" w:eastAsia="Batang" w:hAnsi="Arial" w:cs="Arial"/>
          <w:lang w:eastAsia="id-ID"/>
        </w:rPr>
        <w:t>2.</w:t>
      </w:r>
      <w:r w:rsidR="00371C15">
        <w:rPr>
          <w:rFonts w:ascii="Arial" w:eastAsia="Batang" w:hAnsi="Arial" w:cs="Arial"/>
          <w:lang w:eastAsia="id-ID"/>
        </w:rPr>
        <w:t>119.816.296</w:t>
      </w:r>
      <w:r>
        <w:rPr>
          <w:rFonts w:ascii="Arial" w:eastAsia="Batang" w:hAnsi="Arial" w:cs="Arial"/>
          <w:lang w:val="id-ID" w:eastAsia="id-ID"/>
        </w:rPr>
        <w:t>,-</w:t>
      </w:r>
    </w:p>
    <w:p w:rsidR="00C41EBB" w:rsidRDefault="00C41EBB" w:rsidP="00DB6DFF">
      <w:pPr>
        <w:autoSpaceDE w:val="0"/>
        <w:autoSpaceDN w:val="0"/>
        <w:adjustRightInd w:val="0"/>
        <w:spacing w:line="360" w:lineRule="auto"/>
        <w:ind w:left="1440"/>
        <w:jc w:val="both"/>
        <w:rPr>
          <w:rFonts w:ascii="Arial" w:eastAsia="Batang" w:hAnsi="Arial" w:cs="Arial"/>
          <w:lang w:eastAsia="id-ID"/>
        </w:rPr>
      </w:pPr>
      <w:r>
        <w:rPr>
          <w:rFonts w:ascii="Arial" w:eastAsia="Batang" w:hAnsi="Arial" w:cs="Arial"/>
          <w:lang w:eastAsia="id-ID"/>
        </w:rPr>
        <w:t xml:space="preserve">Adapun alokasi dana tersebut dipergunakan antara </w:t>
      </w:r>
      <w:proofErr w:type="gramStart"/>
      <w:r>
        <w:rPr>
          <w:rFonts w:ascii="Arial" w:eastAsia="Batang" w:hAnsi="Arial" w:cs="Arial"/>
          <w:lang w:eastAsia="id-ID"/>
        </w:rPr>
        <w:t>lain :</w:t>
      </w:r>
      <w:proofErr w:type="gramEnd"/>
    </w:p>
    <w:p w:rsidR="00C41EBB" w:rsidRPr="00390C63" w:rsidRDefault="00C41EBB" w:rsidP="00DB6DFF">
      <w:pPr>
        <w:numPr>
          <w:ilvl w:val="0"/>
          <w:numId w:val="31"/>
        </w:numPr>
        <w:autoSpaceDE w:val="0"/>
        <w:autoSpaceDN w:val="0"/>
        <w:adjustRightInd w:val="0"/>
        <w:spacing w:line="360" w:lineRule="auto"/>
        <w:ind w:left="1890" w:hanging="450"/>
        <w:jc w:val="both"/>
        <w:rPr>
          <w:rFonts w:ascii="Arial" w:eastAsia="Batang" w:hAnsi="Arial" w:cs="Arial"/>
          <w:lang w:val="id-ID" w:eastAsia="id-ID"/>
        </w:rPr>
      </w:pPr>
      <w:r>
        <w:rPr>
          <w:rFonts w:ascii="Arial" w:eastAsia="Batang" w:hAnsi="Arial" w:cs="Arial"/>
          <w:lang w:eastAsia="id-ID"/>
        </w:rPr>
        <w:t xml:space="preserve"> Belanja Tidak Langsung</w:t>
      </w:r>
    </w:p>
    <w:p w:rsidR="00C41EBB" w:rsidRPr="00D9564A" w:rsidRDefault="00C41EBB" w:rsidP="00DB6DFF">
      <w:pPr>
        <w:numPr>
          <w:ilvl w:val="0"/>
          <w:numId w:val="9"/>
        </w:numPr>
        <w:autoSpaceDE w:val="0"/>
        <w:autoSpaceDN w:val="0"/>
        <w:adjustRightInd w:val="0"/>
        <w:spacing w:line="360" w:lineRule="auto"/>
        <w:ind w:left="2250" w:hanging="270"/>
        <w:jc w:val="both"/>
        <w:rPr>
          <w:rFonts w:ascii="Arial" w:eastAsia="Batang" w:hAnsi="Arial" w:cs="Arial"/>
          <w:lang w:val="id-ID" w:eastAsia="id-ID"/>
        </w:rPr>
      </w:pPr>
      <w:r w:rsidRPr="00390C63">
        <w:rPr>
          <w:rFonts w:ascii="Arial" w:eastAsia="Batang" w:hAnsi="Arial" w:cs="Arial"/>
          <w:lang w:val="id-ID" w:eastAsia="id-ID"/>
        </w:rPr>
        <w:t xml:space="preserve">Belanja Pegawai,  sebesar Rp. </w:t>
      </w:r>
      <w:r w:rsidR="0090393F">
        <w:rPr>
          <w:rFonts w:ascii="Arial" w:eastAsia="Batang" w:hAnsi="Arial" w:cs="Arial"/>
          <w:lang w:eastAsia="id-ID"/>
        </w:rPr>
        <w:t>1.</w:t>
      </w:r>
      <w:r w:rsidR="00371C15">
        <w:rPr>
          <w:rFonts w:ascii="Arial" w:eastAsia="Batang" w:hAnsi="Arial" w:cs="Arial"/>
          <w:lang w:eastAsia="id-ID"/>
        </w:rPr>
        <w:t>635.042.243</w:t>
      </w:r>
      <w:r>
        <w:rPr>
          <w:rFonts w:ascii="Arial" w:eastAsia="Batang" w:hAnsi="Arial" w:cs="Arial"/>
          <w:lang w:val="id-ID" w:eastAsia="id-ID"/>
        </w:rPr>
        <w:t>,-</w:t>
      </w:r>
    </w:p>
    <w:p w:rsidR="00C41EBB" w:rsidRPr="00D9564A" w:rsidRDefault="00C41EBB" w:rsidP="00DB6DFF">
      <w:pPr>
        <w:numPr>
          <w:ilvl w:val="0"/>
          <w:numId w:val="31"/>
        </w:numPr>
        <w:autoSpaceDE w:val="0"/>
        <w:autoSpaceDN w:val="0"/>
        <w:adjustRightInd w:val="0"/>
        <w:spacing w:line="360" w:lineRule="auto"/>
        <w:ind w:left="1980" w:hanging="540"/>
        <w:jc w:val="both"/>
        <w:rPr>
          <w:rFonts w:ascii="Arial" w:eastAsia="Batang" w:hAnsi="Arial" w:cs="Arial"/>
          <w:lang w:val="id-ID" w:eastAsia="id-ID"/>
        </w:rPr>
      </w:pPr>
      <w:r>
        <w:rPr>
          <w:rFonts w:ascii="Arial" w:eastAsia="Batang" w:hAnsi="Arial" w:cs="Arial"/>
          <w:lang w:eastAsia="id-ID"/>
        </w:rPr>
        <w:t xml:space="preserve"> Belanja Langsung</w:t>
      </w:r>
    </w:p>
    <w:p w:rsidR="00C41EBB" w:rsidRPr="00F23C0C" w:rsidRDefault="00C41EBB" w:rsidP="00DB6DFF">
      <w:pPr>
        <w:autoSpaceDE w:val="0"/>
        <w:autoSpaceDN w:val="0"/>
        <w:adjustRightInd w:val="0"/>
        <w:spacing w:line="360" w:lineRule="auto"/>
        <w:ind w:left="2250" w:hanging="270"/>
        <w:jc w:val="both"/>
        <w:rPr>
          <w:rFonts w:ascii="Arial" w:eastAsia="Batang" w:hAnsi="Arial" w:cs="Arial"/>
          <w:lang w:val="id-ID" w:eastAsia="id-ID"/>
        </w:rPr>
      </w:pPr>
      <w:r>
        <w:rPr>
          <w:rFonts w:ascii="Arial" w:eastAsia="Batang" w:hAnsi="Arial" w:cs="Arial"/>
          <w:lang w:eastAsia="id-ID"/>
        </w:rPr>
        <w:t xml:space="preserve">1. </w:t>
      </w:r>
      <w:r w:rsidRPr="00390C63">
        <w:rPr>
          <w:rFonts w:ascii="Arial" w:eastAsia="Batang" w:hAnsi="Arial" w:cs="Arial"/>
          <w:lang w:val="id-ID" w:eastAsia="id-ID"/>
        </w:rPr>
        <w:t>Belanja Pegawai</w:t>
      </w:r>
      <w:proofErr w:type="gramStart"/>
      <w:r w:rsidRPr="00390C63">
        <w:rPr>
          <w:rFonts w:ascii="Arial" w:eastAsia="Batang" w:hAnsi="Arial" w:cs="Arial"/>
          <w:lang w:val="id-ID" w:eastAsia="id-ID"/>
        </w:rPr>
        <w:t>,  sebesar</w:t>
      </w:r>
      <w:proofErr w:type="gramEnd"/>
      <w:r w:rsidRPr="00390C63">
        <w:rPr>
          <w:rFonts w:ascii="Arial" w:eastAsia="Batang" w:hAnsi="Arial" w:cs="Arial"/>
          <w:lang w:val="id-ID" w:eastAsia="id-ID"/>
        </w:rPr>
        <w:t xml:space="preserve"> Rp. </w:t>
      </w:r>
      <w:r w:rsidR="00371C15">
        <w:rPr>
          <w:rFonts w:ascii="Arial" w:eastAsia="Batang" w:hAnsi="Arial" w:cs="Arial"/>
          <w:lang w:eastAsia="id-ID"/>
        </w:rPr>
        <w:t>45.515.000</w:t>
      </w:r>
      <w:r>
        <w:rPr>
          <w:rFonts w:ascii="Arial" w:eastAsia="Batang" w:hAnsi="Arial" w:cs="Arial"/>
          <w:lang w:val="id-ID" w:eastAsia="id-ID"/>
        </w:rPr>
        <w:t>,-</w:t>
      </w:r>
    </w:p>
    <w:p w:rsidR="00C41EBB" w:rsidRPr="00390C63" w:rsidRDefault="00C41EBB" w:rsidP="00DB6DFF">
      <w:pPr>
        <w:numPr>
          <w:ilvl w:val="0"/>
          <w:numId w:val="9"/>
        </w:numPr>
        <w:autoSpaceDE w:val="0"/>
        <w:autoSpaceDN w:val="0"/>
        <w:adjustRightInd w:val="0"/>
        <w:spacing w:line="360" w:lineRule="auto"/>
        <w:ind w:left="2250" w:hanging="270"/>
        <w:jc w:val="both"/>
        <w:rPr>
          <w:rFonts w:ascii="Arial" w:eastAsia="Batang" w:hAnsi="Arial" w:cs="Arial"/>
          <w:lang w:val="id-ID" w:eastAsia="id-ID"/>
        </w:rPr>
      </w:pPr>
      <w:r w:rsidRPr="00390C63">
        <w:rPr>
          <w:rFonts w:ascii="Arial" w:eastAsia="Batang" w:hAnsi="Arial" w:cs="Arial"/>
          <w:lang w:val="id-ID" w:eastAsia="id-ID"/>
        </w:rPr>
        <w:t>Belanja Barang dan Jasa, sebesar  Rp</w:t>
      </w:r>
      <w:r>
        <w:rPr>
          <w:rFonts w:ascii="Arial" w:eastAsia="Batang" w:hAnsi="Arial" w:cs="Arial"/>
          <w:lang w:eastAsia="id-ID"/>
        </w:rPr>
        <w:t xml:space="preserve">.  </w:t>
      </w:r>
      <w:r w:rsidR="00371C15">
        <w:rPr>
          <w:rFonts w:ascii="Arial" w:eastAsia="Batang" w:hAnsi="Arial" w:cs="Arial"/>
          <w:lang w:eastAsia="id-ID"/>
        </w:rPr>
        <w:t>7.761.664</w:t>
      </w:r>
      <w:r>
        <w:rPr>
          <w:rFonts w:ascii="Arial" w:eastAsia="Batang" w:hAnsi="Arial" w:cs="Arial"/>
          <w:lang w:val="id-ID" w:eastAsia="id-ID"/>
        </w:rPr>
        <w:t>,-</w:t>
      </w:r>
    </w:p>
    <w:p w:rsidR="00C41EBB" w:rsidRPr="00C61D4D" w:rsidRDefault="00C41EBB" w:rsidP="00DB6DFF">
      <w:pPr>
        <w:numPr>
          <w:ilvl w:val="0"/>
          <w:numId w:val="9"/>
        </w:numPr>
        <w:autoSpaceDE w:val="0"/>
        <w:autoSpaceDN w:val="0"/>
        <w:adjustRightInd w:val="0"/>
        <w:spacing w:line="360" w:lineRule="auto"/>
        <w:ind w:left="2250" w:hanging="270"/>
        <w:jc w:val="both"/>
        <w:rPr>
          <w:rFonts w:ascii="Arial" w:eastAsia="Batang" w:hAnsi="Arial" w:cs="Arial"/>
          <w:lang w:val="id-ID" w:eastAsia="id-ID"/>
        </w:rPr>
      </w:pPr>
      <w:r>
        <w:rPr>
          <w:rFonts w:ascii="Arial" w:eastAsia="Batang" w:hAnsi="Arial" w:cs="Arial"/>
          <w:lang w:val="id-ID" w:eastAsia="id-ID"/>
        </w:rPr>
        <w:t>Belanja Modal</w:t>
      </w:r>
      <w:r>
        <w:rPr>
          <w:rFonts w:ascii="Arial" w:eastAsia="Batang" w:hAnsi="Arial" w:cs="Arial"/>
          <w:lang w:eastAsia="id-ID"/>
        </w:rPr>
        <w:t>,</w:t>
      </w:r>
      <w:r w:rsidRPr="00390C63">
        <w:rPr>
          <w:rFonts w:ascii="Arial" w:eastAsia="Batang" w:hAnsi="Arial" w:cs="Arial"/>
          <w:lang w:val="id-ID" w:eastAsia="id-ID"/>
        </w:rPr>
        <w:t xml:space="preserve"> sebesar Rp</w:t>
      </w:r>
      <w:r>
        <w:rPr>
          <w:rFonts w:ascii="Arial" w:eastAsia="Batang" w:hAnsi="Arial" w:cs="Arial"/>
          <w:lang w:eastAsia="id-ID"/>
        </w:rPr>
        <w:t xml:space="preserve">.  </w:t>
      </w:r>
      <w:r w:rsidR="00371C15">
        <w:rPr>
          <w:rFonts w:ascii="Arial" w:eastAsia="Batang" w:hAnsi="Arial" w:cs="Arial"/>
          <w:lang w:eastAsia="id-ID"/>
        </w:rPr>
        <w:t>188.443.873</w:t>
      </w:r>
      <w:r>
        <w:rPr>
          <w:rFonts w:ascii="Arial" w:eastAsia="Batang" w:hAnsi="Arial" w:cs="Arial"/>
          <w:lang w:eastAsia="id-ID"/>
        </w:rPr>
        <w:t>,-</w:t>
      </w:r>
    </w:p>
    <w:p w:rsidR="00C61D4D" w:rsidRDefault="00C61D4D" w:rsidP="00DB6DFF">
      <w:pPr>
        <w:autoSpaceDE w:val="0"/>
        <w:autoSpaceDN w:val="0"/>
        <w:adjustRightInd w:val="0"/>
        <w:spacing w:line="360" w:lineRule="auto"/>
        <w:ind w:left="1980" w:hanging="540"/>
        <w:jc w:val="both"/>
        <w:rPr>
          <w:rFonts w:ascii="Arial" w:eastAsia="Batang" w:hAnsi="Arial" w:cs="Arial"/>
          <w:lang w:eastAsia="id-ID"/>
        </w:rPr>
      </w:pPr>
    </w:p>
    <w:p w:rsidR="00C41EBB" w:rsidRDefault="00C41EBB" w:rsidP="00C41EBB">
      <w:pPr>
        <w:autoSpaceDE w:val="0"/>
        <w:autoSpaceDN w:val="0"/>
        <w:adjustRightInd w:val="0"/>
        <w:spacing w:line="360" w:lineRule="auto"/>
        <w:ind w:left="851"/>
        <w:jc w:val="both"/>
        <w:rPr>
          <w:rFonts w:ascii="Arial" w:hAnsi="Arial" w:cs="Arial"/>
        </w:rPr>
      </w:pPr>
      <w:r w:rsidRPr="00390C63">
        <w:rPr>
          <w:rFonts w:ascii="Arial" w:hAnsi="Arial" w:cs="Arial"/>
          <w:lang w:val="fi-FI"/>
        </w:rPr>
        <w:t>Penggunaan</w:t>
      </w:r>
      <w:r w:rsidRPr="00390C63">
        <w:rPr>
          <w:rFonts w:ascii="Arial" w:hAnsi="Arial" w:cs="Arial"/>
          <w:lang w:val="id-ID"/>
        </w:rPr>
        <w:t xml:space="preserve"> anggaran tersebut apabila diperinci  dalam mendukung pencapaian sasaran adalah sebagai berikut :</w:t>
      </w:r>
    </w:p>
    <w:p w:rsidR="00C61D4D" w:rsidRDefault="00C61D4D" w:rsidP="00C41EBB">
      <w:pPr>
        <w:autoSpaceDE w:val="0"/>
        <w:autoSpaceDN w:val="0"/>
        <w:adjustRightInd w:val="0"/>
        <w:spacing w:line="360" w:lineRule="auto"/>
        <w:ind w:left="851"/>
        <w:jc w:val="both"/>
        <w:rPr>
          <w:rFonts w:ascii="Arial" w:hAnsi="Arial" w:cs="Arial"/>
        </w:rPr>
      </w:pPr>
    </w:p>
    <w:tbl>
      <w:tblPr>
        <w:tblW w:w="10018" w:type="dxa"/>
        <w:tblInd w:w="93" w:type="dxa"/>
        <w:tblLook w:val="04A0" w:firstRow="1" w:lastRow="0" w:firstColumn="1" w:lastColumn="0" w:noHBand="0" w:noVBand="1"/>
      </w:tblPr>
      <w:tblGrid>
        <w:gridCol w:w="825"/>
        <w:gridCol w:w="3719"/>
        <w:gridCol w:w="2334"/>
        <w:gridCol w:w="1720"/>
        <w:gridCol w:w="1420"/>
      </w:tblGrid>
      <w:tr w:rsidR="00402D99" w:rsidRPr="00BC69A6" w:rsidTr="00402D99">
        <w:trPr>
          <w:trHeight w:val="300"/>
        </w:trPr>
        <w:tc>
          <w:tcPr>
            <w:tcW w:w="825" w:type="dxa"/>
            <w:tcBorders>
              <w:top w:val="nil"/>
              <w:left w:val="nil"/>
              <w:bottom w:val="nil"/>
              <w:right w:val="nil"/>
            </w:tcBorders>
            <w:shd w:val="clear" w:color="auto" w:fill="auto"/>
            <w:noWrap/>
            <w:vAlign w:val="bottom"/>
            <w:hideMark/>
          </w:tcPr>
          <w:p w:rsidR="00402D99" w:rsidRPr="00BC69A6" w:rsidRDefault="00402D99" w:rsidP="00402D99">
            <w:pPr>
              <w:rPr>
                <w:rFonts w:ascii="Arial Narrow" w:hAnsi="Arial Narrow" w:cs="Calibri"/>
                <w:color w:val="000000"/>
                <w:sz w:val="16"/>
                <w:szCs w:val="16"/>
              </w:rPr>
            </w:pPr>
          </w:p>
        </w:tc>
        <w:tc>
          <w:tcPr>
            <w:tcW w:w="9193" w:type="dxa"/>
            <w:gridSpan w:val="4"/>
            <w:tcBorders>
              <w:top w:val="nil"/>
              <w:left w:val="nil"/>
              <w:bottom w:val="nil"/>
              <w:right w:val="nil"/>
            </w:tcBorders>
            <w:shd w:val="clear" w:color="auto" w:fill="auto"/>
            <w:hideMark/>
          </w:tcPr>
          <w:p w:rsidR="00402D99" w:rsidRPr="00BC69A6" w:rsidRDefault="00402D99" w:rsidP="00402D99">
            <w:pPr>
              <w:jc w:val="center"/>
              <w:rPr>
                <w:rFonts w:ascii="Arial Narrow" w:hAnsi="Arial Narrow" w:cs="Calibri"/>
                <w:b/>
                <w:bCs/>
                <w:color w:val="000000"/>
                <w:sz w:val="27"/>
                <w:szCs w:val="27"/>
              </w:rPr>
            </w:pPr>
            <w:r w:rsidRPr="00BC69A6">
              <w:rPr>
                <w:rFonts w:ascii="Arial Narrow" w:hAnsi="Arial Narrow" w:cs="Calibri"/>
                <w:b/>
                <w:bCs/>
                <w:color w:val="000000"/>
                <w:sz w:val="27"/>
                <w:szCs w:val="27"/>
              </w:rPr>
              <w:t xml:space="preserve">REALISASI ANGGARAN TAHUN </w:t>
            </w:r>
            <w:r w:rsidR="00883856">
              <w:rPr>
                <w:rFonts w:ascii="Arial Narrow" w:hAnsi="Arial Narrow" w:cs="Calibri"/>
                <w:b/>
                <w:bCs/>
                <w:color w:val="000000"/>
                <w:sz w:val="27"/>
                <w:szCs w:val="27"/>
              </w:rPr>
              <w:t>2020</w:t>
            </w:r>
          </w:p>
        </w:tc>
      </w:tr>
      <w:tr w:rsidR="00402D99" w:rsidRPr="00BC69A6" w:rsidTr="00402D99">
        <w:trPr>
          <w:trHeight w:val="300"/>
        </w:trPr>
        <w:tc>
          <w:tcPr>
            <w:tcW w:w="825" w:type="dxa"/>
            <w:tcBorders>
              <w:top w:val="nil"/>
              <w:left w:val="nil"/>
              <w:bottom w:val="nil"/>
              <w:right w:val="nil"/>
            </w:tcBorders>
            <w:shd w:val="clear" w:color="auto" w:fill="auto"/>
            <w:noWrap/>
            <w:vAlign w:val="bottom"/>
            <w:hideMark/>
          </w:tcPr>
          <w:p w:rsidR="00402D99" w:rsidRPr="00BC69A6" w:rsidRDefault="00402D99" w:rsidP="00402D99">
            <w:pPr>
              <w:rPr>
                <w:rFonts w:ascii="Arial Narrow" w:hAnsi="Arial Narrow" w:cs="Calibri"/>
                <w:color w:val="000000"/>
                <w:sz w:val="16"/>
                <w:szCs w:val="16"/>
              </w:rPr>
            </w:pPr>
          </w:p>
        </w:tc>
        <w:tc>
          <w:tcPr>
            <w:tcW w:w="9193" w:type="dxa"/>
            <w:gridSpan w:val="4"/>
            <w:tcBorders>
              <w:top w:val="nil"/>
              <w:left w:val="nil"/>
              <w:bottom w:val="nil"/>
              <w:right w:val="nil"/>
            </w:tcBorders>
            <w:shd w:val="clear" w:color="auto" w:fill="auto"/>
            <w:hideMark/>
          </w:tcPr>
          <w:p w:rsidR="00402D99" w:rsidRPr="00BC69A6" w:rsidRDefault="00402D99" w:rsidP="00402D99">
            <w:pPr>
              <w:jc w:val="center"/>
              <w:rPr>
                <w:rFonts w:ascii="Arial Narrow" w:hAnsi="Arial Narrow" w:cs="Calibri"/>
                <w:b/>
                <w:bCs/>
                <w:color w:val="000000"/>
                <w:sz w:val="27"/>
                <w:szCs w:val="27"/>
              </w:rPr>
            </w:pPr>
            <w:r w:rsidRPr="00BC69A6">
              <w:rPr>
                <w:rFonts w:ascii="Arial Narrow" w:hAnsi="Arial Narrow" w:cs="Calibri"/>
                <w:b/>
                <w:bCs/>
                <w:color w:val="000000"/>
                <w:sz w:val="27"/>
                <w:szCs w:val="27"/>
              </w:rPr>
              <w:t xml:space="preserve">Per 31 Desember </w:t>
            </w:r>
            <w:r w:rsidR="00883856">
              <w:rPr>
                <w:rFonts w:ascii="Arial Narrow" w:hAnsi="Arial Narrow" w:cs="Calibri"/>
                <w:b/>
                <w:bCs/>
                <w:color w:val="000000"/>
                <w:sz w:val="27"/>
                <w:szCs w:val="27"/>
              </w:rPr>
              <w:t>2020</w:t>
            </w:r>
          </w:p>
        </w:tc>
      </w:tr>
      <w:tr w:rsidR="00402D99" w:rsidRPr="00BC69A6" w:rsidTr="00402D99">
        <w:trPr>
          <w:trHeight w:val="255"/>
        </w:trPr>
        <w:tc>
          <w:tcPr>
            <w:tcW w:w="825" w:type="dxa"/>
            <w:tcBorders>
              <w:top w:val="nil"/>
              <w:left w:val="nil"/>
              <w:bottom w:val="nil"/>
              <w:right w:val="nil"/>
            </w:tcBorders>
            <w:shd w:val="clear" w:color="auto" w:fill="auto"/>
            <w:noWrap/>
            <w:vAlign w:val="bottom"/>
            <w:hideMark/>
          </w:tcPr>
          <w:p w:rsidR="00402D99" w:rsidRPr="00BC69A6" w:rsidRDefault="00402D99" w:rsidP="00402D99">
            <w:pPr>
              <w:rPr>
                <w:rFonts w:ascii="Arial Narrow" w:hAnsi="Arial Narrow" w:cs="Calibri"/>
                <w:color w:val="000000"/>
                <w:sz w:val="16"/>
                <w:szCs w:val="16"/>
              </w:rPr>
            </w:pPr>
          </w:p>
        </w:tc>
        <w:tc>
          <w:tcPr>
            <w:tcW w:w="3719" w:type="dxa"/>
            <w:tcBorders>
              <w:top w:val="nil"/>
              <w:left w:val="nil"/>
              <w:bottom w:val="nil"/>
              <w:right w:val="nil"/>
            </w:tcBorders>
            <w:shd w:val="clear" w:color="auto" w:fill="auto"/>
            <w:hideMark/>
          </w:tcPr>
          <w:p w:rsidR="00402D99" w:rsidRPr="00BC69A6" w:rsidRDefault="00402D99" w:rsidP="00402D99">
            <w:pPr>
              <w:rPr>
                <w:rFonts w:ascii="Calibri" w:hAnsi="Calibri" w:cs="Calibri"/>
                <w:color w:val="000000"/>
                <w:sz w:val="20"/>
                <w:szCs w:val="20"/>
              </w:rPr>
            </w:pPr>
          </w:p>
        </w:tc>
        <w:tc>
          <w:tcPr>
            <w:tcW w:w="2334" w:type="dxa"/>
            <w:tcBorders>
              <w:top w:val="nil"/>
              <w:left w:val="nil"/>
              <w:bottom w:val="nil"/>
              <w:right w:val="nil"/>
            </w:tcBorders>
            <w:shd w:val="clear" w:color="auto" w:fill="auto"/>
            <w:hideMark/>
          </w:tcPr>
          <w:p w:rsidR="00402D99" w:rsidRPr="00BC69A6" w:rsidRDefault="00402D99" w:rsidP="00402D99">
            <w:pPr>
              <w:rPr>
                <w:rFonts w:ascii="Calibri" w:hAnsi="Calibri" w:cs="Calibri"/>
                <w:color w:val="000000"/>
                <w:sz w:val="20"/>
                <w:szCs w:val="20"/>
              </w:rPr>
            </w:pPr>
            <w:r>
              <w:rPr>
                <w:rFonts w:ascii="Calibri" w:hAnsi="Calibri" w:cs="Calibri"/>
                <w:color w:val="000000"/>
                <w:sz w:val="20"/>
                <w:szCs w:val="20"/>
              </w:rPr>
              <w:t xml:space="preserve"> </w:t>
            </w:r>
          </w:p>
        </w:tc>
        <w:tc>
          <w:tcPr>
            <w:tcW w:w="1720" w:type="dxa"/>
            <w:tcBorders>
              <w:top w:val="nil"/>
              <w:left w:val="nil"/>
              <w:bottom w:val="nil"/>
              <w:right w:val="nil"/>
            </w:tcBorders>
            <w:shd w:val="clear" w:color="auto" w:fill="auto"/>
            <w:noWrap/>
            <w:vAlign w:val="bottom"/>
            <w:hideMark/>
          </w:tcPr>
          <w:p w:rsidR="00402D99" w:rsidRPr="00BC69A6" w:rsidRDefault="00402D99" w:rsidP="00402D99">
            <w:pPr>
              <w:rPr>
                <w:rFonts w:ascii="Arial Narrow" w:hAnsi="Arial Narrow" w:cs="Calibri"/>
                <w:color w:val="000000"/>
                <w:sz w:val="16"/>
                <w:szCs w:val="16"/>
              </w:rPr>
            </w:pPr>
          </w:p>
        </w:tc>
        <w:tc>
          <w:tcPr>
            <w:tcW w:w="1420" w:type="dxa"/>
            <w:tcBorders>
              <w:top w:val="nil"/>
              <w:left w:val="nil"/>
              <w:bottom w:val="nil"/>
              <w:right w:val="nil"/>
            </w:tcBorders>
            <w:shd w:val="clear" w:color="auto" w:fill="auto"/>
            <w:noWrap/>
            <w:vAlign w:val="bottom"/>
            <w:hideMark/>
          </w:tcPr>
          <w:p w:rsidR="00402D99" w:rsidRPr="00BC69A6" w:rsidRDefault="00402D99" w:rsidP="00402D99">
            <w:pPr>
              <w:rPr>
                <w:rFonts w:ascii="Arial Narrow" w:hAnsi="Arial Narrow" w:cs="Calibri"/>
                <w:color w:val="000000"/>
                <w:sz w:val="16"/>
                <w:szCs w:val="16"/>
              </w:rPr>
            </w:pPr>
          </w:p>
        </w:tc>
      </w:tr>
      <w:tr w:rsidR="00402D99" w:rsidRPr="00BC69A6" w:rsidTr="00402D99">
        <w:trPr>
          <w:trHeight w:val="255"/>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No.</w:t>
            </w:r>
          </w:p>
        </w:tc>
        <w:tc>
          <w:tcPr>
            <w:tcW w:w="3719" w:type="dxa"/>
            <w:vMerge w:val="restart"/>
            <w:tcBorders>
              <w:top w:val="single" w:sz="4" w:space="0" w:color="000000"/>
              <w:left w:val="nil"/>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Program kegaiatan</w:t>
            </w:r>
          </w:p>
        </w:tc>
        <w:tc>
          <w:tcPr>
            <w:tcW w:w="23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Pagu anggaran (Rp.)</w:t>
            </w:r>
          </w:p>
        </w:tc>
        <w:tc>
          <w:tcPr>
            <w:tcW w:w="1720" w:type="dxa"/>
            <w:tcBorders>
              <w:top w:val="single" w:sz="4" w:space="0" w:color="000000"/>
              <w:left w:val="nil"/>
              <w:bottom w:val="nil"/>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 xml:space="preserve">Realisasi </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w:t>
            </w:r>
          </w:p>
        </w:tc>
      </w:tr>
      <w:tr w:rsidR="00402D99" w:rsidRPr="00BC69A6" w:rsidTr="00402D99">
        <w:trPr>
          <w:trHeight w:val="255"/>
        </w:trPr>
        <w:tc>
          <w:tcPr>
            <w:tcW w:w="825" w:type="dxa"/>
            <w:vMerge/>
            <w:tcBorders>
              <w:top w:val="single" w:sz="4" w:space="0" w:color="auto"/>
              <w:left w:val="single" w:sz="4" w:space="0" w:color="auto"/>
              <w:bottom w:val="single" w:sz="4" w:space="0" w:color="auto"/>
              <w:right w:val="single" w:sz="4" w:space="0" w:color="auto"/>
            </w:tcBorders>
            <w:vAlign w:val="center"/>
            <w:hideMark/>
          </w:tcPr>
          <w:p w:rsidR="00402D99" w:rsidRPr="00BC69A6" w:rsidRDefault="00402D99" w:rsidP="00402D99">
            <w:pPr>
              <w:rPr>
                <w:rFonts w:ascii="Arial Narrow" w:hAnsi="Arial Narrow" w:cs="Calibri"/>
                <w:color w:val="000000"/>
                <w:sz w:val="20"/>
                <w:szCs w:val="20"/>
              </w:rPr>
            </w:pPr>
          </w:p>
        </w:tc>
        <w:tc>
          <w:tcPr>
            <w:tcW w:w="3719" w:type="dxa"/>
            <w:vMerge/>
            <w:tcBorders>
              <w:top w:val="single" w:sz="4" w:space="0" w:color="000000"/>
              <w:left w:val="nil"/>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2334"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17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anggaran (Rp.)</w:t>
            </w: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r>
      <w:tr w:rsidR="00402D99" w:rsidRPr="00BC69A6" w:rsidTr="00402D99">
        <w:trPr>
          <w:trHeight w:val="255"/>
        </w:trPr>
        <w:tc>
          <w:tcPr>
            <w:tcW w:w="825" w:type="dxa"/>
            <w:vMerge/>
            <w:tcBorders>
              <w:top w:val="single" w:sz="4" w:space="0" w:color="auto"/>
              <w:left w:val="single" w:sz="4" w:space="0" w:color="auto"/>
              <w:bottom w:val="single" w:sz="4" w:space="0" w:color="auto"/>
              <w:right w:val="single" w:sz="4" w:space="0" w:color="auto"/>
            </w:tcBorders>
            <w:vAlign w:val="center"/>
            <w:hideMark/>
          </w:tcPr>
          <w:p w:rsidR="00402D99" w:rsidRPr="00BC69A6" w:rsidRDefault="00402D99" w:rsidP="00402D99">
            <w:pPr>
              <w:rPr>
                <w:rFonts w:ascii="Arial Narrow" w:hAnsi="Arial Narrow" w:cs="Calibri"/>
                <w:color w:val="000000"/>
                <w:sz w:val="20"/>
                <w:szCs w:val="20"/>
              </w:rPr>
            </w:pPr>
          </w:p>
        </w:tc>
        <w:tc>
          <w:tcPr>
            <w:tcW w:w="3719" w:type="dxa"/>
            <w:vMerge/>
            <w:tcBorders>
              <w:top w:val="single" w:sz="4" w:space="0" w:color="000000"/>
              <w:left w:val="nil"/>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2334"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1720" w:type="dxa"/>
            <w:vMerge/>
            <w:tcBorders>
              <w:top w:val="nil"/>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000000" w:fill="BFBFBF"/>
            <w:noWrap/>
            <w:vAlign w:val="bottom"/>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1</w:t>
            </w:r>
          </w:p>
        </w:tc>
        <w:tc>
          <w:tcPr>
            <w:tcW w:w="3719"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2</w:t>
            </w:r>
          </w:p>
        </w:tc>
        <w:tc>
          <w:tcPr>
            <w:tcW w:w="2334"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3</w:t>
            </w:r>
          </w:p>
        </w:tc>
        <w:tc>
          <w:tcPr>
            <w:tcW w:w="1720"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4</w:t>
            </w:r>
          </w:p>
        </w:tc>
        <w:tc>
          <w:tcPr>
            <w:tcW w:w="1420"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5=4/3*100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402D99" w:rsidRPr="00BC69A6" w:rsidRDefault="00402D99" w:rsidP="00402D99">
            <w:pP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BELANJA LANGSUNG</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395,329,500.00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369,109,039.00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93.37</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1</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peningkatan pengelolaan tata pemerintahan di Kecamatan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371C15">
              <w:rPr>
                <w:rFonts w:ascii="Arial Narrow" w:hAnsi="Arial Narrow" w:cs="Calibri"/>
                <w:b/>
                <w:color w:val="000000"/>
                <w:sz w:val="20"/>
                <w:szCs w:val="20"/>
              </w:rPr>
              <w:t>44.119.65</w:t>
            </w:r>
            <w:r w:rsidRPr="00BC69A6">
              <w:rPr>
                <w:rFonts w:ascii="Arial Narrow" w:hAnsi="Arial Narrow" w:cs="Calibri"/>
                <w:b/>
                <w:color w:val="000000"/>
                <w:sz w:val="20"/>
                <w:szCs w:val="20"/>
              </w:rPr>
              <w:t>0</w:t>
            </w:r>
            <w:r w:rsidR="00371C15">
              <w:rPr>
                <w:rFonts w:ascii="Arial Narrow" w:hAnsi="Arial Narrow" w:cs="Calibri"/>
                <w:b/>
                <w:color w:val="000000"/>
                <w:sz w:val="20"/>
                <w:szCs w:val="20"/>
              </w:rPr>
              <w:t>,00</w:t>
            </w:r>
            <w:r w:rsidRPr="00BC69A6">
              <w:rPr>
                <w:rFonts w:ascii="Arial Narrow" w:hAnsi="Arial Narrow" w:cs="Calibri"/>
                <w:b/>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371C15">
              <w:rPr>
                <w:rFonts w:ascii="Arial Narrow" w:hAnsi="Arial Narrow" w:cs="Calibri"/>
                <w:b/>
                <w:color w:val="000000"/>
                <w:sz w:val="20"/>
                <w:szCs w:val="20"/>
              </w:rPr>
              <w:t>44.119.650,00</w:t>
            </w:r>
            <w:r w:rsidRPr="00BC69A6">
              <w:rPr>
                <w:rFonts w:ascii="Arial Narrow" w:hAnsi="Arial Narrow" w:cs="Calibri"/>
                <w:b/>
                <w:color w:val="000000"/>
                <w:sz w:val="20"/>
                <w:szCs w:val="20"/>
              </w:rPr>
              <w:t xml:space="preserve">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371C15" w:rsidP="00402D99">
            <w:pPr>
              <w:jc w:val="right"/>
              <w:rPr>
                <w:rFonts w:ascii="Arial Narrow" w:hAnsi="Arial Narrow" w:cs="Calibri"/>
                <w:b/>
                <w:color w:val="000000"/>
                <w:sz w:val="20"/>
                <w:szCs w:val="20"/>
              </w:rPr>
            </w:pPr>
            <w:r>
              <w:rPr>
                <w:rFonts w:ascii="Arial Narrow" w:hAnsi="Arial Narrow" w:cs="Calibri"/>
                <w:b/>
                <w:color w:val="000000"/>
                <w:sz w:val="20"/>
                <w:szCs w:val="20"/>
              </w:rPr>
              <w:t>100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a. Koordinasi pengelolaan Tata Pemerintahan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4.219.650,00</w:t>
            </w:r>
            <w:r w:rsidRPr="00BC69A6">
              <w:rPr>
                <w:rFonts w:ascii="Arial Narrow" w:hAnsi="Arial Narrow" w:cs="Calibri"/>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4.219.650,00</w:t>
            </w:r>
            <w:r w:rsidRPr="00BC69A6">
              <w:rPr>
                <w:rFonts w:ascii="Arial Narrow" w:hAnsi="Arial Narrow" w:cs="Calibri"/>
                <w:color w:val="000000"/>
                <w:sz w:val="20"/>
                <w:szCs w:val="20"/>
              </w:rPr>
              <w:t xml:space="preserve">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371C15" w:rsidP="00402D99">
            <w:pPr>
              <w:jc w:val="right"/>
              <w:rPr>
                <w:rFonts w:ascii="Arial Narrow" w:hAnsi="Arial Narrow" w:cs="Calibri"/>
                <w:color w:val="000000"/>
                <w:sz w:val="20"/>
                <w:szCs w:val="20"/>
              </w:rPr>
            </w:pPr>
            <w:r>
              <w:rPr>
                <w:rFonts w:ascii="Arial Narrow" w:hAnsi="Arial Narrow" w:cs="Calibri"/>
                <w:color w:val="000000"/>
                <w:sz w:val="20"/>
                <w:szCs w:val="20"/>
              </w:rPr>
              <w:t>100</w:t>
            </w:r>
          </w:p>
        </w:tc>
      </w:tr>
      <w:tr w:rsidR="00402D99" w:rsidRPr="00BC69A6" w:rsidTr="00402D99">
        <w:trPr>
          <w:trHeight w:val="42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b. Koordinasi pengembangan potensi desa/kelurahan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39.900</w:t>
            </w:r>
            <w:r w:rsidRPr="00BC69A6">
              <w:rPr>
                <w:rFonts w:ascii="Arial Narrow" w:hAnsi="Arial Narrow" w:cs="Calibri"/>
                <w:color w:val="000000"/>
                <w:sz w:val="20"/>
                <w:szCs w:val="20"/>
              </w:rPr>
              <w:t>.</w:t>
            </w:r>
            <w:r w:rsidR="00371C15">
              <w:rPr>
                <w:rFonts w:ascii="Arial Narrow" w:hAnsi="Arial Narrow" w:cs="Calibri"/>
                <w:color w:val="000000"/>
                <w:sz w:val="20"/>
                <w:szCs w:val="20"/>
              </w:rPr>
              <w:t>0</w:t>
            </w:r>
            <w:r w:rsidRPr="00BC69A6">
              <w:rPr>
                <w:rFonts w:ascii="Arial Narrow" w:hAnsi="Arial Narrow" w:cs="Calibri"/>
                <w:color w:val="000000"/>
                <w:sz w:val="20"/>
                <w:szCs w:val="20"/>
              </w:rPr>
              <w:t>00</w:t>
            </w:r>
            <w:r w:rsidR="00371C15">
              <w:rPr>
                <w:rFonts w:ascii="Arial Narrow" w:hAnsi="Arial Narrow" w:cs="Calibri"/>
                <w:color w:val="000000"/>
                <w:sz w:val="20"/>
                <w:szCs w:val="20"/>
              </w:rPr>
              <w:t>,00</w:t>
            </w:r>
            <w:r w:rsidRPr="00BC69A6">
              <w:rPr>
                <w:rFonts w:ascii="Arial Narrow" w:hAnsi="Arial Narrow" w:cs="Calibri"/>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39.900.000,00</w:t>
            </w:r>
            <w:r w:rsidRPr="00BC69A6">
              <w:rPr>
                <w:rFonts w:ascii="Arial Narrow" w:hAnsi="Arial Narrow" w:cs="Calibri"/>
                <w:color w:val="000000"/>
                <w:sz w:val="20"/>
                <w:szCs w:val="20"/>
              </w:rPr>
              <w:t xml:space="preserve">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2</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peningkatan pemberdayaan masyarakat dan desa di Kecamatan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371C15">
              <w:rPr>
                <w:rFonts w:ascii="Arial Narrow" w:hAnsi="Arial Narrow" w:cs="Calibri"/>
                <w:b/>
                <w:color w:val="000000"/>
                <w:sz w:val="20"/>
                <w:szCs w:val="20"/>
              </w:rPr>
              <w:t>17.948.300,</w:t>
            </w:r>
            <w:r w:rsidRPr="00BC69A6">
              <w:rPr>
                <w:rFonts w:ascii="Arial Narrow" w:hAnsi="Arial Narrow" w:cs="Calibri"/>
                <w:b/>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38,692,150.00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b/>
                <w:color w:val="000000"/>
                <w:sz w:val="20"/>
                <w:szCs w:val="20"/>
              </w:rPr>
            </w:pPr>
            <w:r w:rsidRPr="00BC69A6">
              <w:rPr>
                <w:rFonts w:ascii="Arial Narrow" w:hAnsi="Arial Narrow" w:cs="Calibri"/>
                <w:b/>
                <w:color w:val="000000"/>
                <w:sz w:val="20"/>
                <w:szCs w:val="20"/>
              </w:rPr>
              <w:t>99.88</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a. Koordinasi Pemberdayaan Masyarakat                                                                  desa dan kelurahan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15.648.300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15.573.800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99.95</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b. Fasilitasi Dana Transfer dan Bantuan keuangan kepada desa</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99.32</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lastRenderedPageBreak/>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c. Fasilitasi Pemberdayaan dan kesejahteraan keluarga( PKK)</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2.300.000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371C15">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371C15">
              <w:rPr>
                <w:rFonts w:ascii="Arial Narrow" w:hAnsi="Arial Narrow" w:cs="Calibri"/>
                <w:color w:val="000000"/>
                <w:sz w:val="20"/>
                <w:szCs w:val="20"/>
              </w:rPr>
              <w:t>2.300.000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371C15" w:rsidRDefault="00371C15" w:rsidP="00402D99">
            <w:pPr>
              <w:jc w:val="right"/>
              <w:rPr>
                <w:rFonts w:ascii="Arial Narrow" w:hAnsi="Arial Narrow" w:cs="Calibri"/>
                <w:color w:val="000000"/>
                <w:sz w:val="20"/>
                <w:szCs w:val="20"/>
              </w:rPr>
            </w:pPr>
          </w:p>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3</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peningkatan kesejahteraan masyarakat di Kecamatan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C276CF">
              <w:rPr>
                <w:rFonts w:ascii="Arial Narrow" w:hAnsi="Arial Narrow" w:cs="Calibri"/>
                <w:b/>
                <w:color w:val="000000"/>
                <w:sz w:val="20"/>
                <w:szCs w:val="20"/>
              </w:rPr>
              <w:t>2.540.000</w:t>
            </w:r>
            <w:r w:rsidRPr="00BC69A6">
              <w:rPr>
                <w:rFonts w:ascii="Arial Narrow" w:hAnsi="Arial Narrow" w:cs="Calibri"/>
                <w:b/>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C276CF">
              <w:rPr>
                <w:rFonts w:ascii="Arial Narrow" w:hAnsi="Arial Narrow" w:cs="Calibri"/>
                <w:b/>
                <w:color w:val="000000"/>
                <w:sz w:val="20"/>
                <w:szCs w:val="20"/>
              </w:rPr>
              <w:t>2.540.000</w:t>
            </w:r>
            <w:r w:rsidRPr="00BC69A6">
              <w:rPr>
                <w:rFonts w:ascii="Arial Narrow" w:hAnsi="Arial Narrow" w:cs="Calibri"/>
                <w:b/>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C276CF" w:rsidP="00402D99">
            <w:pPr>
              <w:jc w:val="right"/>
              <w:rPr>
                <w:rFonts w:ascii="Arial Narrow" w:hAnsi="Arial Narrow" w:cs="Calibri"/>
                <w:b/>
                <w:color w:val="000000"/>
                <w:sz w:val="20"/>
                <w:szCs w:val="20"/>
              </w:rPr>
            </w:pPr>
            <w:r>
              <w:rPr>
                <w:rFonts w:ascii="Arial Narrow" w:hAnsi="Arial Narrow" w:cs="Calibri"/>
                <w:b/>
                <w:color w:val="000000"/>
                <w:sz w:val="20"/>
                <w:szCs w:val="20"/>
              </w:rPr>
              <w:t>97,5</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a. Koordinasi Peningkatan Kesejahteraan Rakyat</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C276CF">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C276CF">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C276CF" w:rsidP="00402D99">
            <w:pPr>
              <w:jc w:val="right"/>
              <w:rPr>
                <w:rFonts w:ascii="Arial Narrow" w:hAnsi="Arial Narrow" w:cs="Calibri"/>
                <w:color w:val="000000"/>
                <w:sz w:val="20"/>
                <w:szCs w:val="20"/>
              </w:rPr>
            </w:pPr>
            <w:r>
              <w:rPr>
                <w:rFonts w:ascii="Arial Narrow" w:hAnsi="Arial Narrow" w:cs="Calibri"/>
                <w:color w:val="000000"/>
                <w:sz w:val="20"/>
                <w:szCs w:val="20"/>
              </w:rPr>
              <w:t>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b. Koordinasi Penangulangan kemiskinan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C276CF">
              <w:rPr>
                <w:rFonts w:ascii="Arial Narrow" w:hAnsi="Arial Narrow" w:cs="Calibri"/>
                <w:color w:val="000000"/>
                <w:sz w:val="20"/>
                <w:szCs w:val="20"/>
              </w:rPr>
              <w:t>2.540.000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C276CF">
              <w:rPr>
                <w:rFonts w:ascii="Arial Narrow" w:hAnsi="Arial Narrow" w:cs="Calibri"/>
                <w:color w:val="000000"/>
                <w:sz w:val="20"/>
                <w:szCs w:val="20"/>
              </w:rPr>
              <w:t>2.540.000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97.5</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c. Pendampingan program barang bersubsidi</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C276CF">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C276CF">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C276CF">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C276CF" w:rsidP="00402D99">
            <w:pPr>
              <w:jc w:val="right"/>
              <w:rPr>
                <w:rFonts w:ascii="Arial Narrow" w:hAnsi="Arial Narrow" w:cs="Calibri"/>
                <w:color w:val="000000"/>
                <w:sz w:val="20"/>
                <w:szCs w:val="20"/>
              </w:rPr>
            </w:pPr>
            <w:r>
              <w:rPr>
                <w:rFonts w:ascii="Arial Narrow" w:hAnsi="Arial Narrow" w:cs="Calibri"/>
                <w:color w:val="000000"/>
                <w:sz w:val="20"/>
                <w:szCs w:val="20"/>
              </w:rPr>
              <w:t>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4</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peningkatan ketrentraman dan ketertiban masyarakat di kecamatan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71014E">
              <w:rPr>
                <w:rFonts w:ascii="Arial Narrow" w:hAnsi="Arial Narrow" w:cs="Calibri"/>
                <w:b/>
                <w:color w:val="000000"/>
                <w:sz w:val="20"/>
                <w:szCs w:val="20"/>
              </w:rPr>
              <w:t>27.200.000</w:t>
            </w:r>
            <w:r w:rsidRPr="00BC69A6">
              <w:rPr>
                <w:rFonts w:ascii="Arial Narrow" w:hAnsi="Arial Narrow" w:cs="Calibri"/>
                <w:b/>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71014E">
              <w:rPr>
                <w:rFonts w:ascii="Arial Narrow" w:hAnsi="Arial Narrow" w:cs="Calibri"/>
                <w:b/>
                <w:color w:val="000000"/>
                <w:sz w:val="20"/>
                <w:szCs w:val="20"/>
              </w:rPr>
              <w:t>27.100.000</w:t>
            </w:r>
            <w:r w:rsidRPr="00BC69A6">
              <w:rPr>
                <w:rFonts w:ascii="Arial Narrow" w:hAnsi="Arial Narrow" w:cs="Calibri"/>
                <w:b/>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Default="00402D99" w:rsidP="00402D99">
            <w:pPr>
              <w:jc w:val="right"/>
              <w:rPr>
                <w:rFonts w:ascii="Arial Narrow" w:hAnsi="Arial Narrow" w:cs="Calibri"/>
                <w:b/>
                <w:color w:val="000000"/>
                <w:sz w:val="20"/>
                <w:szCs w:val="20"/>
              </w:rPr>
            </w:pPr>
          </w:p>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9</w:t>
            </w:r>
            <w:r w:rsidR="0071014E">
              <w:rPr>
                <w:rFonts w:ascii="Arial Narrow" w:hAnsi="Arial Narrow" w:cs="Calibri"/>
                <w:b/>
                <w:color w:val="000000"/>
                <w:sz w:val="20"/>
                <w:szCs w:val="20"/>
              </w:rPr>
              <w:t>9</w:t>
            </w:r>
            <w:r w:rsidRPr="00BC69A6">
              <w:rPr>
                <w:rFonts w:ascii="Arial Narrow" w:hAnsi="Arial Narrow" w:cs="Calibri"/>
                <w:b/>
                <w:color w:val="000000"/>
                <w:sz w:val="20"/>
                <w:szCs w:val="20"/>
              </w:rPr>
              <w:t>.</w:t>
            </w:r>
            <w:r w:rsidR="0071014E">
              <w:rPr>
                <w:rFonts w:ascii="Arial Narrow" w:hAnsi="Arial Narrow" w:cs="Calibri"/>
                <w:b/>
                <w:color w:val="000000"/>
                <w:sz w:val="20"/>
                <w:szCs w:val="20"/>
              </w:rPr>
              <w:t>70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a. Koordinasi ketentraman dan ketertiban Umum</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71014E" w:rsidP="00402D99">
            <w:pPr>
              <w:ind w:left="207" w:hanging="207"/>
              <w:rPr>
                <w:rFonts w:ascii="Arial Narrow" w:hAnsi="Arial Narrow" w:cs="Calibri"/>
                <w:color w:val="000000"/>
                <w:sz w:val="20"/>
                <w:szCs w:val="20"/>
              </w:rPr>
            </w:pPr>
            <w:r>
              <w:rPr>
                <w:rFonts w:ascii="Arial Narrow" w:hAnsi="Arial Narrow" w:cs="Calibri"/>
                <w:color w:val="000000"/>
                <w:sz w:val="20"/>
                <w:szCs w:val="20"/>
              </w:rPr>
              <w:t>b</w:t>
            </w:r>
            <w:r w:rsidR="00402D99" w:rsidRPr="00BC69A6">
              <w:rPr>
                <w:rFonts w:ascii="Arial Narrow" w:hAnsi="Arial Narrow" w:cs="Calibri"/>
                <w:color w:val="000000"/>
                <w:sz w:val="20"/>
                <w:szCs w:val="20"/>
              </w:rPr>
              <w:t>. Forum Koordinasi Pimpinan di Kecamatan (Forkopimca)</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27.200</w:t>
            </w:r>
            <w:r w:rsidRPr="00BC69A6">
              <w:rPr>
                <w:rFonts w:ascii="Arial Narrow" w:hAnsi="Arial Narrow" w:cs="Calibri"/>
                <w:color w:val="000000"/>
                <w:sz w:val="20"/>
                <w:szCs w:val="20"/>
              </w:rPr>
              <w:t xml:space="preserve">,000.00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71014E" w:rsidP="0071014E">
            <w:pPr>
              <w:jc w:val="right"/>
              <w:rPr>
                <w:rFonts w:ascii="Arial Narrow" w:hAnsi="Arial Narrow" w:cs="Calibri"/>
                <w:color w:val="000000"/>
                <w:sz w:val="20"/>
                <w:szCs w:val="20"/>
              </w:rPr>
            </w:pPr>
            <w:r>
              <w:rPr>
                <w:rFonts w:ascii="Arial Narrow" w:hAnsi="Arial Narrow" w:cs="Calibri"/>
                <w:color w:val="000000"/>
                <w:sz w:val="20"/>
                <w:szCs w:val="20"/>
              </w:rPr>
              <w:t xml:space="preserve">            27</w:t>
            </w:r>
            <w:r w:rsidR="00402D99" w:rsidRPr="00BC69A6">
              <w:rPr>
                <w:rFonts w:ascii="Arial Narrow" w:hAnsi="Arial Narrow" w:cs="Calibri"/>
                <w:color w:val="000000"/>
                <w:sz w:val="20"/>
                <w:szCs w:val="20"/>
              </w:rPr>
              <w:t xml:space="preserve">,200,000.00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99,70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5</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perencanaan, evaluasi, dan kelitbangan perangkat daerah</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2,</w:t>
            </w:r>
            <w:r w:rsidR="0071014E">
              <w:rPr>
                <w:rFonts w:ascii="Arial Narrow" w:hAnsi="Arial Narrow" w:cs="Calibri"/>
                <w:b/>
                <w:color w:val="000000"/>
                <w:sz w:val="20"/>
                <w:szCs w:val="20"/>
              </w:rPr>
              <w:t>500.400</w:t>
            </w:r>
            <w:r w:rsidRPr="00BC69A6">
              <w:rPr>
                <w:rFonts w:ascii="Arial Narrow" w:hAnsi="Arial Narrow" w:cs="Calibri"/>
                <w:b/>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71014E">
              <w:rPr>
                <w:rFonts w:ascii="Arial Narrow" w:hAnsi="Arial Narrow" w:cs="Calibri"/>
                <w:b/>
                <w:color w:val="000000"/>
                <w:sz w:val="20"/>
                <w:szCs w:val="20"/>
              </w:rPr>
              <w:t>2.500.400</w:t>
            </w:r>
            <w:r w:rsidRPr="00BC69A6">
              <w:rPr>
                <w:rFonts w:ascii="Arial Narrow" w:hAnsi="Arial Narrow" w:cs="Calibri"/>
                <w:b/>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b/>
                <w:color w:val="000000"/>
                <w:sz w:val="20"/>
                <w:szCs w:val="20"/>
              </w:rPr>
            </w:pPr>
            <w:r>
              <w:rPr>
                <w:rFonts w:ascii="Arial Narrow" w:hAnsi="Arial Narrow" w:cs="Calibri"/>
                <w:b/>
                <w:color w:val="000000"/>
                <w:sz w:val="20"/>
                <w:szCs w:val="20"/>
              </w:rPr>
              <w:t>100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a. Penyusunan Dokumen Perencanaan dan Dokumen Pelaporan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2,</w:t>
            </w:r>
            <w:r w:rsidR="0071014E">
              <w:rPr>
                <w:rFonts w:ascii="Arial Narrow" w:hAnsi="Arial Narrow" w:cs="Calibri"/>
                <w:color w:val="000000"/>
                <w:sz w:val="20"/>
                <w:szCs w:val="20"/>
              </w:rPr>
              <w:t>500.400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2,</w:t>
            </w:r>
            <w:r w:rsidR="0071014E">
              <w:rPr>
                <w:rFonts w:ascii="Arial Narrow" w:hAnsi="Arial Narrow" w:cs="Calibri"/>
                <w:color w:val="000000"/>
                <w:sz w:val="20"/>
                <w:szCs w:val="20"/>
              </w:rPr>
              <w:t>500..400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100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6</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pelayanan adminsitrasi perkantoran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71014E">
              <w:rPr>
                <w:rFonts w:ascii="Arial Narrow" w:hAnsi="Arial Narrow" w:cs="Calibri"/>
                <w:b/>
                <w:color w:val="000000"/>
                <w:sz w:val="20"/>
                <w:szCs w:val="20"/>
              </w:rPr>
              <w:t>125.540.272</w:t>
            </w:r>
            <w:r w:rsidRPr="00BC69A6">
              <w:rPr>
                <w:rFonts w:ascii="Arial Narrow" w:hAnsi="Arial Narrow" w:cs="Calibri"/>
                <w:b/>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71014E">
              <w:rPr>
                <w:rFonts w:ascii="Arial Narrow" w:hAnsi="Arial Narrow" w:cs="Calibri"/>
                <w:b/>
                <w:color w:val="000000"/>
                <w:sz w:val="20"/>
                <w:szCs w:val="20"/>
              </w:rPr>
              <w:t>108.794.575</w:t>
            </w:r>
            <w:r w:rsidRPr="00BC69A6">
              <w:rPr>
                <w:rFonts w:ascii="Arial Narrow" w:hAnsi="Arial Narrow" w:cs="Calibri"/>
                <w:b/>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b/>
                <w:color w:val="000000"/>
                <w:sz w:val="20"/>
                <w:szCs w:val="20"/>
              </w:rPr>
            </w:pPr>
            <w:r>
              <w:rPr>
                <w:rFonts w:ascii="Arial Narrow" w:hAnsi="Arial Narrow" w:cs="Calibri"/>
                <w:b/>
                <w:color w:val="000000"/>
                <w:sz w:val="20"/>
                <w:szCs w:val="20"/>
              </w:rPr>
              <w:t>86.6</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EB76CA">
            <w:pPr>
              <w:pStyle w:val="ListParagraph"/>
              <w:numPr>
                <w:ilvl w:val="0"/>
                <w:numId w:val="34"/>
              </w:numPr>
              <w:rPr>
                <w:rFonts w:ascii="Arial Narrow" w:hAnsi="Arial Narrow" w:cs="Calibri"/>
                <w:color w:val="000000"/>
                <w:sz w:val="20"/>
                <w:szCs w:val="20"/>
              </w:rPr>
            </w:pPr>
            <w:r w:rsidRPr="00BC69A6">
              <w:rPr>
                <w:rFonts w:ascii="Arial Narrow" w:hAnsi="Arial Narrow" w:cs="Calibri"/>
                <w:color w:val="000000"/>
                <w:sz w:val="20"/>
                <w:szCs w:val="20"/>
              </w:rPr>
              <w:t>Penyediaan jasa komunikasi, sumber daya air dan listrik</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9.105.000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6.739.366</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75</w:t>
            </w:r>
          </w:p>
        </w:tc>
      </w:tr>
      <w:tr w:rsidR="00402D99" w:rsidRPr="00BC69A6" w:rsidTr="00402D99">
        <w:trPr>
          <w:trHeight w:val="255"/>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No.</w:t>
            </w:r>
          </w:p>
        </w:tc>
        <w:tc>
          <w:tcPr>
            <w:tcW w:w="3719" w:type="dxa"/>
            <w:vMerge w:val="restart"/>
            <w:tcBorders>
              <w:top w:val="single" w:sz="4" w:space="0" w:color="000000"/>
              <w:left w:val="nil"/>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Program kegaiatan</w:t>
            </w:r>
          </w:p>
        </w:tc>
        <w:tc>
          <w:tcPr>
            <w:tcW w:w="23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Pagu anggaran (Rp.)</w:t>
            </w:r>
          </w:p>
        </w:tc>
        <w:tc>
          <w:tcPr>
            <w:tcW w:w="1720" w:type="dxa"/>
            <w:tcBorders>
              <w:top w:val="single" w:sz="4" w:space="0" w:color="000000"/>
              <w:left w:val="nil"/>
              <w:bottom w:val="nil"/>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 xml:space="preserve">Realisasi </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w:t>
            </w:r>
          </w:p>
        </w:tc>
      </w:tr>
      <w:tr w:rsidR="00402D99" w:rsidRPr="00BC69A6" w:rsidTr="00402D99">
        <w:trPr>
          <w:trHeight w:val="255"/>
        </w:trPr>
        <w:tc>
          <w:tcPr>
            <w:tcW w:w="825" w:type="dxa"/>
            <w:vMerge/>
            <w:tcBorders>
              <w:top w:val="single" w:sz="4" w:space="0" w:color="auto"/>
              <w:left w:val="single" w:sz="4" w:space="0" w:color="auto"/>
              <w:bottom w:val="single" w:sz="4" w:space="0" w:color="auto"/>
              <w:right w:val="single" w:sz="4" w:space="0" w:color="auto"/>
            </w:tcBorders>
            <w:vAlign w:val="center"/>
            <w:hideMark/>
          </w:tcPr>
          <w:p w:rsidR="00402D99" w:rsidRPr="00BC69A6" w:rsidRDefault="00402D99" w:rsidP="00402D99">
            <w:pPr>
              <w:rPr>
                <w:rFonts w:ascii="Arial Narrow" w:hAnsi="Arial Narrow" w:cs="Calibri"/>
                <w:color w:val="000000"/>
                <w:sz w:val="20"/>
                <w:szCs w:val="20"/>
              </w:rPr>
            </w:pPr>
          </w:p>
        </w:tc>
        <w:tc>
          <w:tcPr>
            <w:tcW w:w="3719" w:type="dxa"/>
            <w:vMerge/>
            <w:tcBorders>
              <w:top w:val="single" w:sz="4" w:space="0" w:color="000000"/>
              <w:left w:val="nil"/>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2334"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17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02D99" w:rsidRPr="00BC69A6" w:rsidRDefault="00402D99" w:rsidP="00402D99">
            <w:pPr>
              <w:jc w:val="center"/>
              <w:rPr>
                <w:rFonts w:ascii="Arial Narrow" w:hAnsi="Arial Narrow" w:cs="Calibri"/>
                <w:b/>
                <w:bCs/>
                <w:color w:val="000000"/>
                <w:sz w:val="20"/>
                <w:szCs w:val="20"/>
              </w:rPr>
            </w:pPr>
            <w:r w:rsidRPr="00BC69A6">
              <w:rPr>
                <w:rFonts w:ascii="Arial Narrow" w:hAnsi="Arial Narrow" w:cs="Calibri"/>
                <w:b/>
                <w:bCs/>
                <w:color w:val="000000"/>
                <w:sz w:val="20"/>
                <w:szCs w:val="20"/>
              </w:rPr>
              <w:t>anggaran (Rp.)</w:t>
            </w: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r>
      <w:tr w:rsidR="00402D99" w:rsidRPr="00BC69A6" w:rsidTr="00402D99">
        <w:trPr>
          <w:trHeight w:val="255"/>
        </w:trPr>
        <w:tc>
          <w:tcPr>
            <w:tcW w:w="825" w:type="dxa"/>
            <w:vMerge/>
            <w:tcBorders>
              <w:top w:val="single" w:sz="4" w:space="0" w:color="auto"/>
              <w:left w:val="single" w:sz="4" w:space="0" w:color="auto"/>
              <w:bottom w:val="single" w:sz="4" w:space="0" w:color="auto"/>
              <w:right w:val="single" w:sz="4" w:space="0" w:color="auto"/>
            </w:tcBorders>
            <w:vAlign w:val="center"/>
            <w:hideMark/>
          </w:tcPr>
          <w:p w:rsidR="00402D99" w:rsidRPr="00BC69A6" w:rsidRDefault="00402D99" w:rsidP="00402D99">
            <w:pPr>
              <w:rPr>
                <w:rFonts w:ascii="Arial Narrow" w:hAnsi="Arial Narrow" w:cs="Calibri"/>
                <w:color w:val="000000"/>
                <w:sz w:val="20"/>
                <w:szCs w:val="20"/>
              </w:rPr>
            </w:pPr>
          </w:p>
        </w:tc>
        <w:tc>
          <w:tcPr>
            <w:tcW w:w="3719" w:type="dxa"/>
            <w:vMerge/>
            <w:tcBorders>
              <w:top w:val="single" w:sz="4" w:space="0" w:color="000000"/>
              <w:left w:val="nil"/>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2334"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1720" w:type="dxa"/>
            <w:vMerge/>
            <w:tcBorders>
              <w:top w:val="nil"/>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c>
          <w:tcPr>
            <w:tcW w:w="1420" w:type="dxa"/>
            <w:vMerge/>
            <w:tcBorders>
              <w:top w:val="single" w:sz="4" w:space="0" w:color="000000"/>
              <w:left w:val="single" w:sz="4" w:space="0" w:color="000000"/>
              <w:bottom w:val="single" w:sz="4" w:space="0" w:color="000000"/>
              <w:right w:val="single" w:sz="4" w:space="0" w:color="000000"/>
            </w:tcBorders>
            <w:vAlign w:val="center"/>
            <w:hideMark/>
          </w:tcPr>
          <w:p w:rsidR="00402D99" w:rsidRPr="00BC69A6" w:rsidRDefault="00402D99" w:rsidP="00402D99">
            <w:pPr>
              <w:rPr>
                <w:rFonts w:ascii="Arial Narrow" w:hAnsi="Arial Narrow" w:cs="Calibri"/>
                <w:b/>
                <w:bCs/>
                <w:color w:val="000000"/>
                <w:sz w:val="20"/>
                <w:szCs w:val="20"/>
              </w:rPr>
            </w:pP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000000" w:fill="BFBFBF"/>
            <w:noWrap/>
            <w:vAlign w:val="bottom"/>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1</w:t>
            </w:r>
          </w:p>
        </w:tc>
        <w:tc>
          <w:tcPr>
            <w:tcW w:w="3719"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2</w:t>
            </w:r>
          </w:p>
        </w:tc>
        <w:tc>
          <w:tcPr>
            <w:tcW w:w="2334"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3</w:t>
            </w:r>
          </w:p>
        </w:tc>
        <w:tc>
          <w:tcPr>
            <w:tcW w:w="1720"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4</w:t>
            </w:r>
          </w:p>
        </w:tc>
        <w:tc>
          <w:tcPr>
            <w:tcW w:w="1420" w:type="dxa"/>
            <w:tcBorders>
              <w:top w:val="nil"/>
              <w:left w:val="nil"/>
              <w:bottom w:val="single" w:sz="4" w:space="0" w:color="000000"/>
              <w:right w:val="single" w:sz="4" w:space="0" w:color="000000"/>
            </w:tcBorders>
            <w:shd w:val="clear" w:color="000000" w:fill="BFBFBF"/>
            <w:hideMark/>
          </w:tcPr>
          <w:p w:rsidR="00402D99" w:rsidRPr="00BC69A6" w:rsidRDefault="00402D99" w:rsidP="00402D99">
            <w:pPr>
              <w:jc w:val="center"/>
              <w:rPr>
                <w:rFonts w:ascii="Arial Narrow" w:hAnsi="Arial Narrow" w:cs="Calibri"/>
                <w:color w:val="000000"/>
                <w:sz w:val="20"/>
                <w:szCs w:val="20"/>
              </w:rPr>
            </w:pPr>
            <w:r w:rsidRPr="00BC69A6">
              <w:rPr>
                <w:rFonts w:ascii="Arial Narrow" w:hAnsi="Arial Narrow" w:cs="Calibri"/>
                <w:color w:val="000000"/>
                <w:sz w:val="20"/>
                <w:szCs w:val="20"/>
              </w:rPr>
              <w:t>5=4/3*100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b. Penyediaan jasa kebersihan kantor</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2,</w:t>
            </w:r>
            <w:r w:rsidR="0071014E">
              <w:rPr>
                <w:rFonts w:ascii="Arial Narrow" w:hAnsi="Arial Narrow" w:cs="Calibri"/>
                <w:color w:val="000000"/>
                <w:sz w:val="20"/>
                <w:szCs w:val="20"/>
              </w:rPr>
              <w:t>054.600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2,</w:t>
            </w:r>
            <w:r w:rsidR="0071014E">
              <w:rPr>
                <w:rFonts w:ascii="Arial Narrow" w:hAnsi="Arial Narrow" w:cs="Calibri"/>
                <w:color w:val="000000"/>
                <w:sz w:val="20"/>
                <w:szCs w:val="20"/>
              </w:rPr>
              <w:t>054.600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c. Penyediaan alat tulis kantor</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6.690.200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6.690.200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d. Penyediaan barang cetakan dan penggandaan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4.976.000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4.976.000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e. Penyediaan komponen instalasi listrik/penerangan bangunan kantor</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1.499.700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1.499.700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100.00</w:t>
            </w:r>
          </w:p>
        </w:tc>
      </w:tr>
      <w:tr w:rsidR="00402D99"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f.</w:t>
            </w:r>
            <w:r>
              <w:rPr>
                <w:rFonts w:ascii="Arial Narrow" w:hAnsi="Arial Narrow" w:cs="Calibri"/>
                <w:color w:val="000000"/>
                <w:sz w:val="20"/>
                <w:szCs w:val="20"/>
              </w:rPr>
              <w:t xml:space="preserve"> </w:t>
            </w:r>
            <w:r w:rsidRPr="00BC69A6">
              <w:rPr>
                <w:rFonts w:ascii="Arial Narrow" w:hAnsi="Arial Narrow" w:cs="Calibri"/>
                <w:color w:val="000000"/>
                <w:sz w:val="20"/>
                <w:szCs w:val="20"/>
              </w:rPr>
              <w:t xml:space="preserve"> Penyediaan bahan bacaan dan peraturan perundang-undangan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1,320,000.00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1,320,000.00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g. Belanja Surat Kabar/Majalah</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1,320,000.00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1,310,000.00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402D99"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99.24</w:t>
            </w:r>
          </w:p>
        </w:tc>
      </w:tr>
      <w:tr w:rsidR="00402D99"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rPr>
                <w:rFonts w:ascii="Arial Narrow" w:hAnsi="Arial Narrow" w:cs="Calibri"/>
                <w:color w:val="000000"/>
                <w:sz w:val="20"/>
                <w:szCs w:val="20"/>
              </w:rPr>
            </w:pPr>
            <w:r w:rsidRPr="00BC69A6">
              <w:rPr>
                <w:rFonts w:ascii="Arial Narrow" w:hAnsi="Arial Narrow" w:cs="Calibri"/>
                <w:color w:val="000000"/>
                <w:sz w:val="20"/>
                <w:szCs w:val="20"/>
              </w:rPr>
              <w:t>h. Penyediaan makanan dan minuman</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9.094</w:t>
            </w:r>
            <w:r w:rsidRPr="00BC69A6">
              <w:rPr>
                <w:rFonts w:ascii="Arial Narrow" w:hAnsi="Arial Narrow" w:cs="Calibri"/>
                <w:color w:val="000000"/>
                <w:sz w:val="20"/>
                <w:szCs w:val="20"/>
              </w:rPr>
              <w:t xml:space="preserve">,000.00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8.457.000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93</w:t>
            </w:r>
          </w:p>
        </w:tc>
      </w:tr>
      <w:tr w:rsidR="00402D99" w:rsidRPr="00BC69A6" w:rsidTr="00402D99">
        <w:trPr>
          <w:trHeight w:val="34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402D99" w:rsidRPr="00BC69A6" w:rsidRDefault="00402D99"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402D99" w:rsidRPr="00BC69A6" w:rsidRDefault="00402D99"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 xml:space="preserve">i. </w:t>
            </w:r>
            <w:r>
              <w:rPr>
                <w:rFonts w:ascii="Arial Narrow" w:hAnsi="Arial Narrow" w:cs="Calibri"/>
                <w:color w:val="000000"/>
                <w:sz w:val="20"/>
                <w:szCs w:val="20"/>
              </w:rPr>
              <w:t xml:space="preserve"> </w:t>
            </w:r>
            <w:r w:rsidRPr="00BC69A6">
              <w:rPr>
                <w:rFonts w:ascii="Arial Narrow" w:hAnsi="Arial Narrow" w:cs="Calibri"/>
                <w:color w:val="000000"/>
                <w:sz w:val="20"/>
                <w:szCs w:val="20"/>
              </w:rPr>
              <w:t>Rapat-rapat kordinasi dan konsultasi ke luar daerah</w:t>
            </w:r>
          </w:p>
        </w:tc>
        <w:tc>
          <w:tcPr>
            <w:tcW w:w="2334" w:type="dxa"/>
            <w:tcBorders>
              <w:top w:val="nil"/>
              <w:left w:val="nil"/>
              <w:bottom w:val="single" w:sz="4" w:space="0" w:color="000000"/>
              <w:right w:val="single" w:sz="4" w:space="0" w:color="000000"/>
            </w:tcBorders>
            <w:shd w:val="clear" w:color="auto" w:fill="auto"/>
            <w:hideMark/>
          </w:tcPr>
          <w:p w:rsidR="00402D99" w:rsidRPr="00BC69A6" w:rsidRDefault="00402D99"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24.500.000,00</w:t>
            </w:r>
            <w:r w:rsidRPr="00BC69A6">
              <w:rPr>
                <w:rFonts w:ascii="Arial Narrow" w:hAnsi="Arial Narrow" w:cs="Calibri"/>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402D99" w:rsidRPr="00BC69A6" w:rsidRDefault="00402D99" w:rsidP="00AC08EC">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71014E">
              <w:rPr>
                <w:rFonts w:ascii="Arial Narrow" w:hAnsi="Arial Narrow" w:cs="Calibri"/>
                <w:color w:val="000000"/>
                <w:sz w:val="20"/>
                <w:szCs w:val="20"/>
              </w:rPr>
              <w:t>24.500.000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402D99"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100,00</w:t>
            </w:r>
          </w:p>
        </w:tc>
      </w:tr>
      <w:tr w:rsidR="0071014E" w:rsidRPr="00BC69A6" w:rsidTr="0071014E">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j.</w:t>
            </w:r>
            <w:r>
              <w:rPr>
                <w:rFonts w:ascii="Arial Narrow" w:hAnsi="Arial Narrow" w:cs="Calibri"/>
                <w:color w:val="000000"/>
                <w:sz w:val="20"/>
                <w:szCs w:val="20"/>
              </w:rPr>
              <w:t xml:space="preserve">  </w:t>
            </w:r>
            <w:r w:rsidRPr="00BC69A6">
              <w:rPr>
                <w:rFonts w:ascii="Arial Narrow" w:hAnsi="Arial Narrow" w:cs="Calibri"/>
                <w:color w:val="000000"/>
                <w:sz w:val="20"/>
                <w:szCs w:val="20"/>
              </w:rPr>
              <w:t>Belanja Perjalanan Dinas Luar Daerah</w:t>
            </w:r>
          </w:p>
        </w:tc>
        <w:tc>
          <w:tcPr>
            <w:tcW w:w="2334" w:type="dxa"/>
            <w:tcBorders>
              <w:top w:val="nil"/>
              <w:left w:val="nil"/>
              <w:bottom w:val="single" w:sz="4" w:space="0" w:color="000000"/>
              <w:right w:val="single" w:sz="4" w:space="0" w:color="000000"/>
            </w:tcBorders>
            <w:shd w:val="clear" w:color="auto" w:fill="auto"/>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Pr>
                <w:rFonts w:ascii="Arial Narrow" w:hAnsi="Arial Narrow" w:cs="Calibri"/>
                <w:color w:val="000000"/>
                <w:sz w:val="20"/>
                <w:szCs w:val="20"/>
              </w:rPr>
              <w:t>10.693.000,00</w:t>
            </w:r>
            <w:r w:rsidRPr="00BC69A6">
              <w:rPr>
                <w:rFonts w:ascii="Arial Narrow" w:hAnsi="Arial Narrow" w:cs="Calibri"/>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Pr>
                <w:rFonts w:ascii="Arial Narrow" w:hAnsi="Arial Narrow" w:cs="Calibri"/>
                <w:color w:val="000000"/>
                <w:sz w:val="20"/>
                <w:szCs w:val="20"/>
              </w:rPr>
              <w:t>1.063.000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tcPr>
          <w:p w:rsidR="0071014E" w:rsidRPr="00BC69A6" w:rsidRDefault="0071014E" w:rsidP="005F41CD">
            <w:pPr>
              <w:jc w:val="right"/>
              <w:rPr>
                <w:rFonts w:ascii="Arial Narrow" w:hAnsi="Arial Narrow" w:cs="Calibri"/>
                <w:color w:val="000000"/>
                <w:sz w:val="20"/>
                <w:szCs w:val="20"/>
              </w:rPr>
            </w:pPr>
            <w:r>
              <w:rPr>
                <w:rFonts w:ascii="Arial Narrow" w:hAnsi="Arial Narrow" w:cs="Calibri"/>
                <w:color w:val="000000"/>
                <w:sz w:val="20"/>
                <w:szCs w:val="20"/>
              </w:rPr>
              <w:t>9,94</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k. Penyediaan jasa pelayanan perkantoran</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Pr>
                <w:rFonts w:ascii="Arial Narrow" w:hAnsi="Arial Narrow" w:cs="Calibri"/>
                <w:color w:val="000000"/>
                <w:sz w:val="20"/>
                <w:szCs w:val="20"/>
              </w:rPr>
              <w:t>16.031.596</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71014E">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Pr>
                <w:rFonts w:ascii="Arial Narrow" w:hAnsi="Arial Narrow" w:cs="Calibri"/>
                <w:color w:val="000000"/>
                <w:sz w:val="20"/>
                <w:szCs w:val="20"/>
              </w:rPr>
              <w:t>15.734.549</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71014E" w:rsidP="00402D99">
            <w:pPr>
              <w:jc w:val="right"/>
              <w:rPr>
                <w:rFonts w:ascii="Arial Narrow" w:hAnsi="Arial Narrow" w:cs="Calibri"/>
                <w:color w:val="000000"/>
                <w:sz w:val="20"/>
                <w:szCs w:val="20"/>
              </w:rPr>
            </w:pPr>
            <w:r>
              <w:rPr>
                <w:rFonts w:ascii="Arial Narrow" w:hAnsi="Arial Narrow" w:cs="Calibri"/>
                <w:color w:val="000000"/>
                <w:sz w:val="20"/>
                <w:szCs w:val="20"/>
              </w:rPr>
              <w:t>99,15</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tcPr>
          <w:p w:rsidR="0071014E" w:rsidRPr="00BC69A6" w:rsidRDefault="0071014E" w:rsidP="00402D99">
            <w:pPr>
              <w:jc w:val="center"/>
              <w:rPr>
                <w:rFonts w:ascii="Arial Narrow" w:hAnsi="Arial Narrow" w:cs="Calibri"/>
                <w:b/>
                <w:color w:val="000000"/>
                <w:sz w:val="16"/>
                <w:szCs w:val="16"/>
              </w:rPr>
            </w:pPr>
          </w:p>
        </w:tc>
        <w:tc>
          <w:tcPr>
            <w:tcW w:w="3719" w:type="dxa"/>
            <w:tcBorders>
              <w:top w:val="nil"/>
              <w:left w:val="nil"/>
              <w:bottom w:val="single" w:sz="4" w:space="0" w:color="000000"/>
              <w:right w:val="single" w:sz="4" w:space="0" w:color="000000"/>
            </w:tcBorders>
            <w:shd w:val="clear" w:color="auto" w:fill="auto"/>
          </w:tcPr>
          <w:p w:rsidR="0071014E" w:rsidRPr="0071014E" w:rsidRDefault="0071014E" w:rsidP="00EB76CA">
            <w:pPr>
              <w:pStyle w:val="ListParagraph"/>
              <w:numPr>
                <w:ilvl w:val="0"/>
                <w:numId w:val="45"/>
              </w:numPr>
              <w:ind w:left="162" w:hanging="180"/>
              <w:rPr>
                <w:rFonts w:ascii="Arial Narrow" w:hAnsi="Arial Narrow" w:cs="Calibri"/>
                <w:color w:val="000000"/>
                <w:sz w:val="20"/>
                <w:szCs w:val="20"/>
              </w:rPr>
            </w:pPr>
            <w:r w:rsidRPr="0071014E">
              <w:rPr>
                <w:rFonts w:ascii="Arial Narrow" w:hAnsi="Arial Narrow" w:cs="Calibri"/>
                <w:color w:val="000000"/>
                <w:sz w:val="20"/>
                <w:szCs w:val="20"/>
              </w:rPr>
              <w:t>Penyediaan jasa pengaman kantor</w:t>
            </w:r>
          </w:p>
        </w:tc>
        <w:tc>
          <w:tcPr>
            <w:tcW w:w="2334" w:type="dxa"/>
            <w:tcBorders>
              <w:top w:val="nil"/>
              <w:left w:val="nil"/>
              <w:bottom w:val="single" w:sz="4" w:space="0" w:color="000000"/>
              <w:right w:val="single" w:sz="4" w:space="0" w:color="000000"/>
            </w:tcBorders>
            <w:shd w:val="clear" w:color="auto" w:fill="auto"/>
          </w:tcPr>
          <w:p w:rsidR="0071014E" w:rsidRPr="0071014E" w:rsidRDefault="0071014E" w:rsidP="00402D99">
            <w:pPr>
              <w:jc w:val="right"/>
              <w:rPr>
                <w:rFonts w:ascii="Arial Narrow" w:hAnsi="Arial Narrow" w:cs="Calibri"/>
                <w:color w:val="000000"/>
                <w:sz w:val="20"/>
                <w:szCs w:val="20"/>
              </w:rPr>
            </w:pPr>
            <w:r w:rsidRPr="0071014E">
              <w:rPr>
                <w:rFonts w:ascii="Arial Narrow" w:hAnsi="Arial Narrow" w:cs="Calibri"/>
                <w:color w:val="000000"/>
                <w:sz w:val="20"/>
                <w:szCs w:val="20"/>
              </w:rPr>
              <w:t>39.576.176</w:t>
            </w:r>
            <w:r>
              <w:rPr>
                <w:rFonts w:ascii="Arial Narrow" w:hAnsi="Arial Narrow" w:cs="Calibri"/>
                <w:color w:val="000000"/>
                <w:sz w:val="20"/>
                <w:szCs w:val="20"/>
              </w:rPr>
              <w:t>,00</w:t>
            </w:r>
          </w:p>
        </w:tc>
        <w:tc>
          <w:tcPr>
            <w:tcW w:w="1720" w:type="dxa"/>
            <w:tcBorders>
              <w:top w:val="nil"/>
              <w:left w:val="nil"/>
              <w:bottom w:val="single" w:sz="4" w:space="0" w:color="000000"/>
              <w:right w:val="single" w:sz="4" w:space="0" w:color="000000"/>
            </w:tcBorders>
            <w:shd w:val="clear" w:color="auto" w:fill="auto"/>
          </w:tcPr>
          <w:p w:rsidR="0071014E" w:rsidRPr="008D5B72" w:rsidRDefault="0071014E" w:rsidP="00402D99">
            <w:pPr>
              <w:jc w:val="right"/>
              <w:rPr>
                <w:rFonts w:ascii="Arial Narrow" w:hAnsi="Arial Narrow" w:cs="Calibri"/>
                <w:color w:val="000000"/>
                <w:sz w:val="20"/>
                <w:szCs w:val="20"/>
              </w:rPr>
            </w:pPr>
            <w:r w:rsidRPr="008D5B72">
              <w:rPr>
                <w:rFonts w:ascii="Arial Narrow" w:hAnsi="Arial Narrow" w:cs="Calibri"/>
                <w:color w:val="000000"/>
                <w:sz w:val="20"/>
                <w:szCs w:val="20"/>
              </w:rPr>
              <w:t>35.760.160</w:t>
            </w:r>
            <w:r w:rsidR="008D5B72">
              <w:rPr>
                <w:rFonts w:ascii="Arial Narrow" w:hAnsi="Arial Narrow" w:cs="Calibri"/>
                <w:color w:val="000000"/>
                <w:sz w:val="20"/>
                <w:szCs w:val="20"/>
              </w:rPr>
              <w:t>,00</w:t>
            </w:r>
          </w:p>
        </w:tc>
        <w:tc>
          <w:tcPr>
            <w:tcW w:w="1420" w:type="dxa"/>
            <w:tcBorders>
              <w:top w:val="nil"/>
              <w:left w:val="nil"/>
              <w:bottom w:val="single" w:sz="4" w:space="0" w:color="000000"/>
              <w:right w:val="single" w:sz="4" w:space="0" w:color="000000"/>
            </w:tcBorders>
            <w:shd w:val="clear" w:color="auto" w:fill="auto"/>
          </w:tcPr>
          <w:p w:rsidR="0071014E" w:rsidRPr="008D5B72" w:rsidRDefault="008D5B72" w:rsidP="00402D99">
            <w:pPr>
              <w:jc w:val="right"/>
              <w:rPr>
                <w:rFonts w:ascii="Arial Narrow" w:hAnsi="Arial Narrow" w:cs="Calibri"/>
                <w:color w:val="000000"/>
                <w:sz w:val="20"/>
                <w:szCs w:val="20"/>
              </w:rPr>
            </w:pPr>
            <w:r w:rsidRPr="008D5B72">
              <w:rPr>
                <w:rFonts w:ascii="Arial Narrow" w:hAnsi="Arial Narrow" w:cs="Calibri"/>
                <w:color w:val="000000"/>
                <w:sz w:val="20"/>
                <w:szCs w:val="20"/>
              </w:rPr>
              <w:t>90,36</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b/>
                <w:color w:val="000000"/>
                <w:sz w:val="16"/>
                <w:szCs w:val="16"/>
              </w:rPr>
            </w:pPr>
            <w:r w:rsidRPr="00BC69A6">
              <w:rPr>
                <w:rFonts w:ascii="Arial Narrow" w:hAnsi="Arial Narrow" w:cs="Calibri"/>
                <w:b/>
                <w:color w:val="000000"/>
                <w:sz w:val="16"/>
                <w:szCs w:val="16"/>
              </w:rPr>
              <w:t>7</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b/>
                <w:color w:val="000000"/>
                <w:sz w:val="20"/>
                <w:szCs w:val="20"/>
              </w:rPr>
            </w:pPr>
            <w:r w:rsidRPr="00BC69A6">
              <w:rPr>
                <w:rFonts w:ascii="Arial Narrow" w:hAnsi="Arial Narrow" w:cs="Calibri"/>
                <w:b/>
                <w:color w:val="000000"/>
                <w:sz w:val="20"/>
                <w:szCs w:val="20"/>
              </w:rPr>
              <w:t>Program peningkatan sarana prasarana aparatur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5F41CD">
              <w:rPr>
                <w:rFonts w:ascii="Arial Narrow" w:hAnsi="Arial Narrow" w:cs="Calibri"/>
                <w:b/>
                <w:color w:val="000000"/>
                <w:sz w:val="20"/>
                <w:szCs w:val="20"/>
              </w:rPr>
              <w:t>217.537.500</w:t>
            </w:r>
            <w:r w:rsidRPr="00BC69A6">
              <w:rPr>
                <w:rFonts w:ascii="Arial Narrow" w:hAnsi="Arial Narrow" w:cs="Calibri"/>
                <w:b/>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5F41CD">
              <w:rPr>
                <w:rFonts w:ascii="Arial Narrow" w:hAnsi="Arial Narrow" w:cs="Calibri"/>
                <w:b/>
                <w:color w:val="000000"/>
                <w:sz w:val="20"/>
                <w:szCs w:val="20"/>
              </w:rPr>
              <w:t>215.410.623</w:t>
            </w:r>
            <w:r w:rsidRPr="00BC69A6">
              <w:rPr>
                <w:rFonts w:ascii="Arial Narrow" w:hAnsi="Arial Narrow" w:cs="Calibri"/>
                <w:b/>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5F41CD">
            <w:pPr>
              <w:jc w:val="right"/>
              <w:rPr>
                <w:rFonts w:ascii="Arial Narrow" w:hAnsi="Arial Narrow" w:cs="Calibri"/>
                <w:b/>
                <w:color w:val="000000"/>
                <w:sz w:val="20"/>
                <w:szCs w:val="20"/>
              </w:rPr>
            </w:pPr>
            <w:r>
              <w:rPr>
                <w:rFonts w:ascii="Arial Narrow" w:hAnsi="Arial Narrow" w:cs="Calibri"/>
                <w:b/>
                <w:color w:val="000000"/>
                <w:sz w:val="20"/>
                <w:szCs w:val="20"/>
              </w:rPr>
              <w:t>99.02</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a. Pengadaan perlengkapan gedung kantor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0,00</w:t>
            </w:r>
            <w:r w:rsidRPr="00BC69A6">
              <w:rPr>
                <w:rFonts w:ascii="Arial Narrow" w:hAnsi="Arial Narrow" w:cs="Calibri"/>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0,00</w:t>
            </w:r>
            <w:r w:rsidRPr="00BC69A6">
              <w:rPr>
                <w:rFonts w:ascii="Arial Narrow" w:hAnsi="Arial Narrow" w:cs="Calibri"/>
                <w:color w:val="000000"/>
                <w:sz w:val="20"/>
                <w:szCs w:val="20"/>
              </w:rPr>
              <w:t xml:space="preserve">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402D99">
            <w:pPr>
              <w:jc w:val="right"/>
              <w:rPr>
                <w:rFonts w:ascii="Arial Narrow" w:hAnsi="Arial Narrow" w:cs="Calibri"/>
                <w:color w:val="000000"/>
                <w:sz w:val="20"/>
                <w:szCs w:val="20"/>
              </w:rPr>
            </w:pPr>
            <w:r>
              <w:rPr>
                <w:rFonts w:ascii="Arial Narrow" w:hAnsi="Arial Narrow" w:cs="Calibri"/>
                <w:color w:val="000000"/>
                <w:sz w:val="20"/>
                <w:szCs w:val="20"/>
              </w:rPr>
              <w:t>0</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b. Pengadaan peralatan gedung kantor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402D99">
            <w:pPr>
              <w:jc w:val="right"/>
              <w:rPr>
                <w:rFonts w:ascii="Arial Narrow" w:hAnsi="Arial Narrow" w:cs="Calibri"/>
                <w:color w:val="000000"/>
                <w:sz w:val="20"/>
                <w:szCs w:val="20"/>
              </w:rPr>
            </w:pPr>
            <w:r>
              <w:rPr>
                <w:rFonts w:ascii="Arial Narrow" w:hAnsi="Arial Narrow" w:cs="Calibri"/>
                <w:color w:val="000000"/>
                <w:sz w:val="20"/>
                <w:szCs w:val="20"/>
              </w:rPr>
              <w:t>0</w:t>
            </w:r>
          </w:p>
        </w:tc>
      </w:tr>
      <w:tr w:rsidR="0071014E"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c. Pengadaan sarana dan prasarana pendukung gedung kantor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190.000.000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188.443.873</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5F41CD">
            <w:pPr>
              <w:jc w:val="right"/>
              <w:rPr>
                <w:rFonts w:ascii="Arial Narrow" w:hAnsi="Arial Narrow" w:cs="Calibri"/>
                <w:color w:val="000000"/>
                <w:sz w:val="20"/>
                <w:szCs w:val="20"/>
              </w:rPr>
            </w:pPr>
            <w:r>
              <w:rPr>
                <w:rFonts w:ascii="Arial Narrow" w:hAnsi="Arial Narrow" w:cs="Calibri"/>
                <w:color w:val="000000"/>
                <w:sz w:val="20"/>
                <w:szCs w:val="20"/>
              </w:rPr>
              <w:t>99.18</w:t>
            </w:r>
          </w:p>
        </w:tc>
      </w:tr>
      <w:tr w:rsidR="0071014E"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d. Pemeliharaan rutin/berkala kendaraan dinas/operasional</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16.784.300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16.213.550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402D99">
            <w:pPr>
              <w:jc w:val="right"/>
              <w:rPr>
                <w:rFonts w:ascii="Arial Narrow" w:hAnsi="Arial Narrow" w:cs="Calibri"/>
                <w:color w:val="000000"/>
                <w:sz w:val="20"/>
                <w:szCs w:val="20"/>
              </w:rPr>
            </w:pPr>
            <w:r>
              <w:rPr>
                <w:rFonts w:ascii="Arial Narrow" w:hAnsi="Arial Narrow" w:cs="Calibri"/>
                <w:color w:val="000000"/>
                <w:sz w:val="20"/>
                <w:szCs w:val="20"/>
              </w:rPr>
              <w:t>96.60</w:t>
            </w:r>
          </w:p>
        </w:tc>
      </w:tr>
      <w:tr w:rsidR="0071014E" w:rsidRPr="00BC69A6" w:rsidTr="00402D99">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lastRenderedPageBreak/>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e. Pemeliharaan rutin/berkala perlengkapan gedung kantor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1.500.000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1.500.000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71014E"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100.00</w:t>
            </w:r>
          </w:p>
        </w:tc>
      </w:tr>
      <w:tr w:rsidR="0071014E" w:rsidRPr="00BC69A6" w:rsidTr="00402D99">
        <w:trPr>
          <w:trHeight w:val="34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ind w:left="207" w:hanging="207"/>
              <w:rPr>
                <w:rFonts w:ascii="Arial Narrow" w:hAnsi="Arial Narrow" w:cs="Calibri"/>
                <w:color w:val="000000"/>
                <w:sz w:val="20"/>
                <w:szCs w:val="20"/>
              </w:rPr>
            </w:pPr>
            <w:r w:rsidRPr="00BC69A6">
              <w:rPr>
                <w:rFonts w:ascii="Arial Narrow" w:hAnsi="Arial Narrow" w:cs="Calibri"/>
                <w:color w:val="000000"/>
                <w:sz w:val="20"/>
                <w:szCs w:val="20"/>
              </w:rPr>
              <w:t>f.</w:t>
            </w:r>
            <w:r>
              <w:rPr>
                <w:rFonts w:ascii="Arial Narrow" w:hAnsi="Arial Narrow" w:cs="Calibri"/>
                <w:color w:val="000000"/>
                <w:sz w:val="20"/>
                <w:szCs w:val="20"/>
              </w:rPr>
              <w:t xml:space="preserve">  </w:t>
            </w:r>
            <w:r w:rsidRPr="00BC69A6">
              <w:rPr>
                <w:rFonts w:ascii="Arial Narrow" w:hAnsi="Arial Narrow" w:cs="Calibri"/>
                <w:color w:val="000000"/>
                <w:sz w:val="20"/>
                <w:szCs w:val="20"/>
              </w:rPr>
              <w:t>Pemeliharaan rutin/berkala peralatan gedung kantor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1.575.200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1.575.200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402D99">
            <w:pPr>
              <w:jc w:val="right"/>
              <w:rPr>
                <w:rFonts w:ascii="Arial Narrow" w:hAnsi="Arial Narrow" w:cs="Calibri"/>
                <w:color w:val="000000"/>
                <w:sz w:val="20"/>
                <w:szCs w:val="20"/>
              </w:rPr>
            </w:pPr>
            <w:r>
              <w:rPr>
                <w:rFonts w:ascii="Arial Narrow" w:hAnsi="Arial Narrow" w:cs="Calibri"/>
                <w:color w:val="000000"/>
                <w:sz w:val="20"/>
                <w:szCs w:val="20"/>
              </w:rPr>
              <w:t>100</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g. Rehabilitasi sedang/berat gedung kantor</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7.678.000</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7.678.000</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402D99">
            <w:pPr>
              <w:jc w:val="right"/>
              <w:rPr>
                <w:rFonts w:ascii="Arial Narrow" w:hAnsi="Arial Narrow" w:cs="Calibri"/>
                <w:color w:val="000000"/>
                <w:sz w:val="20"/>
                <w:szCs w:val="20"/>
              </w:rPr>
            </w:pPr>
            <w:r>
              <w:rPr>
                <w:rFonts w:ascii="Arial Narrow" w:hAnsi="Arial Narrow" w:cs="Calibri"/>
                <w:color w:val="000000"/>
                <w:sz w:val="20"/>
                <w:szCs w:val="20"/>
              </w:rPr>
              <w:t>100</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F236D" w:rsidRDefault="0071014E" w:rsidP="00402D99">
            <w:pPr>
              <w:rPr>
                <w:rFonts w:ascii="Arial Narrow" w:hAnsi="Arial Narrow" w:cs="Calibri"/>
                <w:b/>
                <w:color w:val="000000"/>
                <w:sz w:val="20"/>
                <w:szCs w:val="20"/>
              </w:rPr>
            </w:pPr>
            <w:r w:rsidRPr="00BF236D">
              <w:rPr>
                <w:rFonts w:ascii="Arial Narrow" w:hAnsi="Arial Narrow" w:cs="Calibri"/>
                <w:b/>
                <w:color w:val="000000"/>
                <w:sz w:val="20"/>
                <w:szCs w:val="20"/>
              </w:rPr>
              <w:t>BELANJA TIDAK LANGSUNG</w:t>
            </w:r>
          </w:p>
        </w:tc>
        <w:tc>
          <w:tcPr>
            <w:tcW w:w="2334" w:type="dxa"/>
            <w:tcBorders>
              <w:top w:val="nil"/>
              <w:left w:val="nil"/>
              <w:bottom w:val="single" w:sz="4" w:space="0" w:color="000000"/>
              <w:right w:val="single" w:sz="4" w:space="0" w:color="000000"/>
            </w:tcBorders>
            <w:shd w:val="clear" w:color="auto" w:fill="auto"/>
            <w:hideMark/>
          </w:tcPr>
          <w:p w:rsidR="0071014E" w:rsidRPr="00BF236D" w:rsidRDefault="0071014E" w:rsidP="005F41CD">
            <w:pPr>
              <w:jc w:val="right"/>
              <w:rPr>
                <w:rFonts w:ascii="Arial Narrow" w:hAnsi="Arial Narrow" w:cs="Calibri"/>
                <w:b/>
                <w:color w:val="000000"/>
                <w:sz w:val="20"/>
                <w:szCs w:val="20"/>
              </w:rPr>
            </w:pPr>
            <w:r w:rsidRPr="00BF236D">
              <w:rPr>
                <w:rFonts w:ascii="Arial Narrow" w:hAnsi="Arial Narrow" w:cs="Calibri"/>
                <w:b/>
                <w:color w:val="000000"/>
                <w:sz w:val="20"/>
                <w:szCs w:val="20"/>
              </w:rPr>
              <w:t xml:space="preserve">                      </w:t>
            </w:r>
            <w:r w:rsidR="005F41CD" w:rsidRPr="00BF236D">
              <w:rPr>
                <w:rFonts w:ascii="Arial Narrow" w:hAnsi="Arial Narrow" w:cs="Calibri"/>
                <w:b/>
                <w:color w:val="000000"/>
                <w:sz w:val="20"/>
                <w:szCs w:val="20"/>
              </w:rPr>
              <w:t>1.678.930.174,00</w:t>
            </w:r>
            <w:r w:rsidRPr="00BF236D">
              <w:rPr>
                <w:rFonts w:ascii="Arial Narrow" w:hAnsi="Arial Narrow" w:cs="Calibri"/>
                <w:b/>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71014E" w:rsidRPr="00BF236D" w:rsidRDefault="0071014E" w:rsidP="005F41CD">
            <w:pPr>
              <w:jc w:val="right"/>
              <w:rPr>
                <w:rFonts w:ascii="Arial Narrow" w:hAnsi="Arial Narrow" w:cs="Calibri"/>
                <w:b/>
                <w:color w:val="000000"/>
                <w:sz w:val="20"/>
                <w:szCs w:val="20"/>
              </w:rPr>
            </w:pPr>
            <w:r w:rsidRPr="00BF236D">
              <w:rPr>
                <w:rFonts w:ascii="Arial Narrow" w:hAnsi="Arial Narrow" w:cs="Calibri"/>
                <w:b/>
                <w:color w:val="000000"/>
                <w:sz w:val="20"/>
                <w:szCs w:val="20"/>
              </w:rPr>
              <w:t xml:space="preserve">       </w:t>
            </w:r>
            <w:r w:rsidR="005F41CD" w:rsidRPr="00BF236D">
              <w:rPr>
                <w:rFonts w:ascii="Arial Narrow" w:hAnsi="Arial Narrow" w:cs="Calibri"/>
                <w:b/>
                <w:color w:val="000000"/>
                <w:sz w:val="20"/>
                <w:szCs w:val="20"/>
              </w:rPr>
              <w:t>1.635.042.243,00</w:t>
            </w:r>
            <w:r w:rsidRPr="00BF236D">
              <w:rPr>
                <w:rFonts w:ascii="Arial Narrow" w:hAnsi="Arial Narrow" w:cs="Calibri"/>
                <w:b/>
                <w:color w:val="000000"/>
                <w:sz w:val="20"/>
                <w:szCs w:val="20"/>
              </w:rPr>
              <w:t xml:space="preserve"> </w:t>
            </w:r>
          </w:p>
        </w:tc>
        <w:tc>
          <w:tcPr>
            <w:tcW w:w="1420" w:type="dxa"/>
            <w:tcBorders>
              <w:top w:val="nil"/>
              <w:left w:val="nil"/>
              <w:bottom w:val="single" w:sz="4" w:space="0" w:color="000000"/>
              <w:right w:val="single" w:sz="4" w:space="0" w:color="000000"/>
            </w:tcBorders>
            <w:shd w:val="clear" w:color="auto" w:fill="auto"/>
            <w:hideMark/>
          </w:tcPr>
          <w:p w:rsidR="0071014E" w:rsidRPr="00BF236D" w:rsidRDefault="005F41CD" w:rsidP="00402D99">
            <w:pPr>
              <w:jc w:val="right"/>
              <w:rPr>
                <w:rFonts w:ascii="Arial Narrow" w:hAnsi="Arial Narrow" w:cs="Calibri"/>
                <w:b/>
                <w:color w:val="000000"/>
                <w:sz w:val="20"/>
                <w:szCs w:val="20"/>
              </w:rPr>
            </w:pPr>
            <w:r w:rsidRPr="00BF236D">
              <w:rPr>
                <w:rFonts w:ascii="Arial Narrow" w:hAnsi="Arial Narrow" w:cs="Calibri"/>
                <w:b/>
                <w:color w:val="000000"/>
                <w:sz w:val="20"/>
                <w:szCs w:val="20"/>
              </w:rPr>
              <w:t>97,39</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BELANJA PEGAWAI</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1,901,998,149.00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1,789,762,907.00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71014E"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94.10</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Belanja Gaji dan Tunjangan</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1.095.046.986</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1.074.327.842</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71014E" w:rsidP="00402D99">
            <w:pPr>
              <w:jc w:val="right"/>
              <w:rPr>
                <w:rFonts w:ascii="Arial Narrow" w:hAnsi="Arial Narrow" w:cs="Calibri"/>
                <w:color w:val="000000"/>
                <w:sz w:val="20"/>
                <w:szCs w:val="20"/>
              </w:rPr>
            </w:pPr>
            <w:r w:rsidRPr="00BC69A6">
              <w:rPr>
                <w:rFonts w:ascii="Arial Narrow" w:hAnsi="Arial Narrow" w:cs="Calibri"/>
                <w:color w:val="000000"/>
                <w:sz w:val="20"/>
                <w:szCs w:val="20"/>
              </w:rPr>
              <w:t>95.40</w:t>
            </w:r>
          </w:p>
        </w:tc>
      </w:tr>
      <w:tr w:rsidR="0071014E"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71014E" w:rsidRPr="00BC69A6" w:rsidRDefault="0071014E"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71014E" w:rsidRPr="00BC69A6" w:rsidRDefault="0071014E" w:rsidP="00402D99">
            <w:pPr>
              <w:rPr>
                <w:rFonts w:ascii="Arial Narrow" w:hAnsi="Arial Narrow" w:cs="Calibri"/>
                <w:color w:val="000000"/>
                <w:sz w:val="20"/>
                <w:szCs w:val="20"/>
              </w:rPr>
            </w:pPr>
            <w:r w:rsidRPr="00BC69A6">
              <w:rPr>
                <w:rFonts w:ascii="Arial Narrow" w:hAnsi="Arial Narrow" w:cs="Calibri"/>
                <w:color w:val="000000"/>
                <w:sz w:val="20"/>
                <w:szCs w:val="20"/>
              </w:rPr>
              <w:t>Belanja Tambahan Penghasilan PNS</w:t>
            </w:r>
          </w:p>
        </w:tc>
        <w:tc>
          <w:tcPr>
            <w:tcW w:w="2334"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583.883.188</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hideMark/>
          </w:tcPr>
          <w:p w:rsidR="0071014E" w:rsidRPr="00BC69A6" w:rsidRDefault="0071014E"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sidR="005F41CD">
              <w:rPr>
                <w:rFonts w:ascii="Arial Narrow" w:hAnsi="Arial Narrow" w:cs="Calibri"/>
                <w:color w:val="000000"/>
                <w:sz w:val="20"/>
                <w:szCs w:val="20"/>
              </w:rPr>
              <w:t>560.714.401</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71014E" w:rsidRPr="00BC69A6" w:rsidRDefault="005F41CD" w:rsidP="00402D99">
            <w:pPr>
              <w:jc w:val="right"/>
              <w:rPr>
                <w:rFonts w:ascii="Arial Narrow" w:hAnsi="Arial Narrow" w:cs="Calibri"/>
                <w:color w:val="000000"/>
                <w:sz w:val="20"/>
                <w:szCs w:val="20"/>
              </w:rPr>
            </w:pPr>
            <w:r>
              <w:rPr>
                <w:rFonts w:ascii="Arial Narrow" w:hAnsi="Arial Narrow" w:cs="Calibri"/>
                <w:color w:val="000000"/>
                <w:sz w:val="20"/>
                <w:szCs w:val="20"/>
              </w:rPr>
              <w:t>96.76</w:t>
            </w:r>
          </w:p>
        </w:tc>
      </w:tr>
      <w:tr w:rsidR="005F41CD" w:rsidRPr="00BC69A6" w:rsidTr="005F41CD">
        <w:trPr>
          <w:trHeight w:val="255"/>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5F41CD" w:rsidRPr="00BC69A6" w:rsidRDefault="005F41CD" w:rsidP="00402D99">
            <w:pPr>
              <w:jc w:val="cente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5F41CD" w:rsidRPr="00BC69A6" w:rsidRDefault="005F41CD" w:rsidP="00402D99">
            <w:pPr>
              <w:rPr>
                <w:rFonts w:ascii="Arial Narrow" w:hAnsi="Arial Narrow" w:cs="Calibri"/>
                <w:color w:val="000000"/>
                <w:sz w:val="20"/>
                <w:szCs w:val="20"/>
              </w:rPr>
            </w:pPr>
            <w:r w:rsidRPr="00BC69A6">
              <w:rPr>
                <w:rFonts w:ascii="Arial Narrow" w:hAnsi="Arial Narrow" w:cs="Calibri"/>
                <w:color w:val="000000"/>
                <w:sz w:val="20"/>
                <w:szCs w:val="20"/>
              </w:rPr>
              <w:t>Tambahan Penghasilan Berdasarkan Beban Kerja</w:t>
            </w:r>
          </w:p>
        </w:tc>
        <w:tc>
          <w:tcPr>
            <w:tcW w:w="2334" w:type="dxa"/>
            <w:tcBorders>
              <w:top w:val="nil"/>
              <w:left w:val="nil"/>
              <w:bottom w:val="single" w:sz="4" w:space="0" w:color="000000"/>
              <w:right w:val="single" w:sz="4" w:space="0" w:color="000000"/>
            </w:tcBorders>
            <w:shd w:val="clear" w:color="auto" w:fill="auto"/>
            <w:hideMark/>
          </w:tcPr>
          <w:p w:rsidR="005F41CD" w:rsidRPr="00BC69A6" w:rsidRDefault="005F41CD"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Pr>
                <w:rFonts w:ascii="Arial Narrow" w:hAnsi="Arial Narrow" w:cs="Calibri"/>
                <w:color w:val="000000"/>
                <w:sz w:val="20"/>
                <w:szCs w:val="20"/>
              </w:rPr>
              <w:t>583.883.188</w:t>
            </w:r>
            <w:r w:rsidRPr="00BC69A6">
              <w:rPr>
                <w:rFonts w:ascii="Arial Narrow" w:hAnsi="Arial Narrow" w:cs="Calibri"/>
                <w:color w:val="000000"/>
                <w:sz w:val="20"/>
                <w:szCs w:val="20"/>
              </w:rPr>
              <w:t xml:space="preserve">.00 </w:t>
            </w:r>
          </w:p>
        </w:tc>
        <w:tc>
          <w:tcPr>
            <w:tcW w:w="1720" w:type="dxa"/>
            <w:tcBorders>
              <w:top w:val="nil"/>
              <w:left w:val="nil"/>
              <w:bottom w:val="single" w:sz="4" w:space="0" w:color="000000"/>
              <w:right w:val="single" w:sz="4" w:space="0" w:color="000000"/>
            </w:tcBorders>
            <w:shd w:val="clear" w:color="auto" w:fill="auto"/>
          </w:tcPr>
          <w:p w:rsidR="005F41CD" w:rsidRPr="00BC69A6" w:rsidRDefault="005F41CD" w:rsidP="005F41CD">
            <w:pPr>
              <w:jc w:val="right"/>
              <w:rPr>
                <w:rFonts w:ascii="Arial Narrow" w:hAnsi="Arial Narrow" w:cs="Calibri"/>
                <w:color w:val="000000"/>
                <w:sz w:val="20"/>
                <w:szCs w:val="20"/>
              </w:rPr>
            </w:pPr>
            <w:r w:rsidRPr="00BC69A6">
              <w:rPr>
                <w:rFonts w:ascii="Arial Narrow" w:hAnsi="Arial Narrow" w:cs="Calibri"/>
                <w:color w:val="000000"/>
                <w:sz w:val="20"/>
                <w:szCs w:val="20"/>
              </w:rPr>
              <w:t xml:space="preserve">          </w:t>
            </w:r>
            <w:r>
              <w:rPr>
                <w:rFonts w:ascii="Arial Narrow" w:hAnsi="Arial Narrow" w:cs="Calibri"/>
                <w:color w:val="000000"/>
                <w:sz w:val="20"/>
                <w:szCs w:val="20"/>
              </w:rPr>
              <w:t>560.714.401</w:t>
            </w:r>
            <w:r w:rsidRPr="00BC69A6">
              <w:rPr>
                <w:rFonts w:ascii="Arial Narrow" w:hAnsi="Arial Narrow" w:cs="Calibri"/>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tcPr>
          <w:p w:rsidR="005F41CD" w:rsidRPr="00BC69A6" w:rsidRDefault="005F41CD" w:rsidP="005F41CD">
            <w:pPr>
              <w:jc w:val="right"/>
              <w:rPr>
                <w:rFonts w:ascii="Arial Narrow" w:hAnsi="Arial Narrow" w:cs="Calibri"/>
                <w:color w:val="000000"/>
                <w:sz w:val="20"/>
                <w:szCs w:val="20"/>
              </w:rPr>
            </w:pPr>
            <w:r>
              <w:rPr>
                <w:rFonts w:ascii="Arial Narrow" w:hAnsi="Arial Narrow" w:cs="Calibri"/>
                <w:color w:val="000000"/>
                <w:sz w:val="20"/>
                <w:szCs w:val="20"/>
              </w:rPr>
              <w:t>96.76</w:t>
            </w:r>
          </w:p>
        </w:tc>
      </w:tr>
      <w:tr w:rsidR="005F41CD" w:rsidRPr="00BC69A6" w:rsidTr="00402D99">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5F41CD" w:rsidRPr="00BC69A6" w:rsidRDefault="005F41CD" w:rsidP="00402D99">
            <w:pPr>
              <w:rPr>
                <w:rFonts w:ascii="Arial Narrow" w:hAnsi="Arial Narrow" w:cs="Calibri"/>
                <w:color w:val="000000"/>
                <w:sz w:val="16"/>
                <w:szCs w:val="16"/>
              </w:rPr>
            </w:pPr>
            <w:r w:rsidRPr="00BC69A6">
              <w:rPr>
                <w:rFonts w:ascii="Arial Narrow" w:hAnsi="Arial Narrow" w:cs="Calibri"/>
                <w:color w:val="000000"/>
                <w:sz w:val="16"/>
                <w:szCs w:val="16"/>
              </w:rPr>
              <w:t> </w:t>
            </w:r>
          </w:p>
        </w:tc>
        <w:tc>
          <w:tcPr>
            <w:tcW w:w="3719" w:type="dxa"/>
            <w:tcBorders>
              <w:top w:val="nil"/>
              <w:left w:val="nil"/>
              <w:bottom w:val="single" w:sz="4" w:space="0" w:color="000000"/>
              <w:right w:val="single" w:sz="4" w:space="0" w:color="000000"/>
            </w:tcBorders>
            <w:shd w:val="clear" w:color="auto" w:fill="auto"/>
            <w:hideMark/>
          </w:tcPr>
          <w:p w:rsidR="005F41CD" w:rsidRPr="00BC69A6" w:rsidRDefault="005F41CD" w:rsidP="00402D99">
            <w:pPr>
              <w:jc w:val="center"/>
              <w:rPr>
                <w:rFonts w:ascii="Arial Narrow" w:hAnsi="Arial Narrow" w:cs="Calibri"/>
                <w:b/>
                <w:color w:val="000000"/>
                <w:sz w:val="20"/>
                <w:szCs w:val="20"/>
              </w:rPr>
            </w:pPr>
          </w:p>
          <w:p w:rsidR="005F41CD" w:rsidRPr="00BC69A6" w:rsidRDefault="005F41CD" w:rsidP="00402D99">
            <w:pPr>
              <w:jc w:val="center"/>
              <w:rPr>
                <w:rFonts w:ascii="Arial Narrow" w:hAnsi="Arial Narrow" w:cs="Calibri"/>
                <w:b/>
                <w:color w:val="000000"/>
                <w:sz w:val="20"/>
                <w:szCs w:val="20"/>
              </w:rPr>
            </w:pPr>
            <w:r w:rsidRPr="00BC69A6">
              <w:rPr>
                <w:rFonts w:ascii="Arial Narrow" w:hAnsi="Arial Narrow" w:cs="Calibri"/>
                <w:b/>
                <w:color w:val="000000"/>
                <w:sz w:val="20"/>
                <w:szCs w:val="20"/>
              </w:rPr>
              <w:t>JUMLAH</w:t>
            </w:r>
          </w:p>
        </w:tc>
        <w:tc>
          <w:tcPr>
            <w:tcW w:w="2334" w:type="dxa"/>
            <w:tcBorders>
              <w:top w:val="nil"/>
              <w:left w:val="nil"/>
              <w:bottom w:val="single" w:sz="4" w:space="0" w:color="000000"/>
              <w:right w:val="single" w:sz="4" w:space="0" w:color="000000"/>
            </w:tcBorders>
            <w:shd w:val="clear" w:color="auto" w:fill="auto"/>
            <w:hideMark/>
          </w:tcPr>
          <w:p w:rsidR="005F41CD" w:rsidRPr="00BC69A6" w:rsidRDefault="005F41CD" w:rsidP="00BF236D">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BF236D">
              <w:rPr>
                <w:rFonts w:ascii="Arial Narrow" w:hAnsi="Arial Narrow" w:cs="Calibri"/>
                <w:b/>
                <w:color w:val="000000"/>
                <w:sz w:val="20"/>
                <w:szCs w:val="20"/>
              </w:rPr>
              <w:t>2.119.816.296,00</w:t>
            </w:r>
            <w:r w:rsidRPr="00BC69A6">
              <w:rPr>
                <w:rFonts w:ascii="Arial Narrow" w:hAnsi="Arial Narrow" w:cs="Calibri"/>
                <w:b/>
                <w:color w:val="000000"/>
                <w:sz w:val="20"/>
                <w:szCs w:val="20"/>
              </w:rPr>
              <w:t xml:space="preserve"> </w:t>
            </w:r>
          </w:p>
        </w:tc>
        <w:tc>
          <w:tcPr>
            <w:tcW w:w="1720" w:type="dxa"/>
            <w:tcBorders>
              <w:top w:val="nil"/>
              <w:left w:val="nil"/>
              <w:bottom w:val="single" w:sz="4" w:space="0" w:color="000000"/>
              <w:right w:val="single" w:sz="4" w:space="0" w:color="000000"/>
            </w:tcBorders>
            <w:shd w:val="clear" w:color="auto" w:fill="auto"/>
            <w:hideMark/>
          </w:tcPr>
          <w:p w:rsidR="005F41CD" w:rsidRPr="00BC69A6" w:rsidRDefault="005F41CD" w:rsidP="00BF236D">
            <w:pPr>
              <w:jc w:val="right"/>
              <w:rPr>
                <w:rFonts w:ascii="Arial Narrow" w:hAnsi="Arial Narrow" w:cs="Calibri"/>
                <w:b/>
                <w:color w:val="000000"/>
                <w:sz w:val="20"/>
                <w:szCs w:val="20"/>
              </w:rPr>
            </w:pPr>
            <w:r w:rsidRPr="00BC69A6">
              <w:rPr>
                <w:rFonts w:ascii="Arial Narrow" w:hAnsi="Arial Narrow" w:cs="Calibri"/>
                <w:b/>
                <w:color w:val="000000"/>
                <w:sz w:val="20"/>
                <w:szCs w:val="20"/>
              </w:rPr>
              <w:t xml:space="preserve">       </w:t>
            </w:r>
            <w:r w:rsidR="00BF236D">
              <w:rPr>
                <w:rFonts w:ascii="Arial Narrow" w:hAnsi="Arial Narrow" w:cs="Calibri"/>
                <w:b/>
                <w:color w:val="000000"/>
                <w:sz w:val="20"/>
                <w:szCs w:val="20"/>
              </w:rPr>
              <w:t>2.056.806.291</w:t>
            </w:r>
            <w:r w:rsidRPr="00BC69A6">
              <w:rPr>
                <w:rFonts w:ascii="Arial Narrow" w:hAnsi="Arial Narrow" w:cs="Calibri"/>
                <w:b/>
                <w:color w:val="000000"/>
                <w:sz w:val="20"/>
                <w:szCs w:val="20"/>
              </w:rPr>
              <w:t xml:space="preserve">.00 </w:t>
            </w:r>
          </w:p>
        </w:tc>
        <w:tc>
          <w:tcPr>
            <w:tcW w:w="1420" w:type="dxa"/>
            <w:tcBorders>
              <w:top w:val="nil"/>
              <w:left w:val="nil"/>
              <w:bottom w:val="single" w:sz="4" w:space="0" w:color="000000"/>
              <w:right w:val="single" w:sz="4" w:space="0" w:color="000000"/>
            </w:tcBorders>
            <w:shd w:val="clear" w:color="auto" w:fill="auto"/>
            <w:hideMark/>
          </w:tcPr>
          <w:p w:rsidR="005F41CD" w:rsidRPr="00BC69A6" w:rsidRDefault="005F41CD" w:rsidP="00402D99">
            <w:pPr>
              <w:jc w:val="right"/>
              <w:rPr>
                <w:rFonts w:ascii="Arial Narrow" w:hAnsi="Arial Narrow" w:cs="Calibri"/>
                <w:b/>
                <w:color w:val="000000"/>
                <w:sz w:val="20"/>
                <w:szCs w:val="20"/>
              </w:rPr>
            </w:pPr>
          </w:p>
          <w:p w:rsidR="005F41CD" w:rsidRPr="00BC69A6" w:rsidRDefault="00E47193" w:rsidP="00402D99">
            <w:pPr>
              <w:jc w:val="right"/>
              <w:rPr>
                <w:rFonts w:ascii="Arial Narrow" w:hAnsi="Arial Narrow" w:cs="Calibri"/>
                <w:b/>
                <w:color w:val="000000"/>
                <w:sz w:val="20"/>
                <w:szCs w:val="20"/>
              </w:rPr>
            </w:pPr>
            <w:r>
              <w:rPr>
                <w:rFonts w:ascii="Arial Narrow" w:hAnsi="Arial Narrow" w:cs="Calibri"/>
                <w:b/>
                <w:color w:val="000000"/>
                <w:sz w:val="20"/>
                <w:szCs w:val="20"/>
              </w:rPr>
              <w:t>97,03</w:t>
            </w:r>
          </w:p>
        </w:tc>
      </w:tr>
      <w:tr w:rsidR="005F41CD" w:rsidRPr="00BC69A6" w:rsidTr="005F41CD">
        <w:trPr>
          <w:trHeight w:val="510"/>
        </w:trPr>
        <w:tc>
          <w:tcPr>
            <w:tcW w:w="825" w:type="dxa"/>
            <w:tcBorders>
              <w:top w:val="nil"/>
              <w:left w:val="single" w:sz="4" w:space="0" w:color="auto"/>
              <w:bottom w:val="single" w:sz="4" w:space="0" w:color="auto"/>
              <w:right w:val="single" w:sz="4" w:space="0" w:color="auto"/>
            </w:tcBorders>
            <w:shd w:val="clear" w:color="auto" w:fill="auto"/>
            <w:noWrap/>
            <w:vAlign w:val="center"/>
          </w:tcPr>
          <w:p w:rsidR="005F41CD" w:rsidRPr="00BC69A6" w:rsidRDefault="005F41CD" w:rsidP="00402D99">
            <w:pPr>
              <w:jc w:val="center"/>
              <w:rPr>
                <w:rFonts w:ascii="Arial Narrow" w:hAnsi="Arial Narrow" w:cs="Calibri"/>
                <w:b/>
                <w:color w:val="000000"/>
                <w:sz w:val="16"/>
                <w:szCs w:val="16"/>
              </w:rPr>
            </w:pPr>
          </w:p>
        </w:tc>
        <w:tc>
          <w:tcPr>
            <w:tcW w:w="3719" w:type="dxa"/>
            <w:tcBorders>
              <w:top w:val="nil"/>
              <w:left w:val="nil"/>
              <w:bottom w:val="single" w:sz="4" w:space="0" w:color="000000"/>
              <w:right w:val="single" w:sz="4" w:space="0" w:color="000000"/>
            </w:tcBorders>
            <w:shd w:val="clear" w:color="auto" w:fill="auto"/>
          </w:tcPr>
          <w:p w:rsidR="005F41CD" w:rsidRPr="00BC69A6" w:rsidRDefault="005F41CD" w:rsidP="00402D99">
            <w:pPr>
              <w:rPr>
                <w:rFonts w:ascii="Arial Narrow" w:hAnsi="Arial Narrow" w:cs="Calibri"/>
                <w:b/>
                <w:color w:val="000000"/>
                <w:sz w:val="20"/>
                <w:szCs w:val="20"/>
              </w:rPr>
            </w:pPr>
          </w:p>
        </w:tc>
        <w:tc>
          <w:tcPr>
            <w:tcW w:w="2334" w:type="dxa"/>
            <w:tcBorders>
              <w:top w:val="nil"/>
              <w:left w:val="nil"/>
              <w:bottom w:val="single" w:sz="4" w:space="0" w:color="000000"/>
              <w:right w:val="single" w:sz="4" w:space="0" w:color="000000"/>
            </w:tcBorders>
            <w:shd w:val="clear" w:color="auto" w:fill="auto"/>
          </w:tcPr>
          <w:p w:rsidR="005F41CD" w:rsidRPr="00BC69A6" w:rsidRDefault="005F41CD" w:rsidP="00402D99">
            <w:pPr>
              <w:jc w:val="right"/>
              <w:rPr>
                <w:rFonts w:ascii="Arial Narrow" w:hAnsi="Arial Narrow" w:cs="Calibri"/>
                <w:b/>
                <w:color w:val="000000"/>
                <w:sz w:val="20"/>
                <w:szCs w:val="20"/>
              </w:rPr>
            </w:pPr>
          </w:p>
        </w:tc>
        <w:tc>
          <w:tcPr>
            <w:tcW w:w="1720" w:type="dxa"/>
            <w:tcBorders>
              <w:top w:val="nil"/>
              <w:left w:val="nil"/>
              <w:bottom w:val="single" w:sz="4" w:space="0" w:color="000000"/>
              <w:right w:val="single" w:sz="4" w:space="0" w:color="000000"/>
            </w:tcBorders>
            <w:shd w:val="clear" w:color="auto" w:fill="auto"/>
          </w:tcPr>
          <w:p w:rsidR="005F41CD" w:rsidRPr="00BC69A6" w:rsidRDefault="005F41CD" w:rsidP="00402D99">
            <w:pPr>
              <w:jc w:val="right"/>
              <w:rPr>
                <w:rFonts w:ascii="Arial Narrow" w:hAnsi="Arial Narrow" w:cs="Calibri"/>
                <w:b/>
                <w:color w:val="000000"/>
                <w:sz w:val="20"/>
                <w:szCs w:val="20"/>
              </w:rPr>
            </w:pPr>
          </w:p>
        </w:tc>
        <w:tc>
          <w:tcPr>
            <w:tcW w:w="1420" w:type="dxa"/>
            <w:tcBorders>
              <w:top w:val="nil"/>
              <w:left w:val="nil"/>
              <w:bottom w:val="single" w:sz="4" w:space="0" w:color="000000"/>
              <w:right w:val="single" w:sz="4" w:space="0" w:color="000000"/>
            </w:tcBorders>
            <w:shd w:val="clear" w:color="auto" w:fill="auto"/>
          </w:tcPr>
          <w:p w:rsidR="005F41CD" w:rsidRPr="00BC69A6" w:rsidRDefault="005F41CD" w:rsidP="00402D99">
            <w:pPr>
              <w:jc w:val="right"/>
              <w:rPr>
                <w:rFonts w:ascii="Arial Narrow" w:hAnsi="Arial Narrow" w:cs="Calibri"/>
                <w:b/>
                <w:color w:val="000000"/>
                <w:sz w:val="20"/>
                <w:szCs w:val="20"/>
              </w:rPr>
            </w:pPr>
          </w:p>
        </w:tc>
      </w:tr>
    </w:tbl>
    <w:p w:rsidR="00402D99" w:rsidRDefault="00402D99" w:rsidP="00402D99"/>
    <w:p w:rsidR="00402D99" w:rsidRDefault="00402D99" w:rsidP="00C41EBB">
      <w:pPr>
        <w:autoSpaceDE w:val="0"/>
        <w:autoSpaceDN w:val="0"/>
        <w:adjustRightInd w:val="0"/>
        <w:spacing w:line="360" w:lineRule="auto"/>
        <w:ind w:left="851"/>
        <w:jc w:val="both"/>
        <w:rPr>
          <w:rFonts w:ascii="Arial" w:hAnsi="Arial" w:cs="Arial"/>
        </w:rPr>
      </w:pPr>
    </w:p>
    <w:p w:rsidR="00C41EBB" w:rsidRPr="005C4D01" w:rsidRDefault="00C41EBB" w:rsidP="00C41EBB">
      <w:pPr>
        <w:numPr>
          <w:ilvl w:val="1"/>
          <w:numId w:val="0"/>
        </w:numPr>
        <w:tabs>
          <w:tab w:val="num" w:pos="851"/>
        </w:tabs>
        <w:spacing w:after="120"/>
        <w:jc w:val="both"/>
        <w:rPr>
          <w:rFonts w:ascii="Arial" w:hAnsi="Arial" w:cs="Arial"/>
          <w:lang w:val="sv-SE"/>
        </w:rPr>
      </w:pPr>
    </w:p>
    <w:p w:rsidR="00C41EBB" w:rsidRPr="00AE5021" w:rsidRDefault="00C41EBB" w:rsidP="00C41EBB">
      <w:pPr>
        <w:pStyle w:val="Title"/>
        <w:spacing w:line="360" w:lineRule="auto"/>
        <w:ind w:left="540" w:right="-74" w:firstLine="810"/>
        <w:jc w:val="both"/>
        <w:rPr>
          <w:rFonts w:ascii="Arial" w:hAnsi="Arial" w:cs="Arial"/>
          <w:b w:val="0"/>
          <w:sz w:val="24"/>
        </w:rPr>
      </w:pPr>
      <w:r>
        <w:rPr>
          <w:rFonts w:ascii="Arial" w:hAnsi="Arial" w:cs="Arial"/>
          <w:b w:val="0"/>
          <w:sz w:val="24"/>
        </w:rPr>
        <w:t xml:space="preserve">Dilihat dari sisi penyerapan anggaran Tahun </w:t>
      </w:r>
      <w:r w:rsidR="00883856">
        <w:rPr>
          <w:rFonts w:ascii="Arial" w:hAnsi="Arial" w:cs="Arial"/>
          <w:b w:val="0"/>
          <w:sz w:val="24"/>
        </w:rPr>
        <w:t>2020</w:t>
      </w:r>
      <w:r>
        <w:rPr>
          <w:rFonts w:ascii="Arial" w:hAnsi="Arial" w:cs="Arial"/>
          <w:b w:val="0"/>
          <w:sz w:val="24"/>
        </w:rPr>
        <w:t xml:space="preserve">, apabila dibandingkan tahun </w:t>
      </w:r>
      <w:r w:rsidR="00400EE1">
        <w:rPr>
          <w:rFonts w:ascii="Arial" w:hAnsi="Arial" w:cs="Arial"/>
          <w:b w:val="0"/>
          <w:sz w:val="24"/>
        </w:rPr>
        <w:t>201</w:t>
      </w:r>
      <w:r w:rsidR="00E47193">
        <w:rPr>
          <w:rFonts w:ascii="Arial" w:hAnsi="Arial" w:cs="Arial"/>
          <w:b w:val="0"/>
          <w:sz w:val="24"/>
          <w:lang w:val="en-US"/>
        </w:rPr>
        <w:t>9</w:t>
      </w:r>
      <w:r>
        <w:rPr>
          <w:rFonts w:ascii="Arial" w:hAnsi="Arial" w:cs="Arial"/>
          <w:b w:val="0"/>
          <w:sz w:val="24"/>
        </w:rPr>
        <w:t xml:space="preserve"> maka terjadi kenaikan sebesar </w:t>
      </w:r>
      <w:r w:rsidR="00E47193">
        <w:rPr>
          <w:rFonts w:ascii="Arial" w:hAnsi="Arial" w:cs="Arial"/>
          <w:b w:val="0"/>
          <w:sz w:val="24"/>
          <w:lang w:val="en-US"/>
        </w:rPr>
        <w:t>0,97</w:t>
      </w:r>
      <w:r>
        <w:rPr>
          <w:rFonts w:ascii="Arial" w:hAnsi="Arial" w:cs="Arial"/>
          <w:b w:val="0"/>
          <w:sz w:val="24"/>
        </w:rPr>
        <w:t xml:space="preserve"> %, Tahun </w:t>
      </w:r>
      <w:r w:rsidR="00883856">
        <w:rPr>
          <w:rFonts w:ascii="Arial" w:hAnsi="Arial" w:cs="Arial"/>
          <w:b w:val="0"/>
          <w:sz w:val="24"/>
        </w:rPr>
        <w:t>2020</w:t>
      </w:r>
      <w:r>
        <w:rPr>
          <w:rFonts w:ascii="Arial" w:hAnsi="Arial" w:cs="Arial"/>
          <w:b w:val="0"/>
          <w:sz w:val="24"/>
        </w:rPr>
        <w:t xml:space="preserve"> sebesar </w:t>
      </w:r>
      <w:r w:rsidR="00E47193">
        <w:rPr>
          <w:rFonts w:ascii="Arial" w:hAnsi="Arial" w:cs="Arial"/>
          <w:b w:val="0"/>
          <w:sz w:val="24"/>
          <w:lang w:val="en-US"/>
        </w:rPr>
        <w:t>97,03</w:t>
      </w:r>
      <w:r>
        <w:rPr>
          <w:rFonts w:ascii="Arial" w:hAnsi="Arial" w:cs="Arial"/>
          <w:b w:val="0"/>
          <w:sz w:val="24"/>
        </w:rPr>
        <w:t xml:space="preserve"> %, tahun </w:t>
      </w:r>
      <w:r w:rsidR="00883856">
        <w:rPr>
          <w:rFonts w:ascii="Arial" w:hAnsi="Arial" w:cs="Arial"/>
          <w:b w:val="0"/>
          <w:sz w:val="24"/>
        </w:rPr>
        <w:t>2020</w:t>
      </w:r>
      <w:r>
        <w:rPr>
          <w:rFonts w:ascii="Arial" w:hAnsi="Arial" w:cs="Arial"/>
          <w:b w:val="0"/>
          <w:sz w:val="24"/>
        </w:rPr>
        <w:t xml:space="preserve"> sebesar 9</w:t>
      </w:r>
      <w:r w:rsidR="00E47193">
        <w:rPr>
          <w:rFonts w:ascii="Arial" w:hAnsi="Arial" w:cs="Arial"/>
          <w:b w:val="0"/>
          <w:sz w:val="24"/>
          <w:lang w:val="en-US"/>
        </w:rPr>
        <w:t>3</w:t>
      </w:r>
      <w:r>
        <w:rPr>
          <w:rFonts w:ascii="Arial" w:hAnsi="Arial" w:cs="Arial"/>
          <w:b w:val="0"/>
          <w:sz w:val="24"/>
        </w:rPr>
        <w:t>,</w:t>
      </w:r>
      <w:r w:rsidR="00E47193">
        <w:rPr>
          <w:rFonts w:ascii="Arial" w:hAnsi="Arial" w:cs="Arial"/>
          <w:b w:val="0"/>
          <w:sz w:val="24"/>
          <w:lang w:val="en-US"/>
        </w:rPr>
        <w:t>97</w:t>
      </w:r>
      <w:r>
        <w:rPr>
          <w:rFonts w:ascii="Arial" w:hAnsi="Arial" w:cs="Arial"/>
          <w:b w:val="0"/>
          <w:sz w:val="24"/>
        </w:rPr>
        <w:t xml:space="preserve"> %.</w:t>
      </w:r>
    </w:p>
    <w:p w:rsidR="00E14857" w:rsidRDefault="00802758" w:rsidP="00802758">
      <w:pPr>
        <w:tabs>
          <w:tab w:val="left" w:pos="4125"/>
        </w:tabs>
        <w:spacing w:before="60"/>
        <w:ind w:left="86" w:firstLine="850"/>
        <w:rPr>
          <w:rFonts w:ascii="Arial" w:hAnsi="Arial" w:cs="Arial"/>
          <w:b/>
          <w:lang w:val="fi-FI"/>
        </w:rPr>
      </w:pPr>
      <w:r>
        <w:rPr>
          <w:rFonts w:ascii="Arial" w:hAnsi="Arial" w:cs="Arial"/>
          <w:b/>
          <w:lang w:val="fi-FI"/>
        </w:rPr>
        <w:tab/>
      </w:r>
    </w:p>
    <w:p w:rsidR="00802758" w:rsidRPr="00215B7E" w:rsidRDefault="00F770B7" w:rsidP="00EB76CA">
      <w:pPr>
        <w:pStyle w:val="ListParagraph"/>
        <w:numPr>
          <w:ilvl w:val="3"/>
          <w:numId w:val="55"/>
        </w:numPr>
        <w:tabs>
          <w:tab w:val="left" w:pos="4125"/>
        </w:tabs>
        <w:spacing w:before="60"/>
        <w:ind w:left="900"/>
        <w:rPr>
          <w:rFonts w:ascii="Arial" w:hAnsi="Arial" w:cs="Arial"/>
          <w:b/>
        </w:rPr>
      </w:pPr>
      <w:r w:rsidRPr="00215B7E">
        <w:rPr>
          <w:rFonts w:ascii="Arial" w:hAnsi="Arial" w:cs="Arial"/>
          <w:b/>
        </w:rPr>
        <w:t>Analisis Efisiensi</w:t>
      </w:r>
    </w:p>
    <w:p w:rsidR="00DB6DFF" w:rsidRPr="00215B7E" w:rsidRDefault="00DB6DFF" w:rsidP="00DB6DFF">
      <w:pPr>
        <w:pStyle w:val="ListParagraph"/>
        <w:tabs>
          <w:tab w:val="left" w:pos="4125"/>
        </w:tabs>
        <w:spacing w:before="60"/>
        <w:ind w:left="900"/>
        <w:rPr>
          <w:rFonts w:ascii="Arial" w:hAnsi="Arial" w:cs="Arial"/>
          <w:b/>
          <w:sz w:val="16"/>
          <w:szCs w:val="16"/>
        </w:rPr>
      </w:pPr>
    </w:p>
    <w:p w:rsidR="00E14857" w:rsidRPr="00EF6C4C" w:rsidRDefault="00E14857" w:rsidP="00DB6DFF">
      <w:pPr>
        <w:spacing w:line="312" w:lineRule="auto"/>
        <w:ind w:left="900" w:firstLine="540"/>
        <w:jc w:val="both"/>
        <w:rPr>
          <w:rFonts w:ascii="Arial" w:hAnsi="Arial" w:cs="Arial"/>
          <w:noProof/>
        </w:rPr>
      </w:pPr>
      <w:r w:rsidRPr="000121EC">
        <w:rPr>
          <w:rFonts w:ascii="Arial" w:hAnsi="Arial" w:cs="Arial"/>
          <w:lang w:val="id-ID"/>
        </w:rPr>
        <w:t>Pada</w:t>
      </w:r>
      <w:r w:rsidR="00F770B7">
        <w:rPr>
          <w:rFonts w:ascii="Arial" w:hAnsi="Arial" w:cs="Arial"/>
        </w:rPr>
        <w:t xml:space="preserve"> </w:t>
      </w:r>
      <w:r w:rsidRPr="000121EC">
        <w:rPr>
          <w:rFonts w:ascii="Arial" w:hAnsi="Arial" w:cs="Arial"/>
          <w:lang w:val="fi-FI"/>
        </w:rPr>
        <w:t>tahun</w:t>
      </w:r>
      <w:r w:rsidRPr="000121EC">
        <w:rPr>
          <w:rFonts w:ascii="Arial" w:hAnsi="Arial" w:cs="Arial"/>
        </w:rPr>
        <w:t xml:space="preserve"> </w:t>
      </w:r>
      <w:r w:rsidR="00883856">
        <w:rPr>
          <w:rFonts w:ascii="Arial" w:hAnsi="Arial" w:cs="Arial"/>
        </w:rPr>
        <w:t>2020</w:t>
      </w:r>
      <w:r w:rsidRPr="000121EC">
        <w:rPr>
          <w:rFonts w:ascii="Arial" w:hAnsi="Arial" w:cs="Arial"/>
        </w:rPr>
        <w:t xml:space="preserve">, </w:t>
      </w:r>
      <w:r w:rsidR="005455B9" w:rsidRPr="00FB0F77">
        <w:rPr>
          <w:rFonts w:ascii="Arial" w:hAnsi="Arial" w:cs="Arial"/>
          <w:lang w:val="fi-FI"/>
        </w:rPr>
        <w:t>Kecamatan Kedu</w:t>
      </w:r>
      <w:r w:rsidRPr="00FB0F77">
        <w:rPr>
          <w:rFonts w:ascii="Arial" w:hAnsi="Arial" w:cs="Arial"/>
          <w:noProof/>
        </w:rPr>
        <w:t xml:space="preserve"> </w:t>
      </w:r>
      <w:r w:rsidRPr="000121EC">
        <w:rPr>
          <w:rFonts w:ascii="Arial" w:hAnsi="Arial" w:cs="Arial"/>
          <w:noProof/>
        </w:rPr>
        <w:t xml:space="preserve">telah melaksanakan seluruh </w:t>
      </w:r>
      <w:r w:rsidRPr="00132364">
        <w:rPr>
          <w:rFonts w:ascii="Arial" w:hAnsi="Arial" w:cs="Arial"/>
          <w:noProof/>
        </w:rPr>
        <w:t xml:space="preserve">program dan </w:t>
      </w:r>
      <w:r w:rsidRPr="000121EC">
        <w:rPr>
          <w:rFonts w:ascii="Arial" w:hAnsi="Arial" w:cs="Arial"/>
        </w:rPr>
        <w:t>kegiatan</w:t>
      </w:r>
      <w:r w:rsidRPr="000121EC">
        <w:rPr>
          <w:rFonts w:ascii="Arial" w:hAnsi="Arial" w:cs="Arial"/>
          <w:noProof/>
        </w:rPr>
        <w:t xml:space="preserve"> yang menjadi tanggung jawabnya. </w:t>
      </w:r>
    </w:p>
    <w:p w:rsidR="00E14857" w:rsidRDefault="00DB6DFF" w:rsidP="00DB6DFF">
      <w:pPr>
        <w:tabs>
          <w:tab w:val="left" w:pos="900"/>
        </w:tabs>
        <w:spacing w:line="312" w:lineRule="auto"/>
        <w:ind w:left="900" w:firstLine="7"/>
        <w:jc w:val="both"/>
        <w:rPr>
          <w:rFonts w:ascii="Arial" w:hAnsi="Arial" w:cs="Arial"/>
        </w:rPr>
      </w:pPr>
      <w:r>
        <w:rPr>
          <w:rFonts w:ascii="Arial" w:hAnsi="Arial" w:cs="Arial"/>
          <w:noProof/>
        </w:rPr>
        <w:tab/>
      </w:r>
      <w:r w:rsidR="00E14857" w:rsidRPr="00EF6C4C">
        <w:rPr>
          <w:rFonts w:ascii="Arial" w:hAnsi="Arial" w:cs="Arial"/>
          <w:noProof/>
        </w:rPr>
        <w:t xml:space="preserve">Sesuai dengan </w:t>
      </w:r>
      <w:r w:rsidR="00E14857" w:rsidRPr="00132364">
        <w:rPr>
          <w:rFonts w:ascii="Arial" w:hAnsi="Arial" w:cs="Arial"/>
          <w:noProof/>
        </w:rPr>
        <w:t xml:space="preserve">Perjanjian Kinerja </w:t>
      </w:r>
      <w:r w:rsidR="005455B9" w:rsidRPr="00FB0F77">
        <w:rPr>
          <w:rFonts w:ascii="Arial" w:hAnsi="Arial" w:cs="Arial"/>
          <w:lang w:val="fi-FI"/>
        </w:rPr>
        <w:t>Kecamatan Kedu</w:t>
      </w:r>
      <w:r w:rsidR="00E14857" w:rsidRPr="00FB0F77">
        <w:rPr>
          <w:rFonts w:ascii="Arial" w:hAnsi="Arial" w:cs="Arial"/>
          <w:noProof/>
        </w:rPr>
        <w:t xml:space="preserve"> Kabupaten </w:t>
      </w:r>
      <w:r w:rsidR="00E14857" w:rsidRPr="00FB0F77">
        <w:rPr>
          <w:rFonts w:ascii="Arial" w:hAnsi="Arial" w:cs="Arial"/>
        </w:rPr>
        <w:t>Temanggung</w:t>
      </w:r>
      <w:r w:rsidR="00E14857" w:rsidRPr="00FB0F77">
        <w:rPr>
          <w:rFonts w:ascii="Arial" w:hAnsi="Arial" w:cs="Arial"/>
          <w:noProof/>
        </w:rPr>
        <w:t xml:space="preserve"> Tahun </w:t>
      </w:r>
      <w:r w:rsidR="00883856">
        <w:rPr>
          <w:rFonts w:ascii="Arial" w:hAnsi="Arial" w:cs="Arial"/>
          <w:noProof/>
        </w:rPr>
        <w:t>2020</w:t>
      </w:r>
      <w:r w:rsidR="00E14857" w:rsidRPr="00FB0F77">
        <w:rPr>
          <w:rFonts w:ascii="Arial" w:hAnsi="Arial" w:cs="Arial"/>
          <w:noProof/>
        </w:rPr>
        <w:t xml:space="preserve"> dan Rencana Strategis </w:t>
      </w:r>
      <w:r w:rsidR="005455B9" w:rsidRPr="00FB0F77">
        <w:rPr>
          <w:rFonts w:ascii="Arial" w:hAnsi="Arial" w:cs="Arial"/>
          <w:lang w:val="fi-FI"/>
        </w:rPr>
        <w:t>Kecamatan Kedu</w:t>
      </w:r>
      <w:r w:rsidR="00E14857" w:rsidRPr="00FB0F77">
        <w:rPr>
          <w:rFonts w:ascii="Arial" w:hAnsi="Arial" w:cs="Arial"/>
          <w:noProof/>
        </w:rPr>
        <w:t xml:space="preserve">, </w:t>
      </w:r>
      <w:r w:rsidR="00E14857" w:rsidRPr="00132364">
        <w:rPr>
          <w:rFonts w:ascii="Arial" w:hAnsi="Arial" w:cs="Arial"/>
          <w:noProof/>
        </w:rPr>
        <w:t xml:space="preserve">terdapat </w:t>
      </w:r>
      <w:r w:rsidR="003D1800">
        <w:rPr>
          <w:rFonts w:ascii="Arial" w:hAnsi="Arial" w:cs="Arial"/>
          <w:noProof/>
        </w:rPr>
        <w:t>14</w:t>
      </w:r>
      <w:r w:rsidR="00E14857" w:rsidRPr="00132364">
        <w:rPr>
          <w:rFonts w:ascii="Arial" w:hAnsi="Arial" w:cs="Arial"/>
          <w:noProof/>
        </w:rPr>
        <w:t xml:space="preserve"> sasaran strategis </w:t>
      </w:r>
      <w:r w:rsidR="00E14857">
        <w:rPr>
          <w:rFonts w:ascii="Arial" w:hAnsi="Arial" w:cs="Arial"/>
          <w:noProof/>
        </w:rPr>
        <w:t xml:space="preserve">dengan </w:t>
      </w:r>
      <w:r w:rsidR="003D1800">
        <w:rPr>
          <w:rFonts w:ascii="Arial" w:hAnsi="Arial" w:cs="Arial"/>
          <w:noProof/>
        </w:rPr>
        <w:t>24</w:t>
      </w:r>
      <w:r w:rsidR="00E14857">
        <w:rPr>
          <w:rFonts w:ascii="Arial" w:hAnsi="Arial" w:cs="Arial"/>
          <w:noProof/>
        </w:rPr>
        <w:t xml:space="preserve"> indikator kinerja</w:t>
      </w:r>
      <w:r w:rsidR="00E14857">
        <w:rPr>
          <w:rFonts w:ascii="Arial" w:hAnsi="Arial" w:cs="Arial"/>
          <w:lang w:val="id-ID"/>
        </w:rPr>
        <w:t>yang harus diwujudkan</w:t>
      </w:r>
      <w:r w:rsidR="00E14857" w:rsidRPr="000121EC">
        <w:rPr>
          <w:rFonts w:ascii="Arial" w:hAnsi="Arial" w:cs="Arial"/>
          <w:lang w:val="id-ID"/>
        </w:rPr>
        <w:t xml:space="preserve"> pada tahun </w:t>
      </w:r>
      <w:r w:rsidR="00883856">
        <w:rPr>
          <w:rFonts w:ascii="Arial" w:hAnsi="Arial" w:cs="Arial"/>
        </w:rPr>
        <w:t>2020</w:t>
      </w:r>
      <w:r w:rsidR="00E14857" w:rsidRPr="000121EC">
        <w:rPr>
          <w:rFonts w:ascii="Arial" w:hAnsi="Arial" w:cs="Arial"/>
          <w:lang w:val="id-ID"/>
        </w:rPr>
        <w:t xml:space="preserve">, yaitu </w:t>
      </w:r>
      <w:r w:rsidR="00E14857" w:rsidRPr="000121EC">
        <w:rPr>
          <w:rFonts w:ascii="Arial" w:hAnsi="Arial" w:cs="Arial"/>
        </w:rPr>
        <w:t>:</w:t>
      </w:r>
    </w:p>
    <w:p w:rsidR="002C5871" w:rsidRPr="00385A11" w:rsidRDefault="002C5871" w:rsidP="002C5871">
      <w:pPr>
        <w:spacing w:line="360" w:lineRule="auto"/>
        <w:ind w:left="851" w:firstLine="589"/>
        <w:jc w:val="both"/>
        <w:rPr>
          <w:rFonts w:ascii="Arial" w:hAnsi="Arial" w:cs="Arial"/>
        </w:rPr>
      </w:pPr>
      <w:r w:rsidRPr="00385A11">
        <w:rPr>
          <w:rFonts w:ascii="Arial" w:hAnsi="Arial" w:cs="Arial"/>
        </w:rPr>
        <w:t xml:space="preserve">Program dan kegiatan yang </w:t>
      </w:r>
      <w:proofErr w:type="gramStart"/>
      <w:r w:rsidRPr="00385A11">
        <w:rPr>
          <w:rFonts w:ascii="Arial" w:hAnsi="Arial" w:cs="Arial"/>
        </w:rPr>
        <w:t>telah  dilaksanakan</w:t>
      </w:r>
      <w:proofErr w:type="gramEnd"/>
      <w:r w:rsidRPr="00385A11">
        <w:rPr>
          <w:rFonts w:ascii="Arial" w:hAnsi="Arial" w:cs="Arial"/>
        </w:rPr>
        <w:t xml:space="preserve"> Ke</w:t>
      </w:r>
      <w:r w:rsidRPr="00385A11">
        <w:rPr>
          <w:rFonts w:ascii="Arial" w:hAnsi="Arial" w:cs="Arial"/>
          <w:lang w:val="id-ID"/>
        </w:rPr>
        <w:t xml:space="preserve">camatan Kedu </w:t>
      </w:r>
      <w:r w:rsidRPr="00385A11">
        <w:rPr>
          <w:rFonts w:ascii="Arial" w:hAnsi="Arial" w:cs="Arial"/>
        </w:rPr>
        <w:t xml:space="preserve">pada Tahun </w:t>
      </w:r>
      <w:r w:rsidR="00883856">
        <w:rPr>
          <w:rFonts w:ascii="Arial" w:hAnsi="Arial" w:cs="Arial"/>
        </w:rPr>
        <w:t>2020</w:t>
      </w:r>
      <w:r w:rsidRPr="00385A11">
        <w:rPr>
          <w:rFonts w:ascii="Arial" w:hAnsi="Arial" w:cs="Arial"/>
        </w:rPr>
        <w:t xml:space="preserve"> sebagai sarana penunjang untuk mencapai sasaran sesuai target dengan hasil yang optimal  adalah sebagai berikut :</w:t>
      </w:r>
    </w:p>
    <w:p w:rsidR="002C5871" w:rsidRPr="00385A11" w:rsidRDefault="002C5871" w:rsidP="00EB76CA">
      <w:pPr>
        <w:numPr>
          <w:ilvl w:val="0"/>
          <w:numId w:val="32"/>
        </w:numPr>
        <w:spacing w:line="360" w:lineRule="auto"/>
        <w:ind w:left="1418" w:hanging="567"/>
        <w:jc w:val="both"/>
        <w:rPr>
          <w:rFonts w:ascii="Arial" w:hAnsi="Arial" w:cs="Arial"/>
        </w:rPr>
      </w:pPr>
      <w:r w:rsidRPr="00385A11">
        <w:rPr>
          <w:rFonts w:ascii="Arial" w:hAnsi="Arial" w:cs="Arial"/>
        </w:rPr>
        <w:t xml:space="preserve">Program Peningkatan </w:t>
      </w:r>
      <w:r w:rsidR="00802758">
        <w:rPr>
          <w:rFonts w:ascii="Arial" w:hAnsi="Arial" w:cs="Arial"/>
        </w:rPr>
        <w:t>Peningkatan pengelolaan tata pemerintahan</w:t>
      </w:r>
      <w:r w:rsidRPr="00385A11">
        <w:rPr>
          <w:rFonts w:ascii="Arial" w:hAnsi="Arial" w:cs="Arial"/>
        </w:rPr>
        <w:t>, dengan kegiatan:</w:t>
      </w:r>
    </w:p>
    <w:p w:rsidR="002C5871" w:rsidRDefault="00547465" w:rsidP="00EB76CA">
      <w:pPr>
        <w:numPr>
          <w:ilvl w:val="0"/>
          <w:numId w:val="33"/>
        </w:numPr>
        <w:spacing w:line="360" w:lineRule="auto"/>
        <w:ind w:left="1843" w:hanging="425"/>
        <w:jc w:val="both"/>
        <w:rPr>
          <w:rFonts w:ascii="Arial" w:hAnsi="Arial" w:cs="Arial"/>
        </w:rPr>
      </w:pPr>
      <w:r>
        <w:rPr>
          <w:rFonts w:ascii="Arial" w:hAnsi="Arial" w:cs="Arial"/>
        </w:rPr>
        <w:t>Koordinasi pengelolaan tata pemerintahan</w:t>
      </w:r>
      <w:r w:rsidR="00802758">
        <w:rPr>
          <w:rFonts w:ascii="Arial" w:hAnsi="Arial" w:cs="Arial"/>
        </w:rPr>
        <w:t>Persentase kepemilikan KTP-EL, persentase tertib pengelolaan asset desa,persentase desa yang mentelesaikan LPPD/LKPPD tepat waktu</w:t>
      </w:r>
      <w:r>
        <w:rPr>
          <w:rFonts w:ascii="Arial" w:hAnsi="Arial" w:cs="Arial"/>
        </w:rPr>
        <w:t xml:space="preserve">., dengan alokasi dana APBD sebesar Rp. </w:t>
      </w:r>
      <w:r w:rsidR="00E47193">
        <w:rPr>
          <w:rFonts w:ascii="Arial" w:hAnsi="Arial" w:cs="Arial"/>
        </w:rPr>
        <w:t>4.219.650,-</w:t>
      </w:r>
    </w:p>
    <w:p w:rsidR="00547465" w:rsidRPr="00385A11" w:rsidRDefault="00DB6DFF" w:rsidP="00EB76CA">
      <w:pPr>
        <w:numPr>
          <w:ilvl w:val="0"/>
          <w:numId w:val="33"/>
        </w:numPr>
        <w:spacing w:line="360" w:lineRule="auto"/>
        <w:ind w:left="1843" w:hanging="425"/>
        <w:jc w:val="both"/>
        <w:rPr>
          <w:rFonts w:ascii="Arial" w:hAnsi="Arial" w:cs="Arial"/>
        </w:rPr>
      </w:pPr>
      <w:r>
        <w:rPr>
          <w:rFonts w:ascii="Arial" w:hAnsi="Arial" w:cs="Arial"/>
        </w:rPr>
        <w:lastRenderedPageBreak/>
        <w:t>Koordinasi pengemebangan pot</w:t>
      </w:r>
      <w:r w:rsidR="00547465">
        <w:rPr>
          <w:rFonts w:ascii="Arial" w:hAnsi="Arial" w:cs="Arial"/>
        </w:rPr>
        <w:t xml:space="preserve">ensi desa/kelurahan dengan alokasi dana sebesar Rp. </w:t>
      </w:r>
      <w:r w:rsidR="00E47193">
        <w:rPr>
          <w:rFonts w:ascii="Arial" w:hAnsi="Arial" w:cs="Arial"/>
        </w:rPr>
        <w:t>39.900.000,-</w:t>
      </w:r>
    </w:p>
    <w:p w:rsidR="002C5871" w:rsidRPr="00385A11" w:rsidRDefault="002C5871" w:rsidP="00EB76CA">
      <w:pPr>
        <w:numPr>
          <w:ilvl w:val="0"/>
          <w:numId w:val="32"/>
        </w:numPr>
        <w:spacing w:line="360" w:lineRule="auto"/>
        <w:ind w:left="1418" w:hanging="567"/>
        <w:jc w:val="both"/>
        <w:rPr>
          <w:rFonts w:ascii="Arial" w:hAnsi="Arial" w:cs="Arial"/>
        </w:rPr>
      </w:pPr>
      <w:r w:rsidRPr="00385A11">
        <w:rPr>
          <w:rFonts w:ascii="Arial" w:hAnsi="Arial" w:cs="Arial"/>
        </w:rPr>
        <w:t xml:space="preserve">Program </w:t>
      </w:r>
      <w:r w:rsidR="00547465">
        <w:rPr>
          <w:rFonts w:ascii="Arial" w:hAnsi="Arial" w:cs="Arial"/>
        </w:rPr>
        <w:t>Peningkatan Pemberdayaan Masyarakat dan desa di Kecamatan</w:t>
      </w:r>
      <w:r w:rsidRPr="00385A11">
        <w:rPr>
          <w:rFonts w:ascii="Arial" w:hAnsi="Arial" w:cs="Arial"/>
          <w:lang w:val="id-ID"/>
        </w:rPr>
        <w:t>,</w:t>
      </w:r>
      <w:r w:rsidRPr="00385A11">
        <w:rPr>
          <w:rFonts w:ascii="Arial" w:hAnsi="Arial" w:cs="Arial"/>
        </w:rPr>
        <w:t xml:space="preserve"> meliputi  kegiatan  :</w:t>
      </w:r>
    </w:p>
    <w:p w:rsidR="002C5871" w:rsidRPr="00385A11" w:rsidRDefault="002C5871" w:rsidP="00ED01A4">
      <w:pPr>
        <w:numPr>
          <w:ilvl w:val="0"/>
          <w:numId w:val="22"/>
        </w:numPr>
        <w:spacing w:line="360" w:lineRule="auto"/>
        <w:ind w:left="1843" w:hanging="425"/>
        <w:jc w:val="both"/>
        <w:rPr>
          <w:rFonts w:ascii="Arial" w:hAnsi="Arial" w:cs="Arial"/>
        </w:rPr>
      </w:pPr>
      <w:r w:rsidRPr="00385A11">
        <w:rPr>
          <w:rFonts w:ascii="Arial" w:hAnsi="Arial" w:cs="Arial"/>
        </w:rPr>
        <w:t>Pen</w:t>
      </w:r>
      <w:r w:rsidRPr="00385A11">
        <w:rPr>
          <w:rFonts w:ascii="Arial" w:hAnsi="Arial" w:cs="Arial"/>
          <w:lang w:val="id-ID"/>
        </w:rPr>
        <w:t xml:space="preserve">ingkatan </w:t>
      </w:r>
      <w:r w:rsidR="00547465">
        <w:rPr>
          <w:rFonts w:ascii="Arial" w:hAnsi="Arial" w:cs="Arial"/>
        </w:rPr>
        <w:t>Koordinasi pemberdayaan pemerinatah desa/kelurahan dengan aloksi dana APBD sebesar Rp.</w:t>
      </w:r>
      <w:r w:rsidR="00E47193">
        <w:rPr>
          <w:rFonts w:ascii="Arial" w:hAnsi="Arial" w:cs="Arial"/>
        </w:rPr>
        <w:t>15.648.300</w:t>
      </w:r>
      <w:r w:rsidR="00547465">
        <w:rPr>
          <w:rFonts w:ascii="Arial" w:hAnsi="Arial" w:cs="Arial"/>
        </w:rPr>
        <w:t>,-</w:t>
      </w:r>
    </w:p>
    <w:p w:rsidR="002C5871" w:rsidRDefault="00547465" w:rsidP="00ED01A4">
      <w:pPr>
        <w:numPr>
          <w:ilvl w:val="0"/>
          <w:numId w:val="22"/>
        </w:numPr>
        <w:spacing w:line="360" w:lineRule="auto"/>
        <w:ind w:left="1843" w:hanging="425"/>
        <w:jc w:val="both"/>
        <w:rPr>
          <w:rFonts w:ascii="Arial" w:hAnsi="Arial" w:cs="Arial"/>
        </w:rPr>
      </w:pPr>
      <w:r>
        <w:rPr>
          <w:rFonts w:ascii="Arial" w:hAnsi="Arial" w:cs="Arial"/>
        </w:rPr>
        <w:t>Meningkatnya bantuan keuangan kepada desa</w:t>
      </w:r>
      <w:r w:rsidR="002C5871" w:rsidRPr="00385A11">
        <w:rPr>
          <w:rFonts w:ascii="Arial" w:hAnsi="Arial" w:cs="Arial"/>
        </w:rPr>
        <w:t xml:space="preserve">, dengan alokasi dana APBD sebesar Rp. </w:t>
      </w:r>
      <w:r w:rsidR="00E47193">
        <w:rPr>
          <w:rFonts w:ascii="Arial" w:hAnsi="Arial" w:cs="Arial"/>
        </w:rPr>
        <w:t>0</w:t>
      </w:r>
      <w:r w:rsidR="0022625C">
        <w:rPr>
          <w:rFonts w:ascii="Arial" w:hAnsi="Arial" w:cs="Arial"/>
        </w:rPr>
        <w:t>,</w:t>
      </w:r>
      <w:r w:rsidR="002C5871" w:rsidRPr="00385A11">
        <w:rPr>
          <w:rFonts w:ascii="Arial" w:hAnsi="Arial" w:cs="Arial"/>
        </w:rPr>
        <w:t>-</w:t>
      </w:r>
    </w:p>
    <w:p w:rsidR="0022625C" w:rsidRPr="00385A11" w:rsidRDefault="0022625C" w:rsidP="00ED01A4">
      <w:pPr>
        <w:numPr>
          <w:ilvl w:val="0"/>
          <w:numId w:val="22"/>
        </w:numPr>
        <w:spacing w:line="360" w:lineRule="auto"/>
        <w:ind w:left="1843" w:hanging="425"/>
        <w:jc w:val="both"/>
        <w:rPr>
          <w:rFonts w:ascii="Arial" w:hAnsi="Arial" w:cs="Arial"/>
        </w:rPr>
      </w:pPr>
      <w:r>
        <w:rPr>
          <w:rFonts w:ascii="Arial" w:hAnsi="Arial" w:cs="Arial"/>
        </w:rPr>
        <w:t xml:space="preserve">Fasilitasi pemberdayaan keluarga/PKK dengan alokasi dana APBD sebesar Rp. </w:t>
      </w:r>
      <w:r w:rsidR="00E47193">
        <w:rPr>
          <w:rFonts w:ascii="Arial" w:hAnsi="Arial" w:cs="Arial"/>
        </w:rPr>
        <w:t>2.300.000</w:t>
      </w:r>
      <w:r>
        <w:rPr>
          <w:rFonts w:ascii="Arial" w:hAnsi="Arial" w:cs="Arial"/>
        </w:rPr>
        <w:t>,-</w:t>
      </w:r>
    </w:p>
    <w:p w:rsidR="0022625C" w:rsidRDefault="0022625C" w:rsidP="002C5871">
      <w:pPr>
        <w:spacing w:line="360" w:lineRule="auto"/>
        <w:ind w:left="1843" w:hanging="425"/>
        <w:jc w:val="both"/>
        <w:rPr>
          <w:rFonts w:ascii="Arial" w:hAnsi="Arial" w:cs="Arial"/>
        </w:rPr>
      </w:pPr>
    </w:p>
    <w:p w:rsidR="0022625C" w:rsidRDefault="0022625C" w:rsidP="002C5871">
      <w:pPr>
        <w:spacing w:line="360" w:lineRule="auto"/>
        <w:ind w:left="1843" w:hanging="425"/>
        <w:jc w:val="both"/>
        <w:rPr>
          <w:rFonts w:ascii="Arial" w:hAnsi="Arial" w:cs="Arial"/>
        </w:rPr>
      </w:pPr>
    </w:p>
    <w:p w:rsidR="0022625C" w:rsidRDefault="0022625C" w:rsidP="002C5871">
      <w:pPr>
        <w:spacing w:line="360" w:lineRule="auto"/>
        <w:ind w:left="1843" w:hanging="425"/>
        <w:jc w:val="both"/>
        <w:rPr>
          <w:rFonts w:ascii="Arial" w:hAnsi="Arial" w:cs="Arial"/>
        </w:rPr>
      </w:pPr>
    </w:p>
    <w:p w:rsidR="002C5871" w:rsidRDefault="002C5871" w:rsidP="00EB76CA">
      <w:pPr>
        <w:numPr>
          <w:ilvl w:val="0"/>
          <w:numId w:val="32"/>
        </w:numPr>
        <w:spacing w:line="360" w:lineRule="auto"/>
        <w:ind w:left="1418" w:hanging="567"/>
        <w:jc w:val="both"/>
        <w:rPr>
          <w:rFonts w:ascii="Arial" w:hAnsi="Arial" w:cs="Arial"/>
        </w:rPr>
      </w:pPr>
      <w:r>
        <w:rPr>
          <w:rFonts w:ascii="Arial" w:hAnsi="Arial" w:cs="Arial"/>
        </w:rPr>
        <w:t xml:space="preserve">Program </w:t>
      </w:r>
      <w:r w:rsidR="0022625C">
        <w:rPr>
          <w:rFonts w:ascii="Arial" w:hAnsi="Arial" w:cs="Arial"/>
        </w:rPr>
        <w:t>Peningkatan kesejahteraan masyarakat di kecamatan</w:t>
      </w:r>
      <w:r>
        <w:rPr>
          <w:rFonts w:ascii="Arial" w:hAnsi="Arial" w:cs="Arial"/>
        </w:rPr>
        <w:t xml:space="preserve"> dengan kegiatan:</w:t>
      </w:r>
    </w:p>
    <w:p w:rsidR="002C5871" w:rsidRDefault="0022625C" w:rsidP="00ED01A4">
      <w:pPr>
        <w:numPr>
          <w:ilvl w:val="0"/>
          <w:numId w:val="22"/>
        </w:numPr>
        <w:spacing w:line="360" w:lineRule="auto"/>
        <w:ind w:left="1843" w:hanging="425"/>
        <w:jc w:val="both"/>
        <w:rPr>
          <w:rFonts w:ascii="Arial" w:hAnsi="Arial" w:cs="Arial"/>
        </w:rPr>
      </w:pPr>
      <w:r>
        <w:rPr>
          <w:rFonts w:ascii="Arial" w:hAnsi="Arial" w:cs="Arial"/>
        </w:rPr>
        <w:t xml:space="preserve">Koordinasi peningkatan kesejahteraan rakyat </w:t>
      </w:r>
      <w:r w:rsidR="002C5871">
        <w:rPr>
          <w:rFonts w:ascii="Arial" w:hAnsi="Arial" w:cs="Arial"/>
        </w:rPr>
        <w:t xml:space="preserve">dengan alokasi dana APBD sebesar Rp. </w:t>
      </w:r>
      <w:r w:rsidR="00E47193">
        <w:rPr>
          <w:rFonts w:ascii="Arial" w:hAnsi="Arial" w:cs="Arial"/>
        </w:rPr>
        <w:t>0</w:t>
      </w:r>
      <w:r w:rsidR="002C5871">
        <w:rPr>
          <w:rFonts w:ascii="Arial" w:hAnsi="Arial" w:cs="Arial"/>
        </w:rPr>
        <w:t>,-</w:t>
      </w:r>
    </w:p>
    <w:p w:rsidR="0022625C" w:rsidRDefault="0022625C" w:rsidP="00ED01A4">
      <w:pPr>
        <w:numPr>
          <w:ilvl w:val="0"/>
          <w:numId w:val="22"/>
        </w:numPr>
        <w:spacing w:line="360" w:lineRule="auto"/>
        <w:ind w:left="1843" w:hanging="425"/>
        <w:jc w:val="both"/>
        <w:rPr>
          <w:rFonts w:ascii="Arial" w:hAnsi="Arial" w:cs="Arial"/>
        </w:rPr>
      </w:pPr>
      <w:r>
        <w:rPr>
          <w:rFonts w:ascii="Arial" w:hAnsi="Arial" w:cs="Arial"/>
        </w:rPr>
        <w:t xml:space="preserve">Koordinasi penanggulangan </w:t>
      </w:r>
      <w:r w:rsidR="003F72BD">
        <w:rPr>
          <w:rFonts w:ascii="Arial" w:hAnsi="Arial" w:cs="Arial"/>
        </w:rPr>
        <w:t xml:space="preserve"> kemiskinan dengan</w:t>
      </w:r>
      <w:r w:rsidR="00E47193">
        <w:rPr>
          <w:rFonts w:ascii="Arial" w:hAnsi="Arial" w:cs="Arial"/>
        </w:rPr>
        <w:t xml:space="preserve"> alokasi dana APBD sebesar Rp.2.540.000</w:t>
      </w:r>
      <w:r w:rsidR="003F72BD">
        <w:rPr>
          <w:rFonts w:ascii="Arial" w:hAnsi="Arial" w:cs="Arial"/>
        </w:rPr>
        <w:t>,-</w:t>
      </w:r>
    </w:p>
    <w:p w:rsidR="003F72BD" w:rsidRDefault="003F72BD" w:rsidP="00ED01A4">
      <w:pPr>
        <w:numPr>
          <w:ilvl w:val="0"/>
          <w:numId w:val="22"/>
        </w:numPr>
        <w:spacing w:line="360" w:lineRule="auto"/>
        <w:ind w:left="1843" w:hanging="425"/>
        <w:jc w:val="both"/>
        <w:rPr>
          <w:rFonts w:ascii="Arial" w:hAnsi="Arial" w:cs="Arial"/>
        </w:rPr>
      </w:pPr>
      <w:r>
        <w:rPr>
          <w:rFonts w:ascii="Arial" w:hAnsi="Arial" w:cs="Arial"/>
        </w:rPr>
        <w:t xml:space="preserve">Pendampingan barang bersubsidi dengan alokasi dana APBD sebesar Rp. </w:t>
      </w:r>
      <w:r w:rsidR="00E47193">
        <w:rPr>
          <w:rFonts w:ascii="Arial" w:hAnsi="Arial" w:cs="Arial"/>
        </w:rPr>
        <w:t>0</w:t>
      </w:r>
      <w:r>
        <w:rPr>
          <w:rFonts w:ascii="Arial" w:hAnsi="Arial" w:cs="Arial"/>
        </w:rPr>
        <w:t>,-</w:t>
      </w:r>
    </w:p>
    <w:p w:rsidR="0022625C" w:rsidRDefault="0022625C" w:rsidP="003F72BD">
      <w:pPr>
        <w:spacing w:line="360" w:lineRule="auto"/>
        <w:ind w:left="1418"/>
        <w:jc w:val="both"/>
        <w:rPr>
          <w:rFonts w:ascii="Arial" w:hAnsi="Arial" w:cs="Arial"/>
        </w:rPr>
      </w:pPr>
    </w:p>
    <w:p w:rsidR="002C5871" w:rsidRDefault="002C5871" w:rsidP="00EB76CA">
      <w:pPr>
        <w:numPr>
          <w:ilvl w:val="0"/>
          <w:numId w:val="32"/>
        </w:numPr>
        <w:spacing w:line="360" w:lineRule="auto"/>
        <w:ind w:left="1418" w:hanging="567"/>
        <w:jc w:val="both"/>
        <w:rPr>
          <w:rFonts w:ascii="Arial" w:hAnsi="Arial" w:cs="Arial"/>
        </w:rPr>
      </w:pPr>
      <w:r>
        <w:rPr>
          <w:rFonts w:ascii="Arial" w:hAnsi="Arial" w:cs="Arial"/>
        </w:rPr>
        <w:t xml:space="preserve">Program </w:t>
      </w:r>
      <w:r w:rsidR="003F72BD">
        <w:rPr>
          <w:rFonts w:ascii="Arial" w:hAnsi="Arial" w:cs="Arial"/>
        </w:rPr>
        <w:t>Peningkatan kententraman dan ketertiban masyarakat di kecamatan</w:t>
      </w:r>
      <w:r>
        <w:rPr>
          <w:rFonts w:ascii="Arial" w:hAnsi="Arial" w:cs="Arial"/>
        </w:rPr>
        <w:t>, dengan kegiatan :</w:t>
      </w:r>
    </w:p>
    <w:p w:rsidR="002C5871" w:rsidRDefault="003F72BD" w:rsidP="00ED01A4">
      <w:pPr>
        <w:numPr>
          <w:ilvl w:val="0"/>
          <w:numId w:val="22"/>
        </w:numPr>
        <w:spacing w:line="360" w:lineRule="auto"/>
        <w:ind w:left="1843" w:hanging="425"/>
        <w:jc w:val="both"/>
        <w:rPr>
          <w:rFonts w:ascii="Arial" w:hAnsi="Arial" w:cs="Arial"/>
        </w:rPr>
      </w:pPr>
      <w:r>
        <w:rPr>
          <w:rFonts w:ascii="Arial" w:hAnsi="Arial" w:cs="Arial"/>
        </w:rPr>
        <w:t>Koordinasi ketentraman dan kertertiban umum</w:t>
      </w:r>
      <w:r w:rsidR="002C5871">
        <w:rPr>
          <w:rFonts w:ascii="Arial" w:hAnsi="Arial" w:cs="Arial"/>
        </w:rPr>
        <w:t xml:space="preserve">, dengan alokasi dana APBD sebesar Rp. </w:t>
      </w:r>
      <w:r w:rsidR="00E47193">
        <w:rPr>
          <w:rFonts w:ascii="Arial" w:hAnsi="Arial" w:cs="Arial"/>
        </w:rPr>
        <w:t>0</w:t>
      </w:r>
      <w:r w:rsidR="002C5871">
        <w:rPr>
          <w:rFonts w:ascii="Arial" w:hAnsi="Arial" w:cs="Arial"/>
        </w:rPr>
        <w:t>,-</w:t>
      </w:r>
    </w:p>
    <w:p w:rsidR="00A0075E" w:rsidRDefault="00A0075E" w:rsidP="00ED01A4">
      <w:pPr>
        <w:numPr>
          <w:ilvl w:val="0"/>
          <w:numId w:val="22"/>
        </w:numPr>
        <w:spacing w:line="360" w:lineRule="auto"/>
        <w:ind w:left="1843" w:hanging="425"/>
        <w:jc w:val="both"/>
        <w:rPr>
          <w:rFonts w:ascii="Arial" w:hAnsi="Arial" w:cs="Arial"/>
        </w:rPr>
      </w:pPr>
      <w:r>
        <w:rPr>
          <w:rFonts w:ascii="Arial" w:hAnsi="Arial" w:cs="Arial"/>
        </w:rPr>
        <w:t>Forum Komunikasi pimpinan kecamatan dengan alokasi dana APBD sebesar Rp</w:t>
      </w:r>
      <w:r w:rsidR="00AC08EC">
        <w:rPr>
          <w:rFonts w:ascii="Arial" w:hAnsi="Arial" w:cs="Arial"/>
        </w:rPr>
        <w:t xml:space="preserve">. </w:t>
      </w:r>
      <w:r w:rsidR="00E47193">
        <w:rPr>
          <w:rFonts w:ascii="Arial" w:hAnsi="Arial" w:cs="Arial"/>
        </w:rPr>
        <w:t>27</w:t>
      </w:r>
      <w:r>
        <w:rPr>
          <w:rFonts w:ascii="Arial" w:hAnsi="Arial" w:cs="Arial"/>
        </w:rPr>
        <w:t>.200.000,-</w:t>
      </w:r>
    </w:p>
    <w:p w:rsidR="00DB6DFF" w:rsidRPr="00385A11" w:rsidRDefault="00DB6DFF" w:rsidP="00DB6DFF">
      <w:pPr>
        <w:spacing w:line="360" w:lineRule="auto"/>
        <w:ind w:left="1843"/>
        <w:jc w:val="both"/>
        <w:rPr>
          <w:rFonts w:ascii="Arial" w:hAnsi="Arial" w:cs="Arial"/>
        </w:rPr>
      </w:pPr>
    </w:p>
    <w:p w:rsidR="002C5871" w:rsidRDefault="002C5871" w:rsidP="00EB76CA">
      <w:pPr>
        <w:numPr>
          <w:ilvl w:val="0"/>
          <w:numId w:val="32"/>
        </w:numPr>
        <w:spacing w:line="360" w:lineRule="auto"/>
        <w:ind w:left="1418" w:hanging="567"/>
        <w:jc w:val="both"/>
        <w:rPr>
          <w:rFonts w:ascii="Arial" w:hAnsi="Arial" w:cs="Arial"/>
        </w:rPr>
      </w:pPr>
      <w:r>
        <w:rPr>
          <w:rFonts w:ascii="Arial" w:hAnsi="Arial" w:cs="Arial"/>
        </w:rPr>
        <w:t>Program Perencanaan Pembangunan Daerah, dengan kegiatan :</w:t>
      </w:r>
    </w:p>
    <w:p w:rsidR="002C5871" w:rsidRDefault="002C5871" w:rsidP="00ED01A4">
      <w:pPr>
        <w:numPr>
          <w:ilvl w:val="0"/>
          <w:numId w:val="22"/>
        </w:numPr>
        <w:spacing w:line="360" w:lineRule="auto"/>
        <w:ind w:left="1843" w:hanging="425"/>
        <w:jc w:val="both"/>
        <w:rPr>
          <w:rFonts w:ascii="Arial" w:hAnsi="Arial" w:cs="Arial"/>
        </w:rPr>
      </w:pPr>
      <w:r>
        <w:rPr>
          <w:rFonts w:ascii="Arial" w:hAnsi="Arial" w:cs="Arial"/>
        </w:rPr>
        <w:t xml:space="preserve">Penyusunan dan pelaporan </w:t>
      </w:r>
      <w:r w:rsidR="00A0075E">
        <w:rPr>
          <w:rFonts w:ascii="Arial" w:hAnsi="Arial" w:cs="Arial"/>
        </w:rPr>
        <w:t>2.</w:t>
      </w:r>
      <w:r w:rsidR="00E47193">
        <w:rPr>
          <w:rFonts w:ascii="Arial" w:hAnsi="Arial" w:cs="Arial"/>
        </w:rPr>
        <w:t>500.400</w:t>
      </w:r>
      <w:r>
        <w:rPr>
          <w:rFonts w:ascii="Arial" w:hAnsi="Arial" w:cs="Arial"/>
        </w:rPr>
        <w:t>,-</w:t>
      </w:r>
    </w:p>
    <w:p w:rsidR="002C5871" w:rsidRDefault="002C5871" w:rsidP="002C5871">
      <w:pPr>
        <w:spacing w:line="360" w:lineRule="auto"/>
        <w:ind w:left="1843" w:hanging="425"/>
        <w:jc w:val="both"/>
        <w:rPr>
          <w:rFonts w:ascii="Arial" w:hAnsi="Arial" w:cs="Arial"/>
        </w:rPr>
      </w:pPr>
      <w:r>
        <w:rPr>
          <w:rFonts w:ascii="Arial" w:hAnsi="Arial" w:cs="Arial"/>
        </w:rPr>
        <w:t xml:space="preserve">Untuk mewujutkan tersusunnya dokumen perencanaan dan pelaporan SKPD yang tepat </w:t>
      </w:r>
      <w:proofErr w:type="gramStart"/>
      <w:r>
        <w:rPr>
          <w:rFonts w:ascii="Arial" w:hAnsi="Arial" w:cs="Arial"/>
        </w:rPr>
        <w:t>waktu ;</w:t>
      </w:r>
      <w:proofErr w:type="gramEnd"/>
    </w:p>
    <w:p w:rsidR="002C5871" w:rsidRDefault="002C5871" w:rsidP="002C5871">
      <w:pPr>
        <w:spacing w:line="360" w:lineRule="auto"/>
        <w:ind w:left="1843" w:hanging="425"/>
        <w:jc w:val="both"/>
        <w:rPr>
          <w:rFonts w:ascii="Arial" w:hAnsi="Arial" w:cs="Arial"/>
        </w:rPr>
      </w:pPr>
    </w:p>
    <w:p w:rsidR="002C5871" w:rsidRPr="00E925D5" w:rsidRDefault="002C5871" w:rsidP="00EB76CA">
      <w:pPr>
        <w:numPr>
          <w:ilvl w:val="0"/>
          <w:numId w:val="32"/>
        </w:numPr>
        <w:spacing w:line="360" w:lineRule="auto"/>
        <w:ind w:left="1418" w:hanging="425"/>
        <w:jc w:val="both"/>
        <w:rPr>
          <w:rFonts w:ascii="Arial" w:hAnsi="Arial" w:cs="Arial"/>
        </w:rPr>
      </w:pPr>
      <w:r w:rsidRPr="00E925D5">
        <w:rPr>
          <w:rFonts w:ascii="Arial" w:hAnsi="Arial" w:cs="Arial"/>
          <w:lang w:val="id-ID"/>
        </w:rPr>
        <w:lastRenderedPageBreak/>
        <w:t>Program Pelayanan Administrasi Perkantoran, meliputi kegiatan :</w:t>
      </w:r>
    </w:p>
    <w:p w:rsidR="0030334C" w:rsidRDefault="0030334C" w:rsidP="00ED01A4">
      <w:pPr>
        <w:numPr>
          <w:ilvl w:val="0"/>
          <w:numId w:val="22"/>
        </w:numPr>
        <w:spacing w:line="360" w:lineRule="auto"/>
        <w:ind w:left="1843" w:hanging="425"/>
        <w:jc w:val="both"/>
        <w:rPr>
          <w:rFonts w:ascii="Arial" w:hAnsi="Arial" w:cs="Arial"/>
        </w:rPr>
      </w:pPr>
      <w:r>
        <w:rPr>
          <w:rFonts w:ascii="Arial" w:hAnsi="Arial" w:cs="Arial"/>
        </w:rPr>
        <w:t xml:space="preserve">Penyediaan jasa komunikasi, sumber daya air dan listrik , dengan alokasi dana APBD sebesar Rp. </w:t>
      </w:r>
      <w:r w:rsidR="00E47193">
        <w:rPr>
          <w:rFonts w:ascii="Arial" w:hAnsi="Arial" w:cs="Arial"/>
        </w:rPr>
        <w:t>9.105</w:t>
      </w:r>
      <w:r w:rsidR="005E73EF">
        <w:rPr>
          <w:rFonts w:ascii="Arial" w:hAnsi="Arial" w:cs="Arial"/>
        </w:rPr>
        <w:t>.000</w:t>
      </w:r>
      <w:r>
        <w:rPr>
          <w:rFonts w:ascii="Arial" w:hAnsi="Arial" w:cs="Arial"/>
          <w:lang w:val="id-ID"/>
        </w:rPr>
        <w:t>,-</w:t>
      </w:r>
    </w:p>
    <w:p w:rsidR="0030334C" w:rsidRDefault="0030334C" w:rsidP="00ED01A4">
      <w:pPr>
        <w:numPr>
          <w:ilvl w:val="0"/>
          <w:numId w:val="22"/>
        </w:numPr>
        <w:spacing w:line="360" w:lineRule="auto"/>
        <w:ind w:left="1843" w:hanging="425"/>
        <w:jc w:val="both"/>
        <w:rPr>
          <w:rFonts w:ascii="Arial" w:hAnsi="Arial" w:cs="Arial"/>
        </w:rPr>
      </w:pPr>
      <w:r>
        <w:rPr>
          <w:rFonts w:ascii="Arial" w:hAnsi="Arial" w:cs="Arial"/>
        </w:rPr>
        <w:t xml:space="preserve">Pelayanan jasa kebersihan kantor, dengan alokasi dana APBD sebesar Rp. </w:t>
      </w:r>
      <w:r w:rsidR="00E47193">
        <w:rPr>
          <w:rFonts w:ascii="Arial" w:hAnsi="Arial" w:cs="Arial"/>
        </w:rPr>
        <w:t>2.054.600</w:t>
      </w:r>
      <w:r>
        <w:rPr>
          <w:rFonts w:ascii="Arial" w:hAnsi="Arial" w:cs="Arial"/>
        </w:rPr>
        <w:t>,-</w:t>
      </w:r>
    </w:p>
    <w:p w:rsidR="002C5871" w:rsidRDefault="002C5871" w:rsidP="00ED01A4">
      <w:pPr>
        <w:numPr>
          <w:ilvl w:val="0"/>
          <w:numId w:val="22"/>
        </w:numPr>
        <w:spacing w:line="360" w:lineRule="auto"/>
        <w:ind w:left="1843" w:hanging="425"/>
        <w:jc w:val="both"/>
        <w:rPr>
          <w:rFonts w:ascii="Arial" w:hAnsi="Arial" w:cs="Arial"/>
        </w:rPr>
      </w:pPr>
      <w:r>
        <w:rPr>
          <w:rFonts w:ascii="Arial" w:hAnsi="Arial" w:cs="Arial"/>
        </w:rPr>
        <w:t xml:space="preserve">Penyediaan </w:t>
      </w:r>
      <w:r>
        <w:rPr>
          <w:rFonts w:ascii="Arial" w:hAnsi="Arial" w:cs="Arial"/>
          <w:lang w:val="id-ID"/>
        </w:rPr>
        <w:t>Alat Tulis Kantor</w:t>
      </w:r>
      <w:r>
        <w:rPr>
          <w:rFonts w:ascii="Arial" w:hAnsi="Arial" w:cs="Arial"/>
        </w:rPr>
        <w:t xml:space="preserve">, dengan alokasi dana APBD sebesar Rp. </w:t>
      </w:r>
      <w:r w:rsidR="00E47193">
        <w:rPr>
          <w:rFonts w:ascii="Arial" w:hAnsi="Arial" w:cs="Arial"/>
        </w:rPr>
        <w:t>6.690.200</w:t>
      </w:r>
      <w:r>
        <w:rPr>
          <w:rFonts w:ascii="Arial" w:hAnsi="Arial" w:cs="Arial"/>
        </w:rPr>
        <w:t>,-</w:t>
      </w:r>
    </w:p>
    <w:p w:rsidR="002C5871" w:rsidRPr="004E59A1" w:rsidRDefault="002C5871" w:rsidP="00ED01A4">
      <w:pPr>
        <w:numPr>
          <w:ilvl w:val="0"/>
          <w:numId w:val="22"/>
        </w:numPr>
        <w:spacing w:line="360" w:lineRule="auto"/>
        <w:ind w:left="1843" w:hanging="425"/>
        <w:jc w:val="both"/>
        <w:rPr>
          <w:rFonts w:ascii="Arial" w:hAnsi="Arial" w:cs="Arial"/>
        </w:rPr>
      </w:pPr>
      <w:r>
        <w:rPr>
          <w:rFonts w:ascii="Arial" w:hAnsi="Arial" w:cs="Arial"/>
        </w:rPr>
        <w:t xml:space="preserve">Penyediaan barang cetakan dan penggandaan, dengan alokasi dana APBD sebesar Rp. </w:t>
      </w:r>
      <w:r w:rsidR="00E47193">
        <w:rPr>
          <w:rFonts w:ascii="Arial" w:hAnsi="Arial" w:cs="Arial"/>
        </w:rPr>
        <w:t>4.976.000</w:t>
      </w:r>
      <w:r>
        <w:rPr>
          <w:rFonts w:ascii="Arial" w:hAnsi="Arial" w:cs="Arial"/>
        </w:rPr>
        <w:t>,-</w:t>
      </w:r>
    </w:p>
    <w:p w:rsidR="002C5871" w:rsidRPr="00A04F30" w:rsidRDefault="002C5871" w:rsidP="00ED01A4">
      <w:pPr>
        <w:numPr>
          <w:ilvl w:val="0"/>
          <w:numId w:val="22"/>
        </w:numPr>
        <w:spacing w:line="360" w:lineRule="auto"/>
        <w:ind w:left="1843" w:hanging="425"/>
        <w:jc w:val="both"/>
        <w:rPr>
          <w:rFonts w:ascii="Arial" w:hAnsi="Arial" w:cs="Arial"/>
        </w:rPr>
      </w:pPr>
      <w:r w:rsidRPr="00A04F30">
        <w:rPr>
          <w:rFonts w:ascii="Arial" w:hAnsi="Arial" w:cs="Arial"/>
        </w:rPr>
        <w:t xml:space="preserve">Penyediaan komponen instalasi listrik / penerangan bangunan kantor, dengan alokasi dana APBD sebesar Rp. </w:t>
      </w:r>
      <w:r w:rsidR="00E47193">
        <w:rPr>
          <w:rFonts w:ascii="Arial" w:hAnsi="Arial" w:cs="Arial"/>
        </w:rPr>
        <w:t>1.449.700</w:t>
      </w:r>
      <w:r w:rsidRPr="00A04F30">
        <w:rPr>
          <w:rFonts w:ascii="Arial" w:hAnsi="Arial" w:cs="Arial"/>
        </w:rPr>
        <w:t>,-</w:t>
      </w:r>
    </w:p>
    <w:p w:rsidR="002C5871" w:rsidRPr="00A04F30" w:rsidRDefault="002C5871" w:rsidP="00ED01A4">
      <w:pPr>
        <w:numPr>
          <w:ilvl w:val="0"/>
          <w:numId w:val="22"/>
        </w:numPr>
        <w:spacing w:line="360" w:lineRule="auto"/>
        <w:ind w:left="1843" w:hanging="425"/>
        <w:jc w:val="both"/>
        <w:rPr>
          <w:rFonts w:ascii="Arial" w:hAnsi="Arial" w:cs="Arial"/>
        </w:rPr>
      </w:pPr>
      <w:r w:rsidRPr="00A04F30">
        <w:rPr>
          <w:rFonts w:ascii="Arial" w:hAnsi="Arial" w:cs="Arial"/>
        </w:rPr>
        <w:t xml:space="preserve">Penyediaan bahan bacaan dan Peraturan Perundang-undangan, dengan alokasi dana APBD sebesar Rp. </w:t>
      </w:r>
      <w:r>
        <w:rPr>
          <w:rFonts w:ascii="Arial" w:hAnsi="Arial" w:cs="Arial"/>
        </w:rPr>
        <w:t>1.</w:t>
      </w:r>
      <w:r w:rsidR="0030334C">
        <w:rPr>
          <w:rFonts w:ascii="Arial" w:hAnsi="Arial" w:cs="Arial"/>
        </w:rPr>
        <w:t>32</w:t>
      </w:r>
      <w:r>
        <w:rPr>
          <w:rFonts w:ascii="Arial" w:hAnsi="Arial" w:cs="Arial"/>
          <w:lang w:val="id-ID"/>
        </w:rPr>
        <w:t>0.000,-</w:t>
      </w:r>
    </w:p>
    <w:p w:rsidR="005E73EF" w:rsidRDefault="002C5871" w:rsidP="00ED01A4">
      <w:pPr>
        <w:numPr>
          <w:ilvl w:val="0"/>
          <w:numId w:val="22"/>
        </w:numPr>
        <w:spacing w:line="360" w:lineRule="auto"/>
        <w:ind w:left="1843" w:hanging="425"/>
        <w:jc w:val="both"/>
        <w:rPr>
          <w:rFonts w:ascii="Arial" w:hAnsi="Arial" w:cs="Arial"/>
        </w:rPr>
      </w:pPr>
      <w:r w:rsidRPr="00A04F30">
        <w:rPr>
          <w:rFonts w:ascii="Arial" w:hAnsi="Arial" w:cs="Arial"/>
        </w:rPr>
        <w:t xml:space="preserve">Penyediaan makanan dan minuman, dengan alokasi dana APBD sebesar Rp. </w:t>
      </w:r>
      <w:r w:rsidR="00E47193">
        <w:rPr>
          <w:rFonts w:ascii="Arial" w:hAnsi="Arial" w:cs="Arial"/>
        </w:rPr>
        <w:t>9.094.000,-</w:t>
      </w:r>
    </w:p>
    <w:p w:rsidR="002C5871" w:rsidRDefault="002C5871" w:rsidP="00ED01A4">
      <w:pPr>
        <w:numPr>
          <w:ilvl w:val="0"/>
          <w:numId w:val="22"/>
        </w:numPr>
        <w:spacing w:line="360" w:lineRule="auto"/>
        <w:ind w:left="1843" w:hanging="425"/>
        <w:jc w:val="both"/>
        <w:rPr>
          <w:rFonts w:ascii="Arial" w:hAnsi="Arial" w:cs="Arial"/>
        </w:rPr>
      </w:pPr>
      <w:r w:rsidRPr="00A04F30">
        <w:rPr>
          <w:rFonts w:ascii="Arial" w:hAnsi="Arial" w:cs="Arial"/>
        </w:rPr>
        <w:t xml:space="preserve">Rapat – rapat koordinasi dan konsultasi dalam daerah, dengan alokasi dana APBD sebesar Rp. </w:t>
      </w:r>
      <w:r w:rsidR="00E47193">
        <w:rPr>
          <w:rFonts w:ascii="Arial" w:hAnsi="Arial" w:cs="Arial"/>
        </w:rPr>
        <w:t>24.500</w:t>
      </w:r>
      <w:r>
        <w:rPr>
          <w:rFonts w:ascii="Arial" w:hAnsi="Arial" w:cs="Arial"/>
          <w:lang w:val="id-ID"/>
        </w:rPr>
        <w:t>.000</w:t>
      </w:r>
      <w:r>
        <w:rPr>
          <w:rFonts w:ascii="Arial" w:hAnsi="Arial" w:cs="Arial"/>
        </w:rPr>
        <w:t>,-</w:t>
      </w:r>
    </w:p>
    <w:p w:rsidR="002C5871" w:rsidRDefault="002C5871" w:rsidP="00ED01A4">
      <w:pPr>
        <w:numPr>
          <w:ilvl w:val="0"/>
          <w:numId w:val="22"/>
        </w:numPr>
        <w:spacing w:line="360" w:lineRule="auto"/>
        <w:ind w:left="1843" w:hanging="425"/>
        <w:jc w:val="both"/>
        <w:rPr>
          <w:rFonts w:ascii="Arial" w:hAnsi="Arial" w:cs="Arial"/>
        </w:rPr>
      </w:pPr>
      <w:r>
        <w:rPr>
          <w:rFonts w:ascii="Arial" w:hAnsi="Arial" w:cs="Arial"/>
        </w:rPr>
        <w:t xml:space="preserve">Rapat-rapat dan konsultasi keluar daerah, dengan alokasi dana APBD sebesar Rp. </w:t>
      </w:r>
      <w:r w:rsidR="00E47193">
        <w:rPr>
          <w:rFonts w:ascii="Arial" w:hAnsi="Arial" w:cs="Arial"/>
        </w:rPr>
        <w:t>10.693</w:t>
      </w:r>
      <w:r w:rsidR="005E73EF">
        <w:rPr>
          <w:rFonts w:ascii="Arial" w:hAnsi="Arial" w:cs="Arial"/>
        </w:rPr>
        <w:t>.000</w:t>
      </w:r>
      <w:r>
        <w:rPr>
          <w:rFonts w:ascii="Arial" w:hAnsi="Arial" w:cs="Arial"/>
        </w:rPr>
        <w:t>,-</w:t>
      </w:r>
    </w:p>
    <w:p w:rsidR="0030334C" w:rsidRDefault="0030334C" w:rsidP="00ED01A4">
      <w:pPr>
        <w:numPr>
          <w:ilvl w:val="0"/>
          <w:numId w:val="22"/>
        </w:numPr>
        <w:spacing w:line="360" w:lineRule="auto"/>
        <w:ind w:left="1843" w:hanging="425"/>
        <w:jc w:val="both"/>
        <w:rPr>
          <w:rFonts w:ascii="Arial" w:hAnsi="Arial" w:cs="Arial"/>
        </w:rPr>
      </w:pPr>
      <w:r>
        <w:rPr>
          <w:rFonts w:ascii="Arial" w:hAnsi="Arial" w:cs="Arial"/>
        </w:rPr>
        <w:t xml:space="preserve">Jasa pelayana perkontoran , dengan alokasi dana APBD sebesar Rp. </w:t>
      </w:r>
      <w:r w:rsidR="00E47193">
        <w:rPr>
          <w:rFonts w:ascii="Arial" w:hAnsi="Arial" w:cs="Arial"/>
        </w:rPr>
        <w:t>16.031.596</w:t>
      </w:r>
      <w:r w:rsidR="00FE4AF1">
        <w:rPr>
          <w:rFonts w:ascii="Arial" w:hAnsi="Arial" w:cs="Arial"/>
        </w:rPr>
        <w:t>,-</w:t>
      </w:r>
    </w:p>
    <w:p w:rsidR="00E47193" w:rsidRPr="00A04F30" w:rsidRDefault="00E47193" w:rsidP="00ED01A4">
      <w:pPr>
        <w:numPr>
          <w:ilvl w:val="0"/>
          <w:numId w:val="22"/>
        </w:numPr>
        <w:spacing w:line="360" w:lineRule="auto"/>
        <w:ind w:left="1843" w:hanging="425"/>
        <w:jc w:val="both"/>
        <w:rPr>
          <w:rFonts w:ascii="Arial" w:hAnsi="Arial" w:cs="Arial"/>
        </w:rPr>
      </w:pPr>
      <w:r>
        <w:rPr>
          <w:rFonts w:ascii="Arial" w:hAnsi="Arial" w:cs="Arial"/>
        </w:rPr>
        <w:t xml:space="preserve">Penyediaan jasa pengaman gedung </w:t>
      </w:r>
      <w:proofErr w:type="gramStart"/>
      <w:r>
        <w:rPr>
          <w:rFonts w:ascii="Arial" w:hAnsi="Arial" w:cs="Arial"/>
        </w:rPr>
        <w:t>kantor</w:t>
      </w:r>
      <w:proofErr w:type="gramEnd"/>
      <w:r>
        <w:rPr>
          <w:rFonts w:ascii="Arial" w:hAnsi="Arial" w:cs="Arial"/>
        </w:rPr>
        <w:t>. Demngan alokasi dana APBD sebesar Rp. 39.576.176,-</w:t>
      </w:r>
    </w:p>
    <w:p w:rsidR="002C5871" w:rsidRDefault="002C5871" w:rsidP="002C5871">
      <w:pPr>
        <w:spacing w:line="360" w:lineRule="auto"/>
        <w:ind w:left="1843" w:hanging="425"/>
        <w:jc w:val="both"/>
        <w:rPr>
          <w:rFonts w:ascii="Arial" w:hAnsi="Arial" w:cs="Arial"/>
          <w:lang w:val="id-ID"/>
        </w:rPr>
      </w:pPr>
      <w:r>
        <w:rPr>
          <w:rFonts w:ascii="Arial" w:hAnsi="Arial" w:cs="Arial"/>
        </w:rPr>
        <w:t xml:space="preserve">Untuk meningkatkan kualitas pelayanan </w:t>
      </w:r>
      <w:proofErr w:type="gramStart"/>
      <w:r>
        <w:rPr>
          <w:rFonts w:ascii="Arial" w:hAnsi="Arial" w:cs="Arial"/>
        </w:rPr>
        <w:t>aparatur  selama</w:t>
      </w:r>
      <w:proofErr w:type="gramEnd"/>
      <w:r>
        <w:rPr>
          <w:rFonts w:ascii="Arial" w:hAnsi="Arial" w:cs="Arial"/>
        </w:rPr>
        <w:t xml:space="preserve"> 12 bulan;</w:t>
      </w:r>
    </w:p>
    <w:p w:rsidR="002C5871" w:rsidRPr="003A7476" w:rsidRDefault="002C5871" w:rsidP="002C5871">
      <w:pPr>
        <w:spacing w:line="360" w:lineRule="auto"/>
        <w:ind w:left="1418" w:hanging="425"/>
        <w:jc w:val="both"/>
        <w:rPr>
          <w:rFonts w:ascii="Arial" w:hAnsi="Arial" w:cs="Arial"/>
          <w:lang w:val="id-ID"/>
        </w:rPr>
      </w:pPr>
    </w:p>
    <w:p w:rsidR="002C5871" w:rsidRPr="00702111" w:rsidRDefault="002C5871" w:rsidP="00EB76CA">
      <w:pPr>
        <w:numPr>
          <w:ilvl w:val="0"/>
          <w:numId w:val="32"/>
        </w:numPr>
        <w:spacing w:line="360" w:lineRule="auto"/>
        <w:ind w:left="1418" w:hanging="425"/>
        <w:jc w:val="both"/>
        <w:rPr>
          <w:rFonts w:ascii="Arial" w:hAnsi="Arial" w:cs="Arial"/>
          <w:lang w:val="id-ID"/>
        </w:rPr>
      </w:pPr>
      <w:r w:rsidRPr="00A663A1">
        <w:rPr>
          <w:rFonts w:ascii="Arial" w:hAnsi="Arial" w:cs="Arial"/>
        </w:rPr>
        <w:t>Program Peningkatan Sarana dan Prasarana Aparatur, meliputi kegiatan :</w:t>
      </w:r>
    </w:p>
    <w:p w:rsidR="002C5871" w:rsidRPr="00702111" w:rsidRDefault="002C5871" w:rsidP="00ED01A4">
      <w:pPr>
        <w:numPr>
          <w:ilvl w:val="0"/>
          <w:numId w:val="22"/>
        </w:numPr>
        <w:spacing w:line="360" w:lineRule="auto"/>
        <w:ind w:left="1843" w:hanging="425"/>
        <w:jc w:val="both"/>
        <w:rPr>
          <w:rFonts w:ascii="Arial" w:hAnsi="Arial" w:cs="Arial"/>
          <w:lang w:val="id-ID"/>
        </w:rPr>
      </w:pPr>
      <w:r w:rsidRPr="00A04F30">
        <w:rPr>
          <w:rFonts w:ascii="Arial" w:hAnsi="Arial" w:cs="Arial"/>
        </w:rPr>
        <w:t>Pengadaan per</w:t>
      </w:r>
      <w:r>
        <w:rPr>
          <w:rFonts w:ascii="Arial" w:hAnsi="Arial" w:cs="Arial"/>
        </w:rPr>
        <w:t xml:space="preserve">lengkapan </w:t>
      </w:r>
      <w:r w:rsidRPr="00A04F30">
        <w:rPr>
          <w:rFonts w:ascii="Arial" w:hAnsi="Arial" w:cs="Arial"/>
        </w:rPr>
        <w:t>gedung kantor, dengan alokasi dana APBD sebesar Rp.</w:t>
      </w:r>
      <w:r w:rsidR="00E47193">
        <w:rPr>
          <w:rFonts w:ascii="Arial" w:hAnsi="Arial" w:cs="Arial"/>
        </w:rPr>
        <w:t>0</w:t>
      </w:r>
      <w:r>
        <w:rPr>
          <w:rFonts w:ascii="Arial" w:hAnsi="Arial" w:cs="Arial"/>
        </w:rPr>
        <w:t>,-</w:t>
      </w:r>
    </w:p>
    <w:p w:rsidR="002C5871" w:rsidRPr="003C0826" w:rsidRDefault="002C5871" w:rsidP="00ED01A4">
      <w:pPr>
        <w:numPr>
          <w:ilvl w:val="0"/>
          <w:numId w:val="22"/>
        </w:numPr>
        <w:spacing w:line="360" w:lineRule="auto"/>
        <w:ind w:left="1843" w:hanging="425"/>
        <w:jc w:val="both"/>
        <w:rPr>
          <w:rFonts w:ascii="Arial" w:hAnsi="Arial" w:cs="Arial"/>
          <w:lang w:val="id-ID"/>
        </w:rPr>
      </w:pPr>
      <w:r>
        <w:rPr>
          <w:rFonts w:ascii="Arial" w:hAnsi="Arial" w:cs="Arial"/>
        </w:rPr>
        <w:t xml:space="preserve">Pengadaan peralatan gedung kantor, </w:t>
      </w:r>
      <w:r w:rsidRPr="00A04F30">
        <w:rPr>
          <w:rFonts w:ascii="Arial" w:hAnsi="Arial" w:cs="Arial"/>
        </w:rPr>
        <w:t>dengan alokasi dana APBD sebesar Rp.</w:t>
      </w:r>
      <w:r w:rsidR="00E47193">
        <w:rPr>
          <w:rFonts w:ascii="Arial" w:hAnsi="Arial" w:cs="Arial"/>
        </w:rPr>
        <w:t>0</w:t>
      </w:r>
      <w:r>
        <w:rPr>
          <w:rFonts w:ascii="Arial" w:hAnsi="Arial" w:cs="Arial"/>
        </w:rPr>
        <w:t>,-</w:t>
      </w:r>
    </w:p>
    <w:p w:rsidR="003C0826" w:rsidRPr="002A5C2B" w:rsidRDefault="003C0826" w:rsidP="00ED01A4">
      <w:pPr>
        <w:numPr>
          <w:ilvl w:val="0"/>
          <w:numId w:val="22"/>
        </w:numPr>
        <w:spacing w:line="360" w:lineRule="auto"/>
        <w:ind w:left="1843" w:hanging="425"/>
        <w:jc w:val="both"/>
        <w:rPr>
          <w:rFonts w:ascii="Arial" w:hAnsi="Arial" w:cs="Arial"/>
          <w:lang w:val="id-ID"/>
        </w:rPr>
      </w:pPr>
      <w:r>
        <w:rPr>
          <w:rFonts w:ascii="Arial" w:hAnsi="Arial" w:cs="Arial"/>
        </w:rPr>
        <w:t xml:space="preserve">Pengadaan sarana dan prasaran pendukung gedung kantor, dengan alokasi dana APBD sebesar Rp. </w:t>
      </w:r>
      <w:r w:rsidR="00E47193">
        <w:rPr>
          <w:rFonts w:ascii="Arial" w:hAnsi="Arial" w:cs="Arial"/>
        </w:rPr>
        <w:t>190.000.000</w:t>
      </w:r>
      <w:r>
        <w:rPr>
          <w:rFonts w:ascii="Arial" w:hAnsi="Arial" w:cs="Arial"/>
        </w:rPr>
        <w:t>,-</w:t>
      </w:r>
    </w:p>
    <w:p w:rsidR="002C5871" w:rsidRDefault="002C5871" w:rsidP="00ED01A4">
      <w:pPr>
        <w:numPr>
          <w:ilvl w:val="0"/>
          <w:numId w:val="22"/>
        </w:numPr>
        <w:spacing w:line="360" w:lineRule="auto"/>
        <w:ind w:left="1843" w:hanging="425"/>
        <w:jc w:val="both"/>
        <w:rPr>
          <w:rFonts w:ascii="Arial" w:hAnsi="Arial" w:cs="Arial"/>
          <w:lang w:val="id-ID"/>
        </w:rPr>
      </w:pPr>
      <w:r w:rsidRPr="00A04F30">
        <w:rPr>
          <w:rFonts w:ascii="Arial" w:hAnsi="Arial" w:cs="Arial"/>
        </w:rPr>
        <w:lastRenderedPageBreak/>
        <w:t>Pemeliharaan rutin / berkala gedung kantor , dengan alokasi dana APBD sebesar Rp.</w:t>
      </w:r>
      <w:r w:rsidR="00B72BD5">
        <w:rPr>
          <w:rFonts w:ascii="Arial" w:hAnsi="Arial" w:cs="Arial"/>
        </w:rPr>
        <w:t>7.678.000</w:t>
      </w:r>
      <w:r w:rsidR="003C0826">
        <w:rPr>
          <w:rFonts w:ascii="Arial" w:hAnsi="Arial" w:cs="Arial"/>
        </w:rPr>
        <w:t>,-</w:t>
      </w:r>
    </w:p>
    <w:p w:rsidR="002C5871" w:rsidRPr="00702111" w:rsidRDefault="002C5871" w:rsidP="00ED01A4">
      <w:pPr>
        <w:numPr>
          <w:ilvl w:val="0"/>
          <w:numId w:val="22"/>
        </w:numPr>
        <w:spacing w:line="360" w:lineRule="auto"/>
        <w:ind w:left="1843" w:hanging="425"/>
        <w:jc w:val="both"/>
        <w:rPr>
          <w:rFonts w:ascii="Arial" w:hAnsi="Arial" w:cs="Arial"/>
          <w:lang w:val="id-ID"/>
        </w:rPr>
      </w:pPr>
      <w:r>
        <w:rPr>
          <w:rFonts w:ascii="Arial" w:hAnsi="Arial" w:cs="Arial"/>
          <w:lang w:val="id-ID"/>
        </w:rPr>
        <w:t>Pemeliharaan rutin berkala rumah dinas dengan alokasi dada APBD sbesar Rp. 0,-</w:t>
      </w:r>
    </w:p>
    <w:p w:rsidR="002C5871" w:rsidRDefault="002C5871" w:rsidP="00ED01A4">
      <w:pPr>
        <w:numPr>
          <w:ilvl w:val="0"/>
          <w:numId w:val="22"/>
        </w:numPr>
        <w:spacing w:line="360" w:lineRule="auto"/>
        <w:ind w:left="1843" w:hanging="425"/>
        <w:jc w:val="both"/>
        <w:rPr>
          <w:rFonts w:ascii="Arial" w:hAnsi="Arial" w:cs="Arial"/>
          <w:lang w:val="id-ID"/>
        </w:rPr>
      </w:pPr>
      <w:r w:rsidRPr="00A04F30">
        <w:rPr>
          <w:rFonts w:ascii="Arial" w:hAnsi="Arial" w:cs="Arial"/>
        </w:rPr>
        <w:t xml:space="preserve">Pemeliharaan rutin / berkala kendaraan dinas / operasional, dengan alokasi dana APBD sebesar Rp. </w:t>
      </w:r>
      <w:r w:rsidR="00E47193">
        <w:rPr>
          <w:rFonts w:ascii="Arial" w:hAnsi="Arial" w:cs="Arial"/>
        </w:rPr>
        <w:t>16.784.300</w:t>
      </w:r>
      <w:r w:rsidRPr="00A04F30">
        <w:rPr>
          <w:rFonts w:ascii="Arial" w:hAnsi="Arial" w:cs="Arial"/>
        </w:rPr>
        <w:t>,-</w:t>
      </w:r>
    </w:p>
    <w:p w:rsidR="002C5871" w:rsidRPr="00AF5E23" w:rsidRDefault="002C5871" w:rsidP="00ED01A4">
      <w:pPr>
        <w:numPr>
          <w:ilvl w:val="0"/>
          <w:numId w:val="22"/>
        </w:numPr>
        <w:spacing w:line="360" w:lineRule="auto"/>
        <w:ind w:left="1843" w:hanging="425"/>
        <w:jc w:val="both"/>
        <w:rPr>
          <w:rFonts w:ascii="Arial" w:hAnsi="Arial" w:cs="Arial"/>
          <w:lang w:val="id-ID"/>
        </w:rPr>
      </w:pPr>
      <w:r w:rsidRPr="00A04F30">
        <w:rPr>
          <w:rFonts w:ascii="Arial" w:hAnsi="Arial" w:cs="Arial"/>
        </w:rPr>
        <w:t>Pemeliharaan rutin / berkala per</w:t>
      </w:r>
      <w:r>
        <w:rPr>
          <w:rFonts w:ascii="Arial" w:hAnsi="Arial" w:cs="Arial"/>
        </w:rPr>
        <w:t>lengkapan</w:t>
      </w:r>
      <w:r w:rsidRPr="00A04F30">
        <w:rPr>
          <w:rFonts w:ascii="Arial" w:hAnsi="Arial" w:cs="Arial"/>
        </w:rPr>
        <w:t xml:space="preserve"> gedung kantor, dengan alokasi dana APBD sebesar Rp. </w:t>
      </w:r>
      <w:r w:rsidR="00B72BD5">
        <w:rPr>
          <w:rFonts w:ascii="Arial" w:hAnsi="Arial" w:cs="Arial"/>
        </w:rPr>
        <w:t>1.500.000,-</w:t>
      </w:r>
    </w:p>
    <w:p w:rsidR="002C5871" w:rsidRPr="00AF5E23" w:rsidRDefault="002C5871" w:rsidP="00ED01A4">
      <w:pPr>
        <w:numPr>
          <w:ilvl w:val="0"/>
          <w:numId w:val="22"/>
        </w:numPr>
        <w:spacing w:line="360" w:lineRule="auto"/>
        <w:ind w:left="1843" w:hanging="425"/>
        <w:jc w:val="both"/>
        <w:rPr>
          <w:rFonts w:ascii="Arial" w:hAnsi="Arial" w:cs="Arial"/>
          <w:lang w:val="id-ID"/>
        </w:rPr>
      </w:pPr>
      <w:r w:rsidRPr="00A04F30">
        <w:rPr>
          <w:rFonts w:ascii="Arial" w:hAnsi="Arial" w:cs="Arial"/>
        </w:rPr>
        <w:t xml:space="preserve">Pemeliharaan rutin / berkala peralatan gedung kantor, dengan alokasi dana APBD sebesar Rp. </w:t>
      </w:r>
      <w:r w:rsidR="00B72BD5">
        <w:rPr>
          <w:rFonts w:ascii="Arial" w:hAnsi="Arial" w:cs="Arial"/>
        </w:rPr>
        <w:t>1.575.200</w:t>
      </w:r>
      <w:r>
        <w:rPr>
          <w:rFonts w:ascii="Arial" w:hAnsi="Arial" w:cs="Arial"/>
        </w:rPr>
        <w:t>,-</w:t>
      </w:r>
    </w:p>
    <w:p w:rsidR="00FE4AF1" w:rsidRPr="00FE4AF1" w:rsidRDefault="00FE4AF1" w:rsidP="00EB76CA">
      <w:pPr>
        <w:pStyle w:val="ListParagraph"/>
        <w:numPr>
          <w:ilvl w:val="0"/>
          <w:numId w:val="32"/>
        </w:numPr>
        <w:spacing w:line="360" w:lineRule="auto"/>
        <w:ind w:left="1440"/>
        <w:jc w:val="both"/>
        <w:rPr>
          <w:rFonts w:ascii="Arial" w:hAnsi="Arial" w:cs="Arial"/>
          <w:lang w:val="id-ID"/>
        </w:rPr>
      </w:pPr>
      <w:r>
        <w:rPr>
          <w:rFonts w:ascii="Arial" w:hAnsi="Arial" w:cs="Arial"/>
        </w:rPr>
        <w:t>Program peningkatan disiplin aparatur, meliputi kegiatan :</w:t>
      </w:r>
    </w:p>
    <w:p w:rsidR="00FE4AF1" w:rsidRPr="00FE4AF1" w:rsidRDefault="00FE4AF1" w:rsidP="00ED01A4">
      <w:pPr>
        <w:pStyle w:val="ListParagraph"/>
        <w:numPr>
          <w:ilvl w:val="0"/>
          <w:numId w:val="22"/>
        </w:numPr>
        <w:spacing w:line="360" w:lineRule="auto"/>
        <w:ind w:left="1890" w:hanging="450"/>
        <w:jc w:val="both"/>
        <w:rPr>
          <w:rFonts w:ascii="Arial" w:hAnsi="Arial" w:cs="Arial"/>
          <w:lang w:val="id-ID"/>
        </w:rPr>
      </w:pPr>
      <w:r>
        <w:rPr>
          <w:rFonts w:ascii="Arial" w:hAnsi="Arial" w:cs="Arial"/>
        </w:rPr>
        <w:t xml:space="preserve">Pengadaan pakaian dina beserta perlengkapannya, dengan alokasi dana APBDsebsar Rp. </w:t>
      </w:r>
      <w:r w:rsidR="00B72BD5">
        <w:rPr>
          <w:rFonts w:ascii="Arial" w:hAnsi="Arial" w:cs="Arial"/>
        </w:rPr>
        <w:t>3.500.00</w:t>
      </w:r>
      <w:r w:rsidR="003C0826">
        <w:rPr>
          <w:rFonts w:ascii="Arial" w:hAnsi="Arial" w:cs="Arial"/>
        </w:rPr>
        <w:t>0</w:t>
      </w:r>
      <w:r>
        <w:rPr>
          <w:rFonts w:ascii="Arial" w:hAnsi="Arial" w:cs="Arial"/>
        </w:rPr>
        <w:t>,-</w:t>
      </w:r>
    </w:p>
    <w:p w:rsidR="00AC08EC" w:rsidRDefault="00AC08EC" w:rsidP="00F770B7">
      <w:pPr>
        <w:pStyle w:val="ListParagraph"/>
        <w:spacing w:line="360" w:lineRule="auto"/>
        <w:ind w:left="1353" w:firstLine="1057"/>
        <w:jc w:val="both"/>
        <w:rPr>
          <w:rFonts w:ascii="Arial" w:hAnsi="Arial" w:cs="Arial"/>
        </w:rPr>
      </w:pPr>
    </w:p>
    <w:p w:rsidR="00F770B7" w:rsidRDefault="00F770B7" w:rsidP="00F770B7">
      <w:pPr>
        <w:pStyle w:val="ListParagraph"/>
        <w:spacing w:line="360" w:lineRule="auto"/>
        <w:ind w:left="1353" w:firstLine="1057"/>
        <w:jc w:val="both"/>
        <w:rPr>
          <w:rFonts w:ascii="Arial" w:hAnsi="Arial" w:cs="Arial"/>
        </w:rPr>
      </w:pPr>
      <w:proofErr w:type="gramStart"/>
      <w:r w:rsidRPr="008C5740">
        <w:rPr>
          <w:rFonts w:ascii="Arial" w:hAnsi="Arial" w:cs="Arial"/>
        </w:rPr>
        <w:t>Bagian yang disajikan dalam tabel ini terkait dengan efisiensi anggaran untuk sasaran yang pencapaian kinerjanya mencapai atau lebih dari 100%.</w:t>
      </w:r>
      <w:proofErr w:type="gramEnd"/>
      <w:r w:rsidRPr="008C5740">
        <w:rPr>
          <w:rFonts w:ascii="Arial" w:hAnsi="Arial" w:cs="Arial"/>
        </w:rPr>
        <w:t xml:space="preserve"> Terlihat dari </w:t>
      </w:r>
      <w:r>
        <w:rPr>
          <w:rFonts w:ascii="Arial" w:hAnsi="Arial" w:cs="Arial"/>
        </w:rPr>
        <w:t>5</w:t>
      </w:r>
      <w:r w:rsidRPr="008C5740">
        <w:rPr>
          <w:rFonts w:ascii="Arial" w:hAnsi="Arial" w:cs="Arial"/>
        </w:rPr>
        <w:t xml:space="preserve"> sasaran menunjukan sama atau lebih dari 100% yaitu sebanyak </w:t>
      </w:r>
      <w:r>
        <w:rPr>
          <w:rFonts w:ascii="Arial" w:hAnsi="Arial" w:cs="Arial"/>
        </w:rPr>
        <w:t xml:space="preserve">3 </w:t>
      </w:r>
      <w:r w:rsidRPr="008C5740">
        <w:rPr>
          <w:rFonts w:ascii="Arial" w:hAnsi="Arial" w:cs="Arial"/>
        </w:rPr>
        <w:t>(</w:t>
      </w:r>
      <w:r>
        <w:rPr>
          <w:rFonts w:ascii="Arial" w:hAnsi="Arial" w:cs="Arial"/>
        </w:rPr>
        <w:t xml:space="preserve"> tiga</w:t>
      </w:r>
      <w:r w:rsidRPr="008C5740">
        <w:rPr>
          <w:rFonts w:ascii="Arial" w:hAnsi="Arial" w:cs="Arial"/>
        </w:rPr>
        <w:t>) sasaran</w:t>
      </w:r>
      <w:r>
        <w:rPr>
          <w:rFonts w:ascii="Arial" w:hAnsi="Arial" w:cs="Arial"/>
        </w:rPr>
        <w:t xml:space="preserve"> dan ada 2 (dua) sasaran yang mencapai di bawah 100 % yaitu sasaran 2 mencapai 99,16 % dan sasaran 4 mencapai 99 % keberhasilan </w:t>
      </w:r>
      <w:r w:rsidRPr="008C5740">
        <w:rPr>
          <w:rFonts w:ascii="Arial" w:hAnsi="Arial" w:cs="Arial"/>
        </w:rPr>
        <w:t xml:space="preserve">dicapai dengan sumber daya yang efisien menunjukkan bahwa efisiensi anggaran telah mencapai tingkat yang tinggi. </w:t>
      </w:r>
      <w:proofErr w:type="gramStart"/>
      <w:r w:rsidRPr="008C5740">
        <w:rPr>
          <w:rFonts w:ascii="Arial" w:hAnsi="Arial" w:cs="Arial"/>
        </w:rPr>
        <w:t>Kondisi ini sejalan dengan prinsip pengelolaan anggaran publik dan prinsip pemerintahan yang baik, dimana salah satunya adalah pengelolaan sumber daya anggaran yang efisien dalam mencapai tujuan dan sasaran pembangunan</w:t>
      </w:r>
      <w:r>
        <w:rPr>
          <w:rFonts w:ascii="Arial" w:hAnsi="Arial" w:cs="Arial"/>
        </w:rPr>
        <w:t>.</w:t>
      </w:r>
      <w:proofErr w:type="gramEnd"/>
    </w:p>
    <w:p w:rsidR="00B72BD5" w:rsidRDefault="00B72BD5" w:rsidP="00F770B7">
      <w:pPr>
        <w:pStyle w:val="ListParagraph"/>
        <w:spacing w:line="360" w:lineRule="auto"/>
        <w:ind w:left="1353" w:firstLine="1057"/>
        <w:jc w:val="both"/>
        <w:rPr>
          <w:rFonts w:ascii="Arial" w:hAnsi="Arial" w:cs="Arial"/>
        </w:rPr>
      </w:pPr>
      <w:r>
        <w:rPr>
          <w:rFonts w:ascii="Arial" w:hAnsi="Arial" w:cs="Arial"/>
        </w:rPr>
        <w:t xml:space="preserve">Anggaran di program dan kegiatan banyak yang ter Refokusing untuk penanganan Covid – 19 </w:t>
      </w:r>
      <w:proofErr w:type="gramStart"/>
      <w:r>
        <w:rPr>
          <w:rFonts w:ascii="Arial" w:hAnsi="Arial" w:cs="Arial"/>
        </w:rPr>
        <w:t>akan</w:t>
      </w:r>
      <w:proofErr w:type="gramEnd"/>
      <w:r>
        <w:rPr>
          <w:rFonts w:ascii="Arial" w:hAnsi="Arial" w:cs="Arial"/>
        </w:rPr>
        <w:t xml:space="preserve"> tetapi kegiatan tetap berjalan dengan lanc</w:t>
      </w:r>
      <w:r w:rsidR="00AC08EC">
        <w:rPr>
          <w:rFonts w:ascii="Arial" w:hAnsi="Arial" w:cs="Arial"/>
        </w:rPr>
        <w:t>a</w:t>
      </w:r>
      <w:r>
        <w:rPr>
          <w:rFonts w:ascii="Arial" w:hAnsi="Arial" w:cs="Arial"/>
        </w:rPr>
        <w:t>r sesuai dengan target dan rencana.</w:t>
      </w:r>
    </w:p>
    <w:p w:rsidR="00F770B7" w:rsidRDefault="00F770B7" w:rsidP="00F770B7">
      <w:pPr>
        <w:spacing w:after="120" w:line="360" w:lineRule="auto"/>
        <w:ind w:left="1353"/>
        <w:jc w:val="both"/>
        <w:rPr>
          <w:rFonts w:ascii="Arial" w:hAnsi="Arial" w:cs="Arial"/>
          <w:b/>
          <w:highlight w:val="yellow"/>
        </w:rPr>
      </w:pPr>
    </w:p>
    <w:p w:rsidR="00AC08EC" w:rsidRDefault="00AC08EC" w:rsidP="00F770B7">
      <w:pPr>
        <w:spacing w:after="120" w:line="360" w:lineRule="auto"/>
        <w:ind w:left="1353"/>
        <w:jc w:val="both"/>
        <w:rPr>
          <w:rFonts w:ascii="Arial" w:hAnsi="Arial" w:cs="Arial"/>
          <w:b/>
          <w:highlight w:val="yellow"/>
        </w:rPr>
      </w:pPr>
    </w:p>
    <w:p w:rsidR="00AC08EC" w:rsidRDefault="00AC08EC" w:rsidP="00F770B7">
      <w:pPr>
        <w:spacing w:after="120" w:line="360" w:lineRule="auto"/>
        <w:ind w:left="1353"/>
        <w:jc w:val="both"/>
        <w:rPr>
          <w:rFonts w:ascii="Arial" w:hAnsi="Arial" w:cs="Arial"/>
          <w:b/>
          <w:highlight w:val="yellow"/>
        </w:rPr>
      </w:pPr>
    </w:p>
    <w:p w:rsidR="00AC08EC" w:rsidRPr="00AC08EC" w:rsidRDefault="00AC08EC" w:rsidP="00F770B7">
      <w:pPr>
        <w:spacing w:after="120" w:line="360" w:lineRule="auto"/>
        <w:ind w:left="1353"/>
        <w:jc w:val="both"/>
        <w:rPr>
          <w:rFonts w:ascii="Arial" w:hAnsi="Arial" w:cs="Arial"/>
          <w:b/>
          <w:highlight w:val="yellow"/>
        </w:rPr>
      </w:pPr>
    </w:p>
    <w:tbl>
      <w:tblPr>
        <w:tblW w:w="8537" w:type="dxa"/>
        <w:tblInd w:w="1526" w:type="dxa"/>
        <w:tblLook w:val="04A0" w:firstRow="1" w:lastRow="0" w:firstColumn="1" w:lastColumn="0" w:noHBand="0" w:noVBand="1"/>
      </w:tblPr>
      <w:tblGrid>
        <w:gridCol w:w="850"/>
        <w:gridCol w:w="3060"/>
        <w:gridCol w:w="1650"/>
        <w:gridCol w:w="1418"/>
        <w:gridCol w:w="1559"/>
      </w:tblGrid>
      <w:tr w:rsidR="00F770B7" w:rsidRPr="00E2703C" w:rsidTr="00F01588">
        <w:trPr>
          <w:trHeight w:val="600"/>
        </w:trPr>
        <w:tc>
          <w:tcPr>
            <w:tcW w:w="85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bCs/>
                <w:color w:val="000000"/>
                <w:lang w:val="id-ID"/>
              </w:rPr>
              <w:lastRenderedPageBreak/>
              <w:t>No</w:t>
            </w:r>
          </w:p>
        </w:tc>
        <w:tc>
          <w:tcPr>
            <w:tcW w:w="306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color w:val="000000"/>
                <w:lang w:val="id-ID"/>
              </w:rPr>
              <w:t>Sasaran Strategis</w:t>
            </w:r>
          </w:p>
        </w:tc>
        <w:tc>
          <w:tcPr>
            <w:tcW w:w="16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770B7" w:rsidRPr="00E2703C" w:rsidRDefault="00F770B7" w:rsidP="00F01588">
            <w:pPr>
              <w:rPr>
                <w:rFonts w:ascii="Calibri" w:hAnsi="Calibri" w:cs="Calibri"/>
                <w:color w:val="000000"/>
              </w:rPr>
            </w:pPr>
            <w:r w:rsidRPr="00E2703C">
              <w:rPr>
                <w:rFonts w:ascii="Calibri" w:hAnsi="Calibri" w:cs="Calibri"/>
                <w:color w:val="000000"/>
              </w:rPr>
              <w:t>Persentase Realisasi Anggaran</w:t>
            </w:r>
          </w:p>
        </w:tc>
        <w:tc>
          <w:tcPr>
            <w:tcW w:w="1418" w:type="dxa"/>
            <w:tcBorders>
              <w:top w:val="single" w:sz="8" w:space="0" w:color="auto"/>
              <w:left w:val="nil"/>
              <w:bottom w:val="nil"/>
              <w:right w:val="single" w:sz="4" w:space="0" w:color="auto"/>
            </w:tcBorders>
            <w:shd w:val="clear" w:color="auto" w:fill="auto"/>
            <w:vAlign w:val="center"/>
            <w:hideMark/>
          </w:tcPr>
          <w:p w:rsidR="00F770B7" w:rsidRPr="00E2703C" w:rsidRDefault="00F770B7" w:rsidP="00F01588">
            <w:pPr>
              <w:rPr>
                <w:rFonts w:ascii="Calibri" w:hAnsi="Calibri" w:cs="Calibri"/>
                <w:color w:val="000000"/>
              </w:rPr>
            </w:pPr>
            <w:r w:rsidRPr="00E2703C">
              <w:rPr>
                <w:rFonts w:ascii="Calibri" w:hAnsi="Calibri" w:cs="Calibri"/>
                <w:color w:val="000000"/>
              </w:rPr>
              <w:t>Persentase</w:t>
            </w:r>
          </w:p>
        </w:tc>
        <w:tc>
          <w:tcPr>
            <w:tcW w:w="1559" w:type="dxa"/>
            <w:tcBorders>
              <w:top w:val="single" w:sz="8" w:space="0" w:color="auto"/>
              <w:left w:val="nil"/>
              <w:bottom w:val="nil"/>
              <w:right w:val="single" w:sz="4" w:space="0" w:color="auto"/>
            </w:tcBorders>
            <w:shd w:val="clear" w:color="auto" w:fill="auto"/>
            <w:vAlign w:val="center"/>
            <w:hideMark/>
          </w:tcPr>
          <w:p w:rsidR="00F770B7" w:rsidRPr="00E2703C" w:rsidRDefault="00F770B7" w:rsidP="00F01588">
            <w:pPr>
              <w:rPr>
                <w:rFonts w:ascii="Calibri" w:hAnsi="Calibri" w:cs="Calibri"/>
                <w:color w:val="000000"/>
              </w:rPr>
            </w:pPr>
            <w:r w:rsidRPr="00E2703C">
              <w:rPr>
                <w:rFonts w:ascii="Calibri" w:hAnsi="Calibri" w:cs="Calibri"/>
                <w:color w:val="000000"/>
              </w:rPr>
              <w:t>Tingkat Efisiensi</w:t>
            </w:r>
          </w:p>
        </w:tc>
      </w:tr>
      <w:tr w:rsidR="00F770B7" w:rsidRPr="00E2703C" w:rsidTr="00F01588">
        <w:trPr>
          <w:trHeight w:val="615"/>
        </w:trPr>
        <w:tc>
          <w:tcPr>
            <w:tcW w:w="850" w:type="dxa"/>
            <w:vMerge/>
            <w:tcBorders>
              <w:top w:val="single" w:sz="8" w:space="0" w:color="auto"/>
              <w:left w:val="single" w:sz="4" w:space="0" w:color="auto"/>
              <w:bottom w:val="single" w:sz="4" w:space="0" w:color="auto"/>
              <w:right w:val="single" w:sz="4" w:space="0" w:color="auto"/>
            </w:tcBorders>
            <w:vAlign w:val="center"/>
            <w:hideMark/>
          </w:tcPr>
          <w:p w:rsidR="00F770B7" w:rsidRPr="00E2703C" w:rsidRDefault="00F770B7" w:rsidP="00F01588">
            <w:pPr>
              <w:rPr>
                <w:rFonts w:ascii="Arial" w:hAnsi="Arial" w:cs="Arial"/>
                <w:color w:val="000000"/>
              </w:rPr>
            </w:pPr>
          </w:p>
        </w:tc>
        <w:tc>
          <w:tcPr>
            <w:tcW w:w="3060" w:type="dxa"/>
            <w:vMerge/>
            <w:tcBorders>
              <w:top w:val="single" w:sz="8" w:space="0" w:color="auto"/>
              <w:left w:val="single" w:sz="4" w:space="0" w:color="auto"/>
              <w:bottom w:val="single" w:sz="4" w:space="0" w:color="auto"/>
              <w:right w:val="single" w:sz="4" w:space="0" w:color="auto"/>
            </w:tcBorders>
            <w:vAlign w:val="center"/>
            <w:hideMark/>
          </w:tcPr>
          <w:p w:rsidR="00F770B7" w:rsidRPr="00E2703C" w:rsidRDefault="00F770B7" w:rsidP="00F01588">
            <w:pPr>
              <w:rPr>
                <w:rFonts w:ascii="Arial" w:hAnsi="Arial" w:cs="Arial"/>
                <w:color w:val="000000"/>
              </w:rPr>
            </w:pPr>
          </w:p>
        </w:tc>
        <w:tc>
          <w:tcPr>
            <w:tcW w:w="1650" w:type="dxa"/>
            <w:vMerge/>
            <w:tcBorders>
              <w:top w:val="single" w:sz="8" w:space="0" w:color="auto"/>
              <w:left w:val="single" w:sz="4" w:space="0" w:color="auto"/>
              <w:bottom w:val="single" w:sz="4" w:space="0" w:color="auto"/>
              <w:right w:val="single" w:sz="4" w:space="0" w:color="auto"/>
            </w:tcBorders>
            <w:vAlign w:val="center"/>
            <w:hideMark/>
          </w:tcPr>
          <w:p w:rsidR="00F770B7" w:rsidRPr="00E2703C" w:rsidRDefault="00F770B7" w:rsidP="00F01588">
            <w:pPr>
              <w:rPr>
                <w:rFonts w:ascii="Calibri" w:hAnsi="Calibri" w:cs="Calibri"/>
                <w:color w:val="000000"/>
              </w:rPr>
            </w:pPr>
          </w:p>
        </w:tc>
        <w:tc>
          <w:tcPr>
            <w:tcW w:w="1418"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F01588">
            <w:pPr>
              <w:rPr>
                <w:rFonts w:ascii="Calibri" w:hAnsi="Calibri" w:cs="Calibri"/>
                <w:color w:val="000000"/>
              </w:rPr>
            </w:pPr>
            <w:r w:rsidRPr="00E2703C">
              <w:rPr>
                <w:rFonts w:ascii="Calibri" w:hAnsi="Calibri" w:cs="Calibri"/>
                <w:color w:val="000000"/>
              </w:rPr>
              <w:t>Realisasi Kinerja</w:t>
            </w:r>
          </w:p>
        </w:tc>
        <w:tc>
          <w:tcPr>
            <w:tcW w:w="1559"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F01588">
            <w:pPr>
              <w:rPr>
                <w:rFonts w:ascii="Calibri" w:hAnsi="Calibri" w:cs="Calibri"/>
                <w:color w:val="000000"/>
              </w:rPr>
            </w:pPr>
            <w:r w:rsidRPr="00E2703C">
              <w:rPr>
                <w:rFonts w:ascii="Calibri" w:hAnsi="Calibri" w:cs="Calibri"/>
                <w:color w:val="000000"/>
              </w:rPr>
              <w:t>(%)</w:t>
            </w:r>
          </w:p>
        </w:tc>
      </w:tr>
      <w:tr w:rsidR="00F770B7" w:rsidRPr="00E2703C" w:rsidTr="00F01588">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F770B7" w:rsidRPr="00E2703C" w:rsidRDefault="00F770B7" w:rsidP="00DB6DFF">
            <w:pPr>
              <w:jc w:val="center"/>
              <w:rPr>
                <w:rFonts w:ascii="Arial" w:hAnsi="Arial" w:cs="Arial"/>
                <w:i/>
                <w:iCs/>
                <w:color w:val="000000"/>
              </w:rPr>
            </w:pPr>
            <w:r w:rsidRPr="00E2703C">
              <w:rPr>
                <w:rFonts w:ascii="Arial" w:hAnsi="Arial" w:cs="Arial"/>
                <w:bCs/>
                <w:i/>
                <w:iCs/>
                <w:color w:val="000000"/>
                <w:lang w:val="id-ID"/>
              </w:rPr>
              <w:t>1</w:t>
            </w:r>
          </w:p>
        </w:tc>
        <w:tc>
          <w:tcPr>
            <w:tcW w:w="3060"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DB6DFF">
            <w:pPr>
              <w:jc w:val="center"/>
              <w:rPr>
                <w:rFonts w:ascii="Arial" w:hAnsi="Arial" w:cs="Arial"/>
                <w:i/>
                <w:iCs/>
                <w:color w:val="000000"/>
              </w:rPr>
            </w:pPr>
            <w:r w:rsidRPr="00E2703C">
              <w:rPr>
                <w:rFonts w:ascii="Arial" w:hAnsi="Arial" w:cs="Arial"/>
                <w:bCs/>
                <w:i/>
                <w:iCs/>
                <w:color w:val="000000"/>
                <w:lang w:val="id-ID"/>
              </w:rPr>
              <w:t>2</w:t>
            </w:r>
          </w:p>
        </w:tc>
        <w:tc>
          <w:tcPr>
            <w:tcW w:w="1650"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DB6DFF">
            <w:pPr>
              <w:jc w:val="center"/>
              <w:rPr>
                <w:rFonts w:ascii="Arial" w:hAnsi="Arial" w:cs="Arial"/>
                <w:i/>
                <w:iCs/>
                <w:color w:val="000000"/>
              </w:rPr>
            </w:pPr>
            <w:r w:rsidRPr="00E2703C">
              <w:rPr>
                <w:rFonts w:ascii="Arial" w:hAnsi="Arial" w:cs="Arial"/>
                <w:bCs/>
                <w:i/>
                <w:iCs/>
                <w:color w:val="000000"/>
                <w:lang w:val="id-ID"/>
              </w:rPr>
              <w:t>3</w:t>
            </w:r>
          </w:p>
        </w:tc>
        <w:tc>
          <w:tcPr>
            <w:tcW w:w="1418" w:type="dxa"/>
            <w:tcBorders>
              <w:top w:val="nil"/>
              <w:left w:val="nil"/>
              <w:bottom w:val="single" w:sz="4" w:space="0" w:color="auto"/>
              <w:right w:val="single" w:sz="4" w:space="0" w:color="auto"/>
            </w:tcBorders>
            <w:shd w:val="clear" w:color="auto" w:fill="auto"/>
            <w:vAlign w:val="center"/>
            <w:hideMark/>
          </w:tcPr>
          <w:p w:rsidR="00F770B7" w:rsidRPr="00120F51" w:rsidRDefault="00F770B7" w:rsidP="00DB6DFF">
            <w:pPr>
              <w:jc w:val="center"/>
              <w:rPr>
                <w:rFonts w:ascii="Arial" w:hAnsi="Arial" w:cs="Arial"/>
                <w:i/>
                <w:iCs/>
                <w:color w:val="000000"/>
              </w:rPr>
            </w:pPr>
            <w:r>
              <w:rPr>
                <w:rFonts w:ascii="Arial" w:hAnsi="Arial" w:cs="Arial"/>
                <w:bCs/>
                <w:i/>
                <w:iCs/>
                <w:color w:val="000000"/>
              </w:rPr>
              <w:t>4</w:t>
            </w:r>
          </w:p>
        </w:tc>
        <w:tc>
          <w:tcPr>
            <w:tcW w:w="1559"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DB6DFF">
            <w:pPr>
              <w:jc w:val="center"/>
              <w:rPr>
                <w:rFonts w:ascii="Arial" w:hAnsi="Arial" w:cs="Arial"/>
                <w:i/>
                <w:iCs/>
                <w:color w:val="000000"/>
              </w:rPr>
            </w:pPr>
            <w:r>
              <w:rPr>
                <w:rFonts w:ascii="Arial" w:hAnsi="Arial" w:cs="Arial"/>
                <w:bCs/>
                <w:i/>
                <w:iCs/>
                <w:color w:val="000000"/>
              </w:rPr>
              <w:t>5</w:t>
            </w:r>
          </w:p>
        </w:tc>
      </w:tr>
      <w:tr w:rsidR="00F770B7" w:rsidRPr="00E2703C" w:rsidTr="00F01588">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1</w:t>
            </w:r>
          </w:p>
        </w:tc>
        <w:tc>
          <w:tcPr>
            <w:tcW w:w="3060"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Meningkatnya kualitas manajemen pemerintahan</w:t>
            </w:r>
          </w:p>
        </w:tc>
        <w:tc>
          <w:tcPr>
            <w:tcW w:w="1650" w:type="dxa"/>
            <w:tcBorders>
              <w:top w:val="nil"/>
              <w:left w:val="nil"/>
              <w:bottom w:val="single" w:sz="4"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color w:val="000000"/>
              </w:rPr>
              <w:t>100</w:t>
            </w:r>
          </w:p>
        </w:tc>
        <w:tc>
          <w:tcPr>
            <w:tcW w:w="1418" w:type="dxa"/>
            <w:tcBorders>
              <w:top w:val="nil"/>
              <w:left w:val="nil"/>
              <w:bottom w:val="single" w:sz="4"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color w:val="000000"/>
              </w:rPr>
              <w:t>100</w:t>
            </w:r>
          </w:p>
        </w:tc>
        <w:tc>
          <w:tcPr>
            <w:tcW w:w="1559" w:type="dxa"/>
            <w:tcBorders>
              <w:top w:val="nil"/>
              <w:left w:val="nil"/>
              <w:bottom w:val="single" w:sz="4" w:space="0" w:color="auto"/>
              <w:right w:val="single" w:sz="4" w:space="0" w:color="auto"/>
            </w:tcBorders>
            <w:shd w:val="clear" w:color="auto" w:fill="auto"/>
            <w:vAlign w:val="center"/>
            <w:hideMark/>
          </w:tcPr>
          <w:p w:rsidR="00F770B7" w:rsidRPr="00E2703C" w:rsidRDefault="000610A4" w:rsidP="00F01588">
            <w:pPr>
              <w:rPr>
                <w:rFonts w:ascii="Arial" w:hAnsi="Arial" w:cs="Arial"/>
                <w:color w:val="000000"/>
              </w:rPr>
            </w:pPr>
            <w:r>
              <w:rPr>
                <w:rFonts w:ascii="Arial" w:eastAsia="Bookman Old Style" w:hAnsi="Arial" w:cs="Arial"/>
                <w:color w:val="000000"/>
              </w:rPr>
              <w:t>10</w:t>
            </w:r>
            <w:r w:rsidR="00F770B7" w:rsidRPr="00E2703C">
              <w:rPr>
                <w:rFonts w:ascii="Arial" w:eastAsia="Bookman Old Style" w:hAnsi="Arial" w:cs="Arial"/>
                <w:color w:val="000000"/>
              </w:rPr>
              <w:t>0</w:t>
            </w:r>
          </w:p>
        </w:tc>
      </w:tr>
      <w:tr w:rsidR="00F770B7" w:rsidRPr="00E2703C" w:rsidTr="00F01588">
        <w:trPr>
          <w:trHeight w:val="96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2</w:t>
            </w:r>
          </w:p>
        </w:tc>
        <w:tc>
          <w:tcPr>
            <w:tcW w:w="3060"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peningkatan pengelolaan tata pemerintahan di Kecamatan</w:t>
            </w:r>
          </w:p>
        </w:tc>
        <w:tc>
          <w:tcPr>
            <w:tcW w:w="1650" w:type="dxa"/>
            <w:tcBorders>
              <w:top w:val="nil"/>
              <w:left w:val="nil"/>
              <w:bottom w:val="single" w:sz="4" w:space="0" w:color="auto"/>
              <w:right w:val="single" w:sz="4" w:space="0" w:color="auto"/>
            </w:tcBorders>
            <w:shd w:val="clear" w:color="000000" w:fill="FFFFFF"/>
            <w:vAlign w:val="center"/>
            <w:hideMark/>
          </w:tcPr>
          <w:p w:rsidR="00F770B7" w:rsidRPr="00E2703C" w:rsidRDefault="000610A4" w:rsidP="00F01588">
            <w:pPr>
              <w:rPr>
                <w:rFonts w:ascii="Arial" w:hAnsi="Arial" w:cs="Arial"/>
                <w:color w:val="000000"/>
              </w:rPr>
            </w:pPr>
            <w:r>
              <w:rPr>
                <w:rFonts w:ascii="Arial" w:hAnsi="Arial" w:cs="Arial"/>
                <w:color w:val="000000"/>
              </w:rPr>
              <w:t>100</w:t>
            </w:r>
          </w:p>
        </w:tc>
        <w:tc>
          <w:tcPr>
            <w:tcW w:w="1418" w:type="dxa"/>
            <w:tcBorders>
              <w:top w:val="nil"/>
              <w:left w:val="nil"/>
              <w:bottom w:val="single" w:sz="4" w:space="0" w:color="auto"/>
              <w:right w:val="single" w:sz="4" w:space="0" w:color="auto"/>
            </w:tcBorders>
            <w:shd w:val="clear" w:color="000000" w:fill="FFFFFF"/>
            <w:vAlign w:val="center"/>
            <w:hideMark/>
          </w:tcPr>
          <w:p w:rsidR="00F770B7" w:rsidRPr="00E2703C" w:rsidRDefault="000610A4" w:rsidP="00F01588">
            <w:pPr>
              <w:rPr>
                <w:rFonts w:ascii="Arial" w:hAnsi="Arial" w:cs="Arial"/>
                <w:color w:val="000000"/>
              </w:rPr>
            </w:pPr>
            <w:r>
              <w:rPr>
                <w:rFonts w:ascii="Arial" w:hAnsi="Arial" w:cs="Arial"/>
                <w:color w:val="000000"/>
              </w:rPr>
              <w:t>100</w:t>
            </w:r>
          </w:p>
        </w:tc>
        <w:tc>
          <w:tcPr>
            <w:tcW w:w="1559" w:type="dxa"/>
            <w:tcBorders>
              <w:top w:val="nil"/>
              <w:left w:val="nil"/>
              <w:bottom w:val="single" w:sz="4" w:space="0" w:color="auto"/>
              <w:right w:val="single" w:sz="4" w:space="0" w:color="auto"/>
            </w:tcBorders>
            <w:shd w:val="clear" w:color="auto" w:fill="auto"/>
            <w:vAlign w:val="center"/>
            <w:hideMark/>
          </w:tcPr>
          <w:p w:rsidR="00F770B7" w:rsidRPr="00E2703C" w:rsidRDefault="000610A4" w:rsidP="00F01588">
            <w:pPr>
              <w:rPr>
                <w:rFonts w:ascii="Arial" w:hAnsi="Arial" w:cs="Arial"/>
                <w:color w:val="000000"/>
              </w:rPr>
            </w:pPr>
            <w:r>
              <w:rPr>
                <w:rFonts w:ascii="Arial" w:hAnsi="Arial" w:cs="Arial"/>
                <w:color w:val="000000"/>
              </w:rPr>
              <w:t>10</w:t>
            </w:r>
            <w:r w:rsidR="00F770B7" w:rsidRPr="00E2703C">
              <w:rPr>
                <w:rFonts w:ascii="Arial" w:hAnsi="Arial" w:cs="Arial"/>
                <w:color w:val="000000"/>
              </w:rPr>
              <w:t>0</w:t>
            </w:r>
          </w:p>
        </w:tc>
      </w:tr>
      <w:tr w:rsidR="00F770B7" w:rsidRPr="00E2703C" w:rsidTr="00F01588">
        <w:trPr>
          <w:trHeight w:val="91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3</w:t>
            </w:r>
          </w:p>
        </w:tc>
        <w:tc>
          <w:tcPr>
            <w:tcW w:w="3060"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peningkatan pemberdayaan masyarakat dan desa di Kecamata</w:t>
            </w:r>
          </w:p>
        </w:tc>
        <w:tc>
          <w:tcPr>
            <w:tcW w:w="1650" w:type="dxa"/>
            <w:tcBorders>
              <w:top w:val="nil"/>
              <w:left w:val="nil"/>
              <w:bottom w:val="single" w:sz="4"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bCs/>
                <w:color w:val="000000"/>
              </w:rPr>
              <w:t>100</w:t>
            </w:r>
          </w:p>
        </w:tc>
        <w:tc>
          <w:tcPr>
            <w:tcW w:w="1418" w:type="dxa"/>
            <w:tcBorders>
              <w:top w:val="nil"/>
              <w:left w:val="nil"/>
              <w:bottom w:val="single" w:sz="4"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bCs/>
                <w:color w:val="000000"/>
              </w:rPr>
              <w:t>100</w:t>
            </w:r>
          </w:p>
        </w:tc>
        <w:tc>
          <w:tcPr>
            <w:tcW w:w="1559" w:type="dxa"/>
            <w:tcBorders>
              <w:top w:val="nil"/>
              <w:left w:val="nil"/>
              <w:bottom w:val="single" w:sz="4" w:space="0" w:color="auto"/>
              <w:right w:val="single" w:sz="4" w:space="0" w:color="auto"/>
            </w:tcBorders>
            <w:shd w:val="clear" w:color="auto" w:fill="auto"/>
            <w:vAlign w:val="center"/>
            <w:hideMark/>
          </w:tcPr>
          <w:p w:rsidR="00F770B7" w:rsidRPr="00E2703C" w:rsidRDefault="000610A4" w:rsidP="00F01588">
            <w:pPr>
              <w:rPr>
                <w:rFonts w:ascii="Arial" w:hAnsi="Arial" w:cs="Arial"/>
                <w:color w:val="000000"/>
              </w:rPr>
            </w:pPr>
            <w:r>
              <w:rPr>
                <w:rFonts w:ascii="Arial" w:hAnsi="Arial" w:cs="Arial"/>
                <w:color w:val="000000"/>
              </w:rPr>
              <w:t>10</w:t>
            </w:r>
            <w:r w:rsidR="00F770B7" w:rsidRPr="00E2703C">
              <w:rPr>
                <w:rFonts w:ascii="Arial" w:hAnsi="Arial" w:cs="Arial"/>
                <w:color w:val="000000"/>
              </w:rPr>
              <w:t>0</w:t>
            </w:r>
          </w:p>
        </w:tc>
      </w:tr>
      <w:tr w:rsidR="00F770B7" w:rsidRPr="00E2703C" w:rsidTr="00F01588">
        <w:trPr>
          <w:trHeight w:val="60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4</w:t>
            </w:r>
          </w:p>
        </w:tc>
        <w:tc>
          <w:tcPr>
            <w:tcW w:w="3060" w:type="dxa"/>
            <w:tcBorders>
              <w:top w:val="nil"/>
              <w:left w:val="nil"/>
              <w:bottom w:val="single" w:sz="4"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 xml:space="preserve">peningkatan kesejahteraan masyarakat </w:t>
            </w:r>
          </w:p>
        </w:tc>
        <w:tc>
          <w:tcPr>
            <w:tcW w:w="1650" w:type="dxa"/>
            <w:tcBorders>
              <w:top w:val="nil"/>
              <w:left w:val="nil"/>
              <w:bottom w:val="single" w:sz="4" w:space="0" w:color="auto"/>
              <w:right w:val="single" w:sz="4" w:space="0" w:color="auto"/>
            </w:tcBorders>
            <w:shd w:val="clear" w:color="000000" w:fill="FFFFFF"/>
            <w:vAlign w:val="center"/>
            <w:hideMark/>
          </w:tcPr>
          <w:p w:rsidR="00F770B7" w:rsidRPr="00E2703C" w:rsidRDefault="000610A4" w:rsidP="00F01588">
            <w:pPr>
              <w:rPr>
                <w:rFonts w:ascii="Arial" w:hAnsi="Arial" w:cs="Arial"/>
                <w:color w:val="000000"/>
              </w:rPr>
            </w:pPr>
            <w:r>
              <w:rPr>
                <w:rFonts w:ascii="Arial" w:hAnsi="Arial" w:cs="Arial"/>
                <w:color w:val="000000"/>
              </w:rPr>
              <w:t>100</w:t>
            </w:r>
          </w:p>
        </w:tc>
        <w:tc>
          <w:tcPr>
            <w:tcW w:w="1418" w:type="dxa"/>
            <w:tcBorders>
              <w:top w:val="nil"/>
              <w:left w:val="nil"/>
              <w:bottom w:val="single" w:sz="4" w:space="0" w:color="auto"/>
              <w:right w:val="single" w:sz="4" w:space="0" w:color="auto"/>
            </w:tcBorders>
            <w:shd w:val="clear" w:color="000000" w:fill="FFFFFF"/>
            <w:vAlign w:val="center"/>
            <w:hideMark/>
          </w:tcPr>
          <w:p w:rsidR="00F770B7" w:rsidRPr="00E2703C" w:rsidRDefault="000610A4" w:rsidP="00F01588">
            <w:pPr>
              <w:rPr>
                <w:rFonts w:ascii="Arial" w:hAnsi="Arial" w:cs="Arial"/>
                <w:color w:val="000000"/>
              </w:rPr>
            </w:pPr>
            <w:r>
              <w:rPr>
                <w:rFonts w:ascii="Arial" w:hAnsi="Arial" w:cs="Arial"/>
                <w:bCs/>
                <w:color w:val="000000"/>
              </w:rPr>
              <w:t>100</w:t>
            </w:r>
          </w:p>
        </w:tc>
        <w:tc>
          <w:tcPr>
            <w:tcW w:w="1559" w:type="dxa"/>
            <w:tcBorders>
              <w:top w:val="nil"/>
              <w:left w:val="nil"/>
              <w:bottom w:val="single" w:sz="4" w:space="0" w:color="auto"/>
              <w:right w:val="single" w:sz="4" w:space="0" w:color="auto"/>
            </w:tcBorders>
            <w:shd w:val="clear" w:color="auto" w:fill="auto"/>
            <w:vAlign w:val="center"/>
            <w:hideMark/>
          </w:tcPr>
          <w:p w:rsidR="00F770B7" w:rsidRPr="00E2703C" w:rsidRDefault="000610A4" w:rsidP="000610A4">
            <w:pPr>
              <w:rPr>
                <w:rFonts w:ascii="Arial" w:hAnsi="Arial" w:cs="Arial"/>
                <w:color w:val="000000"/>
              </w:rPr>
            </w:pPr>
            <w:r>
              <w:rPr>
                <w:rFonts w:ascii="Arial" w:hAnsi="Arial" w:cs="Arial"/>
                <w:color w:val="000000"/>
              </w:rPr>
              <w:t>100</w:t>
            </w:r>
          </w:p>
        </w:tc>
      </w:tr>
      <w:tr w:rsidR="00F770B7" w:rsidRPr="00E2703C" w:rsidTr="00F01588">
        <w:trPr>
          <w:trHeight w:val="1125"/>
        </w:trPr>
        <w:tc>
          <w:tcPr>
            <w:tcW w:w="850" w:type="dxa"/>
            <w:tcBorders>
              <w:top w:val="nil"/>
              <w:left w:val="single" w:sz="4" w:space="0" w:color="auto"/>
              <w:bottom w:val="single" w:sz="8"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5</w:t>
            </w:r>
          </w:p>
        </w:tc>
        <w:tc>
          <w:tcPr>
            <w:tcW w:w="3060" w:type="dxa"/>
            <w:tcBorders>
              <w:top w:val="nil"/>
              <w:left w:val="nil"/>
              <w:bottom w:val="single" w:sz="8" w:space="0" w:color="auto"/>
              <w:right w:val="single" w:sz="4" w:space="0" w:color="auto"/>
            </w:tcBorders>
            <w:shd w:val="clear" w:color="auto" w:fill="auto"/>
            <w:vAlign w:val="center"/>
            <w:hideMark/>
          </w:tcPr>
          <w:p w:rsidR="00F770B7" w:rsidRPr="00E2703C" w:rsidRDefault="00F770B7" w:rsidP="00F01588">
            <w:pPr>
              <w:rPr>
                <w:rFonts w:ascii="Arial" w:hAnsi="Arial" w:cs="Arial"/>
                <w:color w:val="000000"/>
              </w:rPr>
            </w:pPr>
            <w:r w:rsidRPr="00E2703C">
              <w:rPr>
                <w:rFonts w:ascii="Arial" w:eastAsia="Bookman Old Style" w:hAnsi="Arial" w:cs="Arial"/>
                <w:color w:val="000000"/>
              </w:rPr>
              <w:t>peningkatan ketrentraman dan ketertiban masyarakat dan desa di Kecamatan</w:t>
            </w:r>
          </w:p>
        </w:tc>
        <w:tc>
          <w:tcPr>
            <w:tcW w:w="1650" w:type="dxa"/>
            <w:tcBorders>
              <w:top w:val="nil"/>
              <w:left w:val="nil"/>
              <w:bottom w:val="single" w:sz="8"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color w:val="000000"/>
              </w:rPr>
              <w:t>100</w:t>
            </w:r>
          </w:p>
        </w:tc>
        <w:tc>
          <w:tcPr>
            <w:tcW w:w="1418" w:type="dxa"/>
            <w:tcBorders>
              <w:top w:val="nil"/>
              <w:left w:val="nil"/>
              <w:bottom w:val="single" w:sz="8" w:space="0" w:color="auto"/>
              <w:right w:val="single" w:sz="4" w:space="0" w:color="auto"/>
            </w:tcBorders>
            <w:shd w:val="clear" w:color="000000" w:fill="FFFFFF"/>
            <w:vAlign w:val="center"/>
            <w:hideMark/>
          </w:tcPr>
          <w:p w:rsidR="00F770B7" w:rsidRPr="00E2703C" w:rsidRDefault="00F770B7" w:rsidP="00F01588">
            <w:pPr>
              <w:rPr>
                <w:rFonts w:ascii="Arial" w:hAnsi="Arial" w:cs="Arial"/>
                <w:color w:val="000000"/>
              </w:rPr>
            </w:pPr>
            <w:r w:rsidRPr="00E2703C">
              <w:rPr>
                <w:rFonts w:ascii="Arial" w:hAnsi="Arial" w:cs="Arial"/>
                <w:color w:val="000000"/>
              </w:rPr>
              <w:t>100</w:t>
            </w:r>
          </w:p>
        </w:tc>
        <w:tc>
          <w:tcPr>
            <w:tcW w:w="1559" w:type="dxa"/>
            <w:tcBorders>
              <w:top w:val="nil"/>
              <w:left w:val="nil"/>
              <w:bottom w:val="single" w:sz="8" w:space="0" w:color="auto"/>
              <w:right w:val="single" w:sz="4" w:space="0" w:color="auto"/>
            </w:tcBorders>
            <w:shd w:val="clear" w:color="auto" w:fill="auto"/>
            <w:vAlign w:val="center"/>
            <w:hideMark/>
          </w:tcPr>
          <w:p w:rsidR="00F770B7" w:rsidRPr="00E2703C" w:rsidRDefault="000610A4" w:rsidP="00F01588">
            <w:pPr>
              <w:rPr>
                <w:rFonts w:ascii="Arial" w:hAnsi="Arial" w:cs="Arial"/>
                <w:color w:val="000000"/>
              </w:rPr>
            </w:pPr>
            <w:r>
              <w:rPr>
                <w:rFonts w:ascii="Arial" w:hAnsi="Arial" w:cs="Arial"/>
                <w:color w:val="000000"/>
              </w:rPr>
              <w:t>100</w:t>
            </w:r>
          </w:p>
        </w:tc>
      </w:tr>
    </w:tbl>
    <w:p w:rsidR="000610A4" w:rsidRDefault="000610A4" w:rsidP="00E14857">
      <w:pPr>
        <w:pStyle w:val="Title"/>
        <w:tabs>
          <w:tab w:val="left" w:pos="540"/>
        </w:tabs>
        <w:ind w:left="540" w:hanging="540"/>
        <w:jc w:val="left"/>
        <w:rPr>
          <w:rFonts w:ascii="Comic Sans MS" w:hAnsi="Comic Sans MS" w:cs="Arial"/>
          <w:color w:val="E36C0A"/>
          <w:sz w:val="44"/>
          <w:szCs w:val="44"/>
          <w:lang w:val="en-US"/>
        </w:rPr>
      </w:pPr>
    </w:p>
    <w:p w:rsidR="000610A4" w:rsidRDefault="000610A4"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AC08EC" w:rsidRDefault="00AC08EC" w:rsidP="00E14857">
      <w:pPr>
        <w:pStyle w:val="Title"/>
        <w:tabs>
          <w:tab w:val="left" w:pos="540"/>
        </w:tabs>
        <w:ind w:left="540" w:hanging="540"/>
        <w:jc w:val="left"/>
        <w:rPr>
          <w:rFonts w:ascii="Comic Sans MS" w:hAnsi="Comic Sans MS" w:cs="Arial"/>
          <w:color w:val="E36C0A"/>
          <w:sz w:val="44"/>
          <w:szCs w:val="44"/>
          <w:lang w:val="en-US"/>
        </w:rPr>
      </w:pPr>
    </w:p>
    <w:p w:rsidR="00E14857" w:rsidRPr="001F140B" w:rsidRDefault="00E14857" w:rsidP="00E14857">
      <w:pPr>
        <w:pStyle w:val="Title"/>
        <w:tabs>
          <w:tab w:val="left" w:pos="540"/>
        </w:tabs>
        <w:ind w:left="540" w:hanging="540"/>
        <w:jc w:val="left"/>
        <w:rPr>
          <w:rFonts w:ascii="Comic Sans MS" w:hAnsi="Comic Sans MS" w:cs="Arial"/>
          <w:color w:val="E36C0A"/>
          <w:sz w:val="44"/>
          <w:szCs w:val="44"/>
          <w:lang w:val="en-US"/>
        </w:rPr>
      </w:pPr>
      <w:r w:rsidRPr="00C73B21">
        <w:rPr>
          <w:rFonts w:ascii="Comic Sans MS" w:hAnsi="Comic Sans MS" w:cs="Arial"/>
          <w:color w:val="E36C0A"/>
          <w:sz w:val="44"/>
          <w:szCs w:val="44"/>
        </w:rPr>
        <w:lastRenderedPageBreak/>
        <w:t>BAB I</w:t>
      </w:r>
      <w:r>
        <w:rPr>
          <w:rFonts w:ascii="Comic Sans MS" w:hAnsi="Comic Sans MS" w:cs="Arial"/>
          <w:color w:val="E36C0A"/>
          <w:sz w:val="44"/>
          <w:szCs w:val="44"/>
          <w:lang w:val="en-US"/>
        </w:rPr>
        <w:t>V</w:t>
      </w:r>
    </w:p>
    <w:p w:rsidR="00E14857" w:rsidRDefault="00E14857" w:rsidP="00E14857">
      <w:pPr>
        <w:pStyle w:val="Subtitle"/>
        <w:spacing w:line="240" w:lineRule="auto"/>
        <w:jc w:val="left"/>
        <w:rPr>
          <w:rFonts w:ascii="Comic Sans MS" w:hAnsi="Comic Sans MS" w:cs="Arial"/>
          <w:b/>
          <w:color w:val="E36C0A"/>
          <w:sz w:val="44"/>
          <w:szCs w:val="44"/>
        </w:rPr>
      </w:pPr>
      <w:r>
        <w:rPr>
          <w:rFonts w:ascii="Comic Sans MS" w:hAnsi="Comic Sans MS" w:cs="Arial"/>
          <w:b/>
          <w:color w:val="E36C0A"/>
          <w:sz w:val="44"/>
          <w:szCs w:val="44"/>
        </w:rPr>
        <w:t>PENUTUP</w:t>
      </w:r>
    </w:p>
    <w:p w:rsidR="00E14857" w:rsidRDefault="00E14857" w:rsidP="00E14857">
      <w:pPr>
        <w:pStyle w:val="Subtitle"/>
        <w:spacing w:line="240" w:lineRule="auto"/>
        <w:jc w:val="left"/>
        <w:rPr>
          <w:rFonts w:ascii="Arial" w:hAnsi="Arial" w:cs="Arial"/>
          <w:b/>
          <w:color w:val="E36C0A"/>
          <w:sz w:val="44"/>
          <w:szCs w:val="44"/>
        </w:rPr>
      </w:pPr>
    </w:p>
    <w:p w:rsidR="00E14857" w:rsidRPr="00FB0F77" w:rsidRDefault="00E14857" w:rsidP="00E14857">
      <w:pPr>
        <w:spacing w:line="360" w:lineRule="auto"/>
        <w:ind w:left="425" w:firstLine="851"/>
        <w:jc w:val="both"/>
        <w:rPr>
          <w:rFonts w:ascii="Arial" w:hAnsi="Arial" w:cs="Arial"/>
        </w:rPr>
      </w:pPr>
      <w:proofErr w:type="gramStart"/>
      <w:r w:rsidRPr="00FB0F77">
        <w:rPr>
          <w:rFonts w:ascii="Arial" w:hAnsi="Arial" w:cs="Arial"/>
        </w:rPr>
        <w:t xml:space="preserve">Sebagai bagian dari penutup dari Laporan Kinerja Instansi Pemerintah </w:t>
      </w:r>
      <w:r w:rsidR="001149EF" w:rsidRPr="00FB0F77">
        <w:rPr>
          <w:rFonts w:ascii="Arial" w:hAnsi="Arial" w:cs="Arial"/>
        </w:rPr>
        <w:t>Kecamatan Kedu</w:t>
      </w:r>
      <w:r w:rsidRPr="00FB0F77">
        <w:rPr>
          <w:rFonts w:ascii="Arial" w:hAnsi="Arial" w:cs="Arial"/>
        </w:rPr>
        <w:t xml:space="preserve">Kabupaten Temanggung Tahun </w:t>
      </w:r>
      <w:r w:rsidR="00883856">
        <w:rPr>
          <w:rFonts w:ascii="Arial" w:hAnsi="Arial" w:cs="Arial"/>
        </w:rPr>
        <w:t>2020</w:t>
      </w:r>
      <w:r w:rsidRPr="00FB0F77">
        <w:rPr>
          <w:rFonts w:ascii="Arial" w:hAnsi="Arial" w:cs="Arial"/>
        </w:rPr>
        <w:t xml:space="preserve">dapat disimpulkan bahwa secara umum </w:t>
      </w:r>
      <w:r w:rsidR="001149EF" w:rsidRPr="00FB0F77">
        <w:rPr>
          <w:rFonts w:ascii="Arial" w:hAnsi="Arial" w:cs="Arial"/>
        </w:rPr>
        <w:t>Kecamatan Kedu</w:t>
      </w:r>
      <w:r w:rsidRPr="00FB0F77">
        <w:rPr>
          <w:rFonts w:ascii="Arial" w:hAnsi="Arial" w:cs="Arial"/>
        </w:rPr>
        <w:t>Kabupaten Temanggung telah memperlihatkan pencapaian kinerja yang baik atas sasaran-sasaran strategisnya.</w:t>
      </w:r>
      <w:proofErr w:type="gramEnd"/>
      <w:r w:rsidRPr="00FB0F77">
        <w:rPr>
          <w:rFonts w:ascii="Arial" w:hAnsi="Arial" w:cs="Arial"/>
        </w:rPr>
        <w:t xml:space="preserve"> Sebanyak </w:t>
      </w:r>
      <w:r w:rsidR="001149EF" w:rsidRPr="00FB0F77">
        <w:rPr>
          <w:rFonts w:ascii="Arial" w:hAnsi="Arial" w:cs="Arial"/>
        </w:rPr>
        <w:t>14 (empat belas</w:t>
      </w:r>
      <w:r w:rsidRPr="00FB0F77">
        <w:rPr>
          <w:rFonts w:ascii="Arial" w:hAnsi="Arial" w:cs="Arial"/>
        </w:rPr>
        <w:t>) sasaran sebagaimana tertuang dalam Peraturan Bupati Temanggung Nomor 60 Tahun 2016 tentang Perubahan Atas Peraturan Bupati Temanggung Nomor 25 Tahun 2015 Tentang Indikator Kinerja Utama Pemerintah Kabupaten Temanggung Dan Indikator Kinerja Utama Satuan Kerja Perangkat Daerah Kabupaten TemanggungTahun 2015-</w:t>
      </w:r>
      <w:r w:rsidR="00883856">
        <w:rPr>
          <w:rFonts w:ascii="Arial" w:hAnsi="Arial" w:cs="Arial"/>
        </w:rPr>
        <w:t>2020</w:t>
      </w:r>
      <w:r w:rsidRPr="00FB0F77">
        <w:rPr>
          <w:rFonts w:ascii="Arial" w:hAnsi="Arial" w:cs="Arial"/>
        </w:rPr>
        <w:t>.</w:t>
      </w:r>
    </w:p>
    <w:p w:rsidR="00E14857" w:rsidRPr="00FB0F77" w:rsidRDefault="00E14857" w:rsidP="00E14857">
      <w:pPr>
        <w:spacing w:line="360" w:lineRule="auto"/>
        <w:ind w:left="425" w:firstLine="851"/>
        <w:jc w:val="both"/>
        <w:rPr>
          <w:rFonts w:ascii="Arial" w:hAnsi="Arial" w:cs="Arial"/>
        </w:rPr>
      </w:pPr>
      <w:r w:rsidRPr="00FB0F77">
        <w:rPr>
          <w:rFonts w:ascii="Arial" w:hAnsi="Arial" w:cs="Arial"/>
        </w:rPr>
        <w:t>P</w:t>
      </w:r>
      <w:r w:rsidRPr="00FB0F77">
        <w:rPr>
          <w:rFonts w:ascii="Arial" w:hAnsi="Arial" w:cs="Arial"/>
          <w:lang w:val="id-ID"/>
        </w:rPr>
        <w:t xml:space="preserve">enyelenggaraan pemerintahan </w:t>
      </w:r>
      <w:r w:rsidRPr="00FB0F77">
        <w:rPr>
          <w:rFonts w:ascii="Arial" w:hAnsi="Arial" w:cs="Arial"/>
        </w:rPr>
        <w:t xml:space="preserve">yang baik pada hakekatnya adalah proses pembuatan dan pelaksanaan kebijakan publik berdasarkan prinsip-prinsip transparansi akuntabilitas, partisipatif, adanya kepastian ukum </w:t>
      </w:r>
      <w:r w:rsidRPr="00FB0F77">
        <w:rPr>
          <w:rFonts w:ascii="Arial" w:hAnsi="Arial" w:cs="Arial"/>
          <w:lang w:val="id-ID"/>
        </w:rPr>
        <w:t>kesetaraan, efektif dan efisien</w:t>
      </w:r>
      <w:r w:rsidRPr="00FB0F77">
        <w:rPr>
          <w:rFonts w:ascii="Arial" w:hAnsi="Arial" w:cs="Arial"/>
        </w:rPr>
        <w:t xml:space="preserve">. </w:t>
      </w:r>
      <w:proofErr w:type="gramStart"/>
      <w:r w:rsidRPr="00FB0F77">
        <w:rPr>
          <w:rFonts w:ascii="Arial" w:hAnsi="Arial" w:cs="Arial"/>
        </w:rPr>
        <w:t xml:space="preserve">Prinsip-prinsip penyelenggaraan pemerintahan </w:t>
      </w:r>
      <w:r w:rsidRPr="00FB0F77">
        <w:rPr>
          <w:rFonts w:ascii="Arial" w:hAnsi="Arial" w:cs="Arial"/>
          <w:lang w:val="id-ID"/>
        </w:rPr>
        <w:t>merupakan landasan bagi penerapan kebijakan yang demokratis yang ditandai dengan menguatnya kontrol dari masyarakat terhadap kinerja pelayanan publik.</w:t>
      </w:r>
      <w:r w:rsidRPr="00FB0F77">
        <w:rPr>
          <w:rFonts w:ascii="Arial" w:hAnsi="Arial" w:cs="Arial"/>
        </w:rPr>
        <w:t>Tujuan dari pelaporan ini adalah untuk memberikan gambaran tingkat pencapaian sasaran maupun tujuan instansi pemerintah yang mengindikasikan tingkat kegagalan maupun keberhasilan pelaksanaan program dan kegiatan yang telah dilaksanakan.</w:t>
      </w:r>
      <w:proofErr w:type="gramEnd"/>
    </w:p>
    <w:p w:rsidR="00E14857" w:rsidRPr="00FB0F77" w:rsidRDefault="00E14857" w:rsidP="00E14857">
      <w:pPr>
        <w:spacing w:line="336" w:lineRule="auto"/>
        <w:ind w:left="425" w:firstLine="851"/>
        <w:jc w:val="both"/>
        <w:rPr>
          <w:rFonts w:ascii="Arial" w:hAnsi="Arial" w:cs="Arial"/>
        </w:rPr>
      </w:pPr>
      <w:r w:rsidRPr="00FB0F77">
        <w:rPr>
          <w:rFonts w:ascii="Arial" w:hAnsi="Arial" w:cs="Arial"/>
        </w:rPr>
        <w:t xml:space="preserve">Berdasarkan hasil pengukuran kinerja terhadap </w:t>
      </w:r>
      <w:r w:rsidR="001149EF" w:rsidRPr="00FB0F77">
        <w:rPr>
          <w:rFonts w:ascii="Arial" w:hAnsi="Arial" w:cs="Arial"/>
        </w:rPr>
        <w:t>14</w:t>
      </w:r>
      <w:r w:rsidRPr="00FB0F77">
        <w:rPr>
          <w:rFonts w:ascii="Arial" w:hAnsi="Arial" w:cs="Arial"/>
        </w:rPr>
        <w:t>(</w:t>
      </w:r>
      <w:r w:rsidR="001149EF" w:rsidRPr="00FB0F77">
        <w:rPr>
          <w:rFonts w:ascii="Arial" w:hAnsi="Arial" w:cs="Arial"/>
        </w:rPr>
        <w:t>empat belas</w:t>
      </w:r>
      <w:r w:rsidRPr="00FB0F77">
        <w:rPr>
          <w:rFonts w:ascii="Arial" w:hAnsi="Arial" w:cs="Arial"/>
        </w:rPr>
        <w:t xml:space="preserve">) sasaran Indikator Kinerja Utama, disimpulkan bahwa </w:t>
      </w:r>
      <w:r w:rsidR="001149EF" w:rsidRPr="00FB0F77">
        <w:rPr>
          <w:rFonts w:ascii="Arial" w:hAnsi="Arial" w:cs="Arial"/>
        </w:rPr>
        <w:t>4</w:t>
      </w:r>
      <w:r w:rsidRPr="00FB0F77">
        <w:rPr>
          <w:rFonts w:ascii="Arial" w:hAnsi="Arial" w:cs="Arial"/>
        </w:rPr>
        <w:t xml:space="preserve"> sasaran tercapai 100 % dikategorikan memuaskan, </w:t>
      </w:r>
      <w:r w:rsidR="001149EF" w:rsidRPr="00FB0F77">
        <w:rPr>
          <w:rFonts w:ascii="Arial" w:hAnsi="Arial" w:cs="Arial"/>
        </w:rPr>
        <w:t>6</w:t>
      </w:r>
      <w:r w:rsidRPr="00FB0F77">
        <w:rPr>
          <w:rFonts w:ascii="Arial" w:hAnsi="Arial" w:cs="Arial"/>
        </w:rPr>
        <w:t xml:space="preserve"> sasaran di atas 90 % dikategorikan sangat baik. Secara keseluruhan hasil dari pengukuran kinerja dari </w:t>
      </w:r>
      <w:r w:rsidR="001149EF" w:rsidRPr="00FB0F77">
        <w:rPr>
          <w:rFonts w:ascii="Arial" w:hAnsi="Arial" w:cs="Arial"/>
        </w:rPr>
        <w:t>14</w:t>
      </w:r>
      <w:r w:rsidRPr="00FB0F77">
        <w:rPr>
          <w:rFonts w:ascii="Arial" w:hAnsi="Arial" w:cs="Arial"/>
        </w:rPr>
        <w:t xml:space="preserve"> sasaran dan </w:t>
      </w:r>
      <w:r w:rsidR="001149EF" w:rsidRPr="00FB0F77">
        <w:rPr>
          <w:rFonts w:ascii="Arial" w:hAnsi="Arial" w:cs="Arial"/>
        </w:rPr>
        <w:t>24</w:t>
      </w:r>
      <w:r w:rsidRPr="00FB0F77">
        <w:rPr>
          <w:rFonts w:ascii="Arial" w:hAnsi="Arial" w:cs="Arial"/>
        </w:rPr>
        <w:t xml:space="preserve"> (</w:t>
      </w:r>
      <w:r w:rsidR="001149EF" w:rsidRPr="00FB0F77">
        <w:rPr>
          <w:rFonts w:ascii="Arial" w:hAnsi="Arial" w:cs="Arial"/>
        </w:rPr>
        <w:t>dua puluh empat</w:t>
      </w:r>
      <w:r w:rsidRPr="00FB0F77">
        <w:rPr>
          <w:rFonts w:ascii="Arial" w:hAnsi="Arial" w:cs="Arial"/>
        </w:rPr>
        <w:t>) indikator dikategorikan sangat baik (9</w:t>
      </w:r>
      <w:r w:rsidR="00FB0F77">
        <w:rPr>
          <w:rFonts w:ascii="Arial" w:hAnsi="Arial" w:cs="Arial"/>
        </w:rPr>
        <w:t>6</w:t>
      </w:r>
      <w:proofErr w:type="gramStart"/>
      <w:r w:rsidR="00FB0F77">
        <w:rPr>
          <w:rFonts w:ascii="Arial" w:hAnsi="Arial" w:cs="Arial"/>
        </w:rPr>
        <w:t>,4</w:t>
      </w:r>
      <w:proofErr w:type="gramEnd"/>
      <w:r w:rsidRPr="00FB0F77">
        <w:rPr>
          <w:rFonts w:ascii="Arial" w:hAnsi="Arial" w:cs="Arial"/>
        </w:rPr>
        <w:t xml:space="preserve"> %). </w:t>
      </w:r>
      <w:proofErr w:type="gramStart"/>
      <w:r w:rsidRPr="00FB0F77">
        <w:rPr>
          <w:rFonts w:ascii="Arial" w:hAnsi="Arial" w:cs="Arial"/>
        </w:rPr>
        <w:t>D</w:t>
      </w:r>
      <w:r w:rsidRPr="00FB0F77">
        <w:rPr>
          <w:rFonts w:ascii="Arial" w:hAnsi="Arial" w:cs="Arial"/>
          <w:lang w:val="id-ID"/>
        </w:rPr>
        <w:t xml:space="preserve">engan demikian masih </w:t>
      </w:r>
      <w:r w:rsidRPr="00FB0F77">
        <w:rPr>
          <w:rFonts w:ascii="Arial" w:hAnsi="Arial" w:cs="Arial"/>
        </w:rPr>
        <w:t>terdapat beberapa indikator sasaran yang capaiannya belum seperti yang diharapkan yang berkategori kurang sehingga perlu perhatian pada tahun berikutnya.</w:t>
      </w:r>
      <w:proofErr w:type="gramEnd"/>
    </w:p>
    <w:p w:rsidR="00E14857" w:rsidRDefault="00E14857" w:rsidP="00E14857">
      <w:pPr>
        <w:spacing w:after="120" w:line="360" w:lineRule="auto"/>
        <w:ind w:left="425" w:firstLine="851"/>
        <w:jc w:val="both"/>
        <w:rPr>
          <w:rFonts w:ascii="Arial" w:hAnsi="Arial" w:cs="Arial"/>
        </w:rPr>
      </w:pPr>
      <w:r>
        <w:rPr>
          <w:rFonts w:ascii="Arial" w:hAnsi="Arial" w:cs="Arial"/>
        </w:rPr>
        <w:t xml:space="preserve">Berdasarkan analisa efisiensi penggunaan sumberdaya dalam mencapai sasaran, dilakukan dengan </w:t>
      </w:r>
      <w:proofErr w:type="gramStart"/>
      <w:r>
        <w:rPr>
          <w:rFonts w:ascii="Arial" w:hAnsi="Arial" w:cs="Arial"/>
        </w:rPr>
        <w:t>cara</w:t>
      </w:r>
      <w:proofErr w:type="gramEnd"/>
      <w:r>
        <w:rPr>
          <w:rFonts w:ascii="Arial" w:hAnsi="Arial" w:cs="Arial"/>
        </w:rPr>
        <w:t xml:space="preserve"> membandingkan persentase realisasi penyerapan anggaran dengan rata-rata capaian kinerja sasaran. </w:t>
      </w:r>
      <w:proofErr w:type="gramStart"/>
      <w:r>
        <w:rPr>
          <w:rFonts w:ascii="Arial" w:hAnsi="Arial" w:cs="Arial"/>
        </w:rPr>
        <w:t xml:space="preserve">Dapat </w:t>
      </w:r>
      <w:r>
        <w:rPr>
          <w:rFonts w:ascii="Arial" w:hAnsi="Arial" w:cs="Arial"/>
        </w:rPr>
        <w:lastRenderedPageBreak/>
        <w:t xml:space="preserve">disimpulkan bahwa dari </w:t>
      </w:r>
      <w:r w:rsidR="001149EF">
        <w:rPr>
          <w:rFonts w:ascii="Arial" w:hAnsi="Arial" w:cs="Arial"/>
        </w:rPr>
        <w:t>14</w:t>
      </w:r>
      <w:r>
        <w:rPr>
          <w:rFonts w:ascii="Arial" w:hAnsi="Arial" w:cs="Arial"/>
        </w:rPr>
        <w:t xml:space="preserve"> sasaran sebagian besar telah menggunakan sumberdaya secara efisien.</w:t>
      </w:r>
      <w:proofErr w:type="gramEnd"/>
    </w:p>
    <w:p w:rsidR="00E14857" w:rsidRPr="00E3740C" w:rsidRDefault="00E14857" w:rsidP="00E14857">
      <w:pPr>
        <w:spacing w:after="120" w:line="360" w:lineRule="auto"/>
        <w:ind w:left="425" w:firstLine="851"/>
        <w:jc w:val="both"/>
        <w:rPr>
          <w:rFonts w:ascii="Arial" w:hAnsi="Arial" w:cs="Arial"/>
        </w:rPr>
      </w:pPr>
      <w:r w:rsidRPr="00E3740C">
        <w:rPr>
          <w:rFonts w:ascii="Arial" w:hAnsi="Arial" w:cs="Arial"/>
        </w:rPr>
        <w:t xml:space="preserve">Secara umum disimpulkan bahwa pencapaian target terhadap beberapa indikator yang dicantumkan dalam </w:t>
      </w:r>
      <w:r w:rsidRPr="00FB0F77">
        <w:rPr>
          <w:rFonts w:ascii="Arial" w:hAnsi="Arial" w:cs="Arial"/>
        </w:rPr>
        <w:t xml:space="preserve">Renstra </w:t>
      </w:r>
      <w:r w:rsidR="001149EF" w:rsidRPr="00FB0F77">
        <w:rPr>
          <w:rFonts w:ascii="Arial" w:hAnsi="Arial" w:cs="Arial"/>
        </w:rPr>
        <w:t xml:space="preserve"> Kecamatan Kedu</w:t>
      </w:r>
      <w:r w:rsidR="00FB0F77" w:rsidRPr="00FB0F77">
        <w:rPr>
          <w:rFonts w:ascii="Arial" w:hAnsi="Arial" w:cs="Arial"/>
        </w:rPr>
        <w:t xml:space="preserve"> </w:t>
      </w:r>
      <w:r w:rsidR="00883856">
        <w:rPr>
          <w:rFonts w:ascii="Arial" w:hAnsi="Arial" w:cs="Arial"/>
        </w:rPr>
        <w:t>2020</w:t>
      </w:r>
      <w:r w:rsidR="00402D99">
        <w:rPr>
          <w:rFonts w:ascii="Arial" w:hAnsi="Arial" w:cs="Arial"/>
        </w:rPr>
        <w:t>-2023</w:t>
      </w:r>
      <w:r w:rsidRPr="00E3740C">
        <w:rPr>
          <w:rFonts w:ascii="Arial" w:hAnsi="Arial" w:cs="Arial"/>
        </w:rPr>
        <w:t xml:space="preserve"> khususnya untuk Tahun Anggaran </w:t>
      </w:r>
      <w:r w:rsidR="00883856">
        <w:rPr>
          <w:rFonts w:ascii="Arial" w:hAnsi="Arial" w:cs="Arial"/>
        </w:rPr>
        <w:t>2020</w:t>
      </w:r>
      <w:r w:rsidRPr="00E3740C">
        <w:rPr>
          <w:rFonts w:ascii="Arial" w:hAnsi="Arial" w:cs="Arial"/>
        </w:rPr>
        <w:t xml:space="preserve"> sebagaimana dituangkan dalam Peraturan Bupati Temanggung Nomor 60 Tahun 2016 tentang Perubahan Atas Peraturan Bupati Temanggung Nomor 25 Tahun 2015 Tentang Indikator Kinerja Utama Pemerintah Kabupaten Temanggung Dan Indikator Kinerja Utama Satuan Kerja Perangkat Daerah Kabupaten Temanggung Tahun 2015-</w:t>
      </w:r>
      <w:r w:rsidR="00883856">
        <w:rPr>
          <w:rFonts w:ascii="Arial" w:hAnsi="Arial" w:cs="Arial"/>
        </w:rPr>
        <w:t>2020</w:t>
      </w:r>
      <w:r w:rsidRPr="00E3740C">
        <w:rPr>
          <w:rFonts w:ascii="Arial" w:hAnsi="Arial" w:cs="Arial"/>
        </w:rPr>
        <w:t xml:space="preserve"> dapat dipenuhi sesuai dengan harapan. Jika terdapat indikator sasaran yang belum memenuhi target yang ditetapkan, kami akui semata-mata merupakan kelemahan dan kekurangan kami, sehingga </w:t>
      </w:r>
      <w:proofErr w:type="gramStart"/>
      <w:r w:rsidRPr="00E3740C">
        <w:rPr>
          <w:rFonts w:ascii="Arial" w:hAnsi="Arial" w:cs="Arial"/>
        </w:rPr>
        <w:t>akan</w:t>
      </w:r>
      <w:proofErr w:type="gramEnd"/>
      <w:r w:rsidRPr="00E3740C">
        <w:rPr>
          <w:rFonts w:ascii="Arial" w:hAnsi="Arial" w:cs="Arial"/>
        </w:rPr>
        <w:t xml:space="preserve"> kami jadikan motivasi untuk lebih baik di masa yang akan datang.</w:t>
      </w:r>
    </w:p>
    <w:p w:rsidR="00E14857" w:rsidRDefault="00E14857" w:rsidP="00E14857">
      <w:pPr>
        <w:pStyle w:val="BodyTextIndent"/>
        <w:spacing w:line="360" w:lineRule="auto"/>
        <w:ind w:left="284" w:right="209"/>
        <w:rPr>
          <w:rFonts w:eastAsia="Batang"/>
        </w:rPr>
      </w:pPr>
    </w:p>
    <w:p w:rsidR="00E14857" w:rsidRDefault="009E43FE" w:rsidP="009E43FE">
      <w:pPr>
        <w:pStyle w:val="BodyTextIndent"/>
        <w:spacing w:line="360" w:lineRule="auto"/>
        <w:ind w:left="284" w:right="209" w:firstLine="2776"/>
        <w:jc w:val="center"/>
        <w:rPr>
          <w:rFonts w:eastAsia="Batang"/>
        </w:rPr>
      </w:pPr>
      <w:r>
        <w:rPr>
          <w:rFonts w:eastAsia="Batang"/>
        </w:rPr>
        <w:t xml:space="preserve">Kedu,     </w:t>
      </w:r>
      <w:r w:rsidR="00AC08EC">
        <w:rPr>
          <w:rFonts w:eastAsia="Batang"/>
        </w:rPr>
        <w:t xml:space="preserve">    </w:t>
      </w:r>
      <w:bookmarkStart w:id="26" w:name="_GoBack"/>
      <w:bookmarkEnd w:id="26"/>
      <w:r>
        <w:rPr>
          <w:rFonts w:eastAsia="Batang"/>
        </w:rPr>
        <w:t xml:space="preserve">  Februari 20</w:t>
      </w:r>
      <w:r w:rsidR="00344809">
        <w:rPr>
          <w:rFonts w:eastAsia="Batang"/>
        </w:rPr>
        <w:t>2</w:t>
      </w:r>
      <w:r w:rsidR="00AC08EC">
        <w:rPr>
          <w:rFonts w:eastAsia="Batang"/>
        </w:rPr>
        <w:t>1</w:t>
      </w:r>
    </w:p>
    <w:p w:rsidR="009E43FE" w:rsidRDefault="009E43FE" w:rsidP="009E43FE">
      <w:pPr>
        <w:pStyle w:val="BodyTextIndent"/>
        <w:spacing w:line="360" w:lineRule="auto"/>
        <w:ind w:left="284" w:right="209" w:firstLine="2776"/>
        <w:jc w:val="center"/>
        <w:rPr>
          <w:rFonts w:eastAsia="Batang"/>
        </w:rPr>
      </w:pPr>
      <w:r>
        <w:rPr>
          <w:rFonts w:eastAsia="Batang"/>
        </w:rPr>
        <w:t xml:space="preserve">C A M A </w:t>
      </w:r>
      <w:proofErr w:type="gramStart"/>
      <w:r>
        <w:rPr>
          <w:rFonts w:eastAsia="Batang"/>
        </w:rPr>
        <w:t>T  KEDU</w:t>
      </w:r>
      <w:proofErr w:type="gramEnd"/>
    </w:p>
    <w:p w:rsidR="009E43FE" w:rsidRDefault="009E43FE" w:rsidP="009E43FE">
      <w:pPr>
        <w:pStyle w:val="BodyTextIndent"/>
        <w:spacing w:line="360" w:lineRule="auto"/>
        <w:ind w:left="284" w:right="209" w:firstLine="2776"/>
        <w:jc w:val="center"/>
        <w:rPr>
          <w:rFonts w:eastAsia="Batang"/>
        </w:rPr>
      </w:pPr>
    </w:p>
    <w:p w:rsidR="009E43FE" w:rsidRDefault="009E43FE" w:rsidP="009E43FE">
      <w:pPr>
        <w:pStyle w:val="BodyTextIndent"/>
        <w:spacing w:line="360" w:lineRule="auto"/>
        <w:ind w:left="284" w:right="209" w:firstLine="2776"/>
        <w:jc w:val="center"/>
        <w:rPr>
          <w:rFonts w:eastAsia="Batang"/>
        </w:rPr>
      </w:pPr>
    </w:p>
    <w:p w:rsidR="009E43FE" w:rsidRDefault="009E43FE" w:rsidP="009E43FE">
      <w:pPr>
        <w:pStyle w:val="BodyTextIndent"/>
        <w:spacing w:after="0"/>
        <w:ind w:left="288" w:right="216" w:firstLine="2776"/>
        <w:jc w:val="center"/>
        <w:rPr>
          <w:rFonts w:eastAsia="Batang"/>
          <w:u w:val="single"/>
        </w:rPr>
      </w:pPr>
      <w:r w:rsidRPr="009E43FE">
        <w:rPr>
          <w:rFonts w:eastAsia="Batang"/>
          <w:u w:val="single"/>
        </w:rPr>
        <w:t xml:space="preserve">Drs. </w:t>
      </w:r>
      <w:r w:rsidR="00344809">
        <w:rPr>
          <w:rFonts w:eastAsia="Batang"/>
          <w:u w:val="single"/>
        </w:rPr>
        <w:t>FAJAR PRAMUDITO</w:t>
      </w:r>
      <w:r w:rsidRPr="009E43FE">
        <w:rPr>
          <w:rFonts w:eastAsia="Batang"/>
          <w:u w:val="single"/>
        </w:rPr>
        <w:t>.MM</w:t>
      </w:r>
    </w:p>
    <w:p w:rsidR="009E43FE" w:rsidRDefault="009E43FE" w:rsidP="009E43FE">
      <w:pPr>
        <w:pStyle w:val="BodyTextIndent"/>
        <w:spacing w:after="0"/>
        <w:ind w:left="288" w:right="216" w:firstLine="2776"/>
        <w:jc w:val="center"/>
        <w:rPr>
          <w:rFonts w:eastAsia="Batang"/>
        </w:rPr>
      </w:pPr>
      <w:r>
        <w:rPr>
          <w:rFonts w:eastAsia="Batang"/>
        </w:rPr>
        <w:t>Pembina Tk I</w:t>
      </w:r>
    </w:p>
    <w:p w:rsidR="009E43FE" w:rsidRPr="009E43FE" w:rsidRDefault="009E43FE" w:rsidP="009E43FE">
      <w:pPr>
        <w:pStyle w:val="BodyTextIndent"/>
        <w:spacing w:after="0"/>
        <w:ind w:left="288" w:right="216" w:firstLine="2776"/>
        <w:jc w:val="center"/>
        <w:rPr>
          <w:rFonts w:eastAsia="Batang"/>
        </w:rPr>
      </w:pPr>
      <w:r>
        <w:rPr>
          <w:rFonts w:eastAsia="Batang"/>
        </w:rPr>
        <w:t xml:space="preserve">NIP. </w:t>
      </w:r>
      <w:r w:rsidR="00344809">
        <w:rPr>
          <w:rFonts w:eastAsia="Batang"/>
        </w:rPr>
        <w:t>19630325 199203 1004</w:t>
      </w:r>
    </w:p>
    <w:p w:rsidR="00E14857" w:rsidRDefault="00E14857" w:rsidP="00E14857">
      <w:pPr>
        <w:pStyle w:val="BodyTextIndent"/>
        <w:spacing w:line="360" w:lineRule="auto"/>
        <w:ind w:left="284" w:right="209"/>
        <w:rPr>
          <w:rFonts w:eastAsia="Batang"/>
        </w:rPr>
      </w:pPr>
    </w:p>
    <w:p w:rsidR="00E14857" w:rsidRPr="00280605" w:rsidRDefault="00E14857" w:rsidP="00E14857">
      <w:pPr>
        <w:pStyle w:val="BodyTextIndent"/>
        <w:spacing w:line="360" w:lineRule="auto"/>
        <w:ind w:left="284" w:right="209"/>
        <w:rPr>
          <w:rFonts w:eastAsia="Batang"/>
        </w:rPr>
      </w:pPr>
    </w:p>
    <w:p w:rsidR="00E14857" w:rsidRDefault="00E14857" w:rsidP="00E14857">
      <w:pPr>
        <w:spacing w:before="60"/>
        <w:ind w:left="86" w:firstLine="850"/>
        <w:jc w:val="center"/>
        <w:rPr>
          <w:rFonts w:ascii="Arial" w:hAnsi="Arial" w:cs="Arial"/>
          <w:b/>
          <w:lang w:val="fi-FI"/>
        </w:rPr>
      </w:pPr>
    </w:p>
    <w:p w:rsidR="00E14857" w:rsidRDefault="00E14857" w:rsidP="00E14857">
      <w:pPr>
        <w:spacing w:before="60"/>
        <w:ind w:left="86" w:firstLine="850"/>
        <w:jc w:val="center"/>
        <w:rPr>
          <w:rFonts w:ascii="Arial" w:hAnsi="Arial" w:cs="Arial"/>
          <w:b/>
          <w:lang w:val="fi-FI"/>
        </w:rPr>
      </w:pPr>
    </w:p>
    <w:p w:rsidR="00E14857" w:rsidRDefault="00E14857" w:rsidP="00E14857">
      <w:pPr>
        <w:spacing w:before="60"/>
        <w:ind w:left="86" w:firstLine="850"/>
        <w:jc w:val="center"/>
        <w:rPr>
          <w:rFonts w:ascii="Arial" w:hAnsi="Arial" w:cs="Arial"/>
          <w:b/>
          <w:lang w:val="fi-FI"/>
        </w:rPr>
      </w:pPr>
    </w:p>
    <w:p w:rsidR="00E14857" w:rsidRDefault="00E14857" w:rsidP="00E14857">
      <w:pPr>
        <w:spacing w:before="60"/>
        <w:ind w:left="86" w:firstLine="850"/>
        <w:jc w:val="center"/>
        <w:rPr>
          <w:rFonts w:ascii="Arial" w:hAnsi="Arial" w:cs="Arial"/>
          <w:b/>
          <w:lang w:val="fi-FI"/>
        </w:rPr>
      </w:pPr>
    </w:p>
    <w:p w:rsidR="00E14857" w:rsidRDefault="00E14857" w:rsidP="00E14857">
      <w:pPr>
        <w:spacing w:before="60"/>
        <w:ind w:left="86" w:firstLine="850"/>
        <w:jc w:val="center"/>
        <w:rPr>
          <w:rFonts w:ascii="Arial" w:hAnsi="Arial" w:cs="Arial"/>
          <w:b/>
          <w:lang w:val="fi-FI"/>
        </w:rPr>
      </w:pPr>
    </w:p>
    <w:p w:rsidR="00E14857" w:rsidRDefault="00E14857" w:rsidP="00E14857">
      <w:pPr>
        <w:spacing w:before="60"/>
        <w:ind w:left="86" w:firstLine="850"/>
        <w:jc w:val="center"/>
        <w:rPr>
          <w:rFonts w:ascii="Arial" w:hAnsi="Arial" w:cs="Arial"/>
          <w:b/>
          <w:lang w:val="fi-FI"/>
        </w:rPr>
      </w:pPr>
    </w:p>
    <w:p w:rsidR="00E14857" w:rsidRDefault="00E14857" w:rsidP="00E14857">
      <w:pPr>
        <w:spacing w:before="60"/>
        <w:ind w:left="86" w:firstLine="850"/>
        <w:jc w:val="center"/>
        <w:rPr>
          <w:rFonts w:ascii="Arial" w:hAnsi="Arial" w:cs="Arial"/>
          <w:b/>
          <w:lang w:val="fi-FI"/>
        </w:rPr>
      </w:pPr>
    </w:p>
    <w:p w:rsidR="00E14857" w:rsidRPr="00271506" w:rsidRDefault="00E14857" w:rsidP="00E14857">
      <w:pPr>
        <w:spacing w:before="60"/>
        <w:ind w:left="86" w:firstLine="850"/>
        <w:jc w:val="center"/>
        <w:rPr>
          <w:rFonts w:ascii="Arial" w:hAnsi="Arial" w:cs="Arial"/>
          <w:b/>
          <w:lang w:val="fi-FI"/>
        </w:rPr>
      </w:pPr>
    </w:p>
    <w:p w:rsidR="009D3360" w:rsidRDefault="009D3360"/>
    <w:sectPr w:rsidR="009D3360" w:rsidSect="00432F66">
      <w:footerReference w:type="default" r:id="rId12"/>
      <w:pgSz w:w="11909" w:h="16834" w:code="9"/>
      <w:pgMar w:top="1361" w:right="1469" w:bottom="1412"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AEA" w:rsidRDefault="00145AEA" w:rsidP="004232D1">
      <w:r>
        <w:separator/>
      </w:r>
    </w:p>
  </w:endnote>
  <w:endnote w:type="continuationSeparator" w:id="0">
    <w:p w:rsidR="00145AEA" w:rsidRDefault="00145AEA" w:rsidP="0042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strangelo Edessa">
    <w:panose1 w:val="03080600000000000000"/>
    <w:charset w:val="00"/>
    <w:family w:val="script"/>
    <w:pitch w:val="variable"/>
    <w:sig w:usb0="80002043" w:usb1="00000000" w:usb2="00000080" w:usb3="00000000" w:csb0="00000001" w:csb1="00000000"/>
  </w:font>
  <w:font w:name="Broadway">
    <w:panose1 w:val="04040905080B020205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294281"/>
      <w:docPartObj>
        <w:docPartGallery w:val="Page Numbers (Bottom of Page)"/>
        <w:docPartUnique/>
      </w:docPartObj>
    </w:sdtPr>
    <w:sdtEndPr>
      <w:rPr>
        <w:noProof/>
      </w:rPr>
    </w:sdtEndPr>
    <w:sdtContent>
      <w:p w:rsidR="00C54F9B" w:rsidRDefault="00C54F9B">
        <w:pPr>
          <w:pStyle w:val="Footer"/>
          <w:jc w:val="right"/>
        </w:pPr>
        <w:r>
          <w:fldChar w:fldCharType="begin"/>
        </w:r>
        <w:r>
          <w:instrText xml:space="preserve"> PAGE   \* MERGEFORMAT </w:instrText>
        </w:r>
        <w:r>
          <w:fldChar w:fldCharType="separate"/>
        </w:r>
        <w:r w:rsidR="00AC08EC">
          <w:rPr>
            <w:noProof/>
          </w:rPr>
          <w:t>87</w:t>
        </w:r>
        <w:r>
          <w:rPr>
            <w:noProof/>
          </w:rPr>
          <w:fldChar w:fldCharType="end"/>
        </w:r>
      </w:p>
    </w:sdtContent>
  </w:sdt>
  <w:p w:rsidR="00C54F9B" w:rsidRPr="007F131C" w:rsidRDefault="00C54F9B" w:rsidP="00554AB3">
    <w:pPr>
      <w:pStyle w:val="Footer"/>
      <w:ind w:right="360"/>
      <w:rPr>
        <w:i/>
        <w:sz w:val="16"/>
        <w:szCs w:val="16"/>
      </w:rPr>
    </w:pPr>
    <w:r>
      <w:rPr>
        <w:i/>
        <w:sz w:val="16"/>
        <w:szCs w:val="16"/>
      </w:rPr>
      <w:t xml:space="preserve">Laporan Kinerja Instansi </w:t>
    </w:r>
    <w:proofErr w:type="gramStart"/>
    <w:r>
      <w:rPr>
        <w:i/>
        <w:sz w:val="16"/>
        <w:szCs w:val="16"/>
      </w:rPr>
      <w:t>Pemerintah  /</w:t>
    </w:r>
    <w:proofErr w:type="gramEnd"/>
    <w:r>
      <w:rPr>
        <w:i/>
        <w:sz w:val="16"/>
        <w:szCs w:val="16"/>
      </w:rPr>
      <w:t>LKJIP Kecamatan Kedu tahun 2020</w:t>
    </w:r>
  </w:p>
  <w:p w:rsidR="00C54F9B" w:rsidRDefault="00C54F9B" w:rsidP="003306A5">
    <w:pPr>
      <w:tabs>
        <w:tab w:val="left" w:pos="23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AEA" w:rsidRDefault="00145AEA" w:rsidP="004232D1">
      <w:r>
        <w:separator/>
      </w:r>
    </w:p>
  </w:footnote>
  <w:footnote w:type="continuationSeparator" w:id="0">
    <w:p w:rsidR="00145AEA" w:rsidRDefault="00145AEA" w:rsidP="00423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C99"/>
    <w:multiLevelType w:val="hybridMultilevel"/>
    <w:tmpl w:val="ADBC98B0"/>
    <w:lvl w:ilvl="0" w:tplc="0F3842E4">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
    <w:nsid w:val="024E0E28"/>
    <w:multiLevelType w:val="hybridMultilevel"/>
    <w:tmpl w:val="84E2440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3C3705B"/>
    <w:multiLevelType w:val="hybridMultilevel"/>
    <w:tmpl w:val="DFF07E2C"/>
    <w:lvl w:ilvl="0" w:tplc="0FB618A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4CD514E"/>
    <w:multiLevelType w:val="hybridMultilevel"/>
    <w:tmpl w:val="FBC67232"/>
    <w:lvl w:ilvl="0" w:tplc="2054954C">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4">
    <w:nsid w:val="06DB1FC7"/>
    <w:multiLevelType w:val="hybridMultilevel"/>
    <w:tmpl w:val="4C98B850"/>
    <w:lvl w:ilvl="0" w:tplc="1AD48164">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5">
    <w:nsid w:val="06EE10D0"/>
    <w:multiLevelType w:val="hybridMultilevel"/>
    <w:tmpl w:val="6DB8B454"/>
    <w:lvl w:ilvl="0" w:tplc="C96AA3C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FEA47F9"/>
    <w:multiLevelType w:val="hybridMultilevel"/>
    <w:tmpl w:val="2E88A17E"/>
    <w:lvl w:ilvl="0" w:tplc="B9D241FE">
      <w:start w:val="2"/>
      <w:numFmt w:val="bullet"/>
      <w:lvlText w:val="-"/>
      <w:lvlJc w:val="left"/>
      <w:pPr>
        <w:ind w:left="1124" w:hanging="360"/>
      </w:pPr>
      <w:rPr>
        <w:rFonts w:ascii="Arial" w:eastAsia="Times New Roman" w:hAnsi="Arial" w:cs="Arial" w:hint="default"/>
      </w:rPr>
    </w:lvl>
    <w:lvl w:ilvl="1" w:tplc="04210003" w:tentative="1">
      <w:start w:val="1"/>
      <w:numFmt w:val="bullet"/>
      <w:lvlText w:val="o"/>
      <w:lvlJc w:val="left"/>
      <w:pPr>
        <w:ind w:left="1844" w:hanging="360"/>
      </w:pPr>
      <w:rPr>
        <w:rFonts w:ascii="Courier New" w:hAnsi="Courier New" w:cs="Courier New" w:hint="default"/>
      </w:rPr>
    </w:lvl>
    <w:lvl w:ilvl="2" w:tplc="04210005" w:tentative="1">
      <w:start w:val="1"/>
      <w:numFmt w:val="bullet"/>
      <w:lvlText w:val=""/>
      <w:lvlJc w:val="left"/>
      <w:pPr>
        <w:ind w:left="2564" w:hanging="360"/>
      </w:pPr>
      <w:rPr>
        <w:rFonts w:ascii="Wingdings" w:hAnsi="Wingdings" w:hint="default"/>
      </w:rPr>
    </w:lvl>
    <w:lvl w:ilvl="3" w:tplc="04210001" w:tentative="1">
      <w:start w:val="1"/>
      <w:numFmt w:val="bullet"/>
      <w:lvlText w:val=""/>
      <w:lvlJc w:val="left"/>
      <w:pPr>
        <w:ind w:left="3284" w:hanging="360"/>
      </w:pPr>
      <w:rPr>
        <w:rFonts w:ascii="Symbol" w:hAnsi="Symbol" w:hint="default"/>
      </w:rPr>
    </w:lvl>
    <w:lvl w:ilvl="4" w:tplc="04210003" w:tentative="1">
      <w:start w:val="1"/>
      <w:numFmt w:val="bullet"/>
      <w:lvlText w:val="o"/>
      <w:lvlJc w:val="left"/>
      <w:pPr>
        <w:ind w:left="4004" w:hanging="360"/>
      </w:pPr>
      <w:rPr>
        <w:rFonts w:ascii="Courier New" w:hAnsi="Courier New" w:cs="Courier New" w:hint="default"/>
      </w:rPr>
    </w:lvl>
    <w:lvl w:ilvl="5" w:tplc="04210005" w:tentative="1">
      <w:start w:val="1"/>
      <w:numFmt w:val="bullet"/>
      <w:lvlText w:val=""/>
      <w:lvlJc w:val="left"/>
      <w:pPr>
        <w:ind w:left="4724" w:hanging="360"/>
      </w:pPr>
      <w:rPr>
        <w:rFonts w:ascii="Wingdings" w:hAnsi="Wingdings" w:hint="default"/>
      </w:rPr>
    </w:lvl>
    <w:lvl w:ilvl="6" w:tplc="04210001" w:tentative="1">
      <w:start w:val="1"/>
      <w:numFmt w:val="bullet"/>
      <w:lvlText w:val=""/>
      <w:lvlJc w:val="left"/>
      <w:pPr>
        <w:ind w:left="5444" w:hanging="360"/>
      </w:pPr>
      <w:rPr>
        <w:rFonts w:ascii="Symbol" w:hAnsi="Symbol" w:hint="default"/>
      </w:rPr>
    </w:lvl>
    <w:lvl w:ilvl="7" w:tplc="04210003" w:tentative="1">
      <w:start w:val="1"/>
      <w:numFmt w:val="bullet"/>
      <w:lvlText w:val="o"/>
      <w:lvlJc w:val="left"/>
      <w:pPr>
        <w:ind w:left="6164" w:hanging="360"/>
      </w:pPr>
      <w:rPr>
        <w:rFonts w:ascii="Courier New" w:hAnsi="Courier New" w:cs="Courier New" w:hint="default"/>
      </w:rPr>
    </w:lvl>
    <w:lvl w:ilvl="8" w:tplc="04210005" w:tentative="1">
      <w:start w:val="1"/>
      <w:numFmt w:val="bullet"/>
      <w:lvlText w:val=""/>
      <w:lvlJc w:val="left"/>
      <w:pPr>
        <w:ind w:left="6884" w:hanging="360"/>
      </w:pPr>
      <w:rPr>
        <w:rFonts w:ascii="Wingdings" w:hAnsi="Wingdings" w:hint="default"/>
      </w:rPr>
    </w:lvl>
  </w:abstractNum>
  <w:abstractNum w:abstractNumId="7">
    <w:nsid w:val="13123FC3"/>
    <w:multiLevelType w:val="hybridMultilevel"/>
    <w:tmpl w:val="F73EB72A"/>
    <w:lvl w:ilvl="0" w:tplc="04090019">
      <w:start w:val="1"/>
      <w:numFmt w:val="lowerLetter"/>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13CF1DD7"/>
    <w:multiLevelType w:val="hybridMultilevel"/>
    <w:tmpl w:val="CF7A00E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
    <w:nsid w:val="161D79FE"/>
    <w:multiLevelType w:val="hybridMultilevel"/>
    <w:tmpl w:val="A43280E2"/>
    <w:lvl w:ilvl="0" w:tplc="A2BCB816">
      <w:start w:val="1"/>
      <w:numFmt w:val="upp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0">
    <w:nsid w:val="1838483E"/>
    <w:multiLevelType w:val="hybridMultilevel"/>
    <w:tmpl w:val="2154085A"/>
    <w:lvl w:ilvl="0" w:tplc="04090019">
      <w:start w:val="1"/>
      <w:numFmt w:val="lowerLetter"/>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nsid w:val="1A513ACA"/>
    <w:multiLevelType w:val="hybridMultilevel"/>
    <w:tmpl w:val="019E6AA4"/>
    <w:lvl w:ilvl="0" w:tplc="A03A7F64">
      <w:start w:val="1"/>
      <w:numFmt w:val="lowerLetter"/>
      <w:lvlText w:val="%1)"/>
      <w:lvlJc w:val="left"/>
      <w:pPr>
        <w:tabs>
          <w:tab w:val="num" w:pos="720"/>
        </w:tabs>
        <w:ind w:left="720" w:hanging="360"/>
      </w:pPr>
      <w:rPr>
        <w:rFonts w:ascii="Arial" w:eastAsia="Times New Roman"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80717F"/>
    <w:multiLevelType w:val="hybridMultilevel"/>
    <w:tmpl w:val="BAAE4CDC"/>
    <w:lvl w:ilvl="0" w:tplc="2A0C5AFA">
      <w:start w:val="2"/>
      <w:numFmt w:val="bullet"/>
      <w:lvlText w:val="-"/>
      <w:lvlJc w:val="left"/>
      <w:pPr>
        <w:ind w:left="450" w:hanging="360"/>
      </w:pPr>
      <w:rPr>
        <w:rFonts w:ascii="Arial" w:eastAsia="Times New Roman" w:hAnsi="Arial" w:cs="Arial" w:hint="default"/>
      </w:rPr>
    </w:lvl>
    <w:lvl w:ilvl="1" w:tplc="04210003">
      <w:start w:val="1"/>
      <w:numFmt w:val="bullet"/>
      <w:lvlText w:val="o"/>
      <w:lvlJc w:val="left"/>
      <w:pPr>
        <w:ind w:left="1844" w:hanging="360"/>
      </w:pPr>
      <w:rPr>
        <w:rFonts w:ascii="Courier New" w:hAnsi="Courier New" w:cs="Courier New" w:hint="default"/>
      </w:rPr>
    </w:lvl>
    <w:lvl w:ilvl="2" w:tplc="04210005" w:tentative="1">
      <w:start w:val="1"/>
      <w:numFmt w:val="bullet"/>
      <w:lvlText w:val=""/>
      <w:lvlJc w:val="left"/>
      <w:pPr>
        <w:ind w:left="2564" w:hanging="360"/>
      </w:pPr>
      <w:rPr>
        <w:rFonts w:ascii="Wingdings" w:hAnsi="Wingdings" w:hint="default"/>
      </w:rPr>
    </w:lvl>
    <w:lvl w:ilvl="3" w:tplc="04210001" w:tentative="1">
      <w:start w:val="1"/>
      <w:numFmt w:val="bullet"/>
      <w:lvlText w:val=""/>
      <w:lvlJc w:val="left"/>
      <w:pPr>
        <w:ind w:left="3284" w:hanging="360"/>
      </w:pPr>
      <w:rPr>
        <w:rFonts w:ascii="Symbol" w:hAnsi="Symbol" w:hint="default"/>
      </w:rPr>
    </w:lvl>
    <w:lvl w:ilvl="4" w:tplc="04210003" w:tentative="1">
      <w:start w:val="1"/>
      <w:numFmt w:val="bullet"/>
      <w:lvlText w:val="o"/>
      <w:lvlJc w:val="left"/>
      <w:pPr>
        <w:ind w:left="4004" w:hanging="360"/>
      </w:pPr>
      <w:rPr>
        <w:rFonts w:ascii="Courier New" w:hAnsi="Courier New" w:cs="Courier New" w:hint="default"/>
      </w:rPr>
    </w:lvl>
    <w:lvl w:ilvl="5" w:tplc="04210005" w:tentative="1">
      <w:start w:val="1"/>
      <w:numFmt w:val="bullet"/>
      <w:lvlText w:val=""/>
      <w:lvlJc w:val="left"/>
      <w:pPr>
        <w:ind w:left="4724" w:hanging="360"/>
      </w:pPr>
      <w:rPr>
        <w:rFonts w:ascii="Wingdings" w:hAnsi="Wingdings" w:hint="default"/>
      </w:rPr>
    </w:lvl>
    <w:lvl w:ilvl="6" w:tplc="04210001" w:tentative="1">
      <w:start w:val="1"/>
      <w:numFmt w:val="bullet"/>
      <w:lvlText w:val=""/>
      <w:lvlJc w:val="left"/>
      <w:pPr>
        <w:ind w:left="5444" w:hanging="360"/>
      </w:pPr>
      <w:rPr>
        <w:rFonts w:ascii="Symbol" w:hAnsi="Symbol" w:hint="default"/>
      </w:rPr>
    </w:lvl>
    <w:lvl w:ilvl="7" w:tplc="04210003" w:tentative="1">
      <w:start w:val="1"/>
      <w:numFmt w:val="bullet"/>
      <w:lvlText w:val="o"/>
      <w:lvlJc w:val="left"/>
      <w:pPr>
        <w:ind w:left="6164" w:hanging="360"/>
      </w:pPr>
      <w:rPr>
        <w:rFonts w:ascii="Courier New" w:hAnsi="Courier New" w:cs="Courier New" w:hint="default"/>
      </w:rPr>
    </w:lvl>
    <w:lvl w:ilvl="8" w:tplc="04210005" w:tentative="1">
      <w:start w:val="1"/>
      <w:numFmt w:val="bullet"/>
      <w:lvlText w:val=""/>
      <w:lvlJc w:val="left"/>
      <w:pPr>
        <w:ind w:left="6884" w:hanging="360"/>
      </w:pPr>
      <w:rPr>
        <w:rFonts w:ascii="Wingdings" w:hAnsi="Wingdings" w:hint="default"/>
      </w:rPr>
    </w:lvl>
  </w:abstractNum>
  <w:abstractNum w:abstractNumId="13">
    <w:nsid w:val="1F23290E"/>
    <w:multiLevelType w:val="hybridMultilevel"/>
    <w:tmpl w:val="27764E6C"/>
    <w:lvl w:ilvl="0" w:tplc="FB463476">
      <w:start w:val="1"/>
      <w:numFmt w:val="decimal"/>
      <w:lvlText w:val="%1."/>
      <w:lvlJc w:val="left"/>
      <w:pPr>
        <w:ind w:left="1080" w:hanging="360"/>
      </w:pPr>
      <w:rPr>
        <w:rFonts w:ascii="Bookman Old Style" w:hAnsi="Bookman Old Style"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1F8B43ED"/>
    <w:multiLevelType w:val="hybridMultilevel"/>
    <w:tmpl w:val="D0DE50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8B3A1E"/>
    <w:multiLevelType w:val="hybridMultilevel"/>
    <w:tmpl w:val="C80ADE24"/>
    <w:lvl w:ilvl="0" w:tplc="B260940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22333837"/>
    <w:multiLevelType w:val="hybridMultilevel"/>
    <w:tmpl w:val="4FF49ED2"/>
    <w:lvl w:ilvl="0" w:tplc="FCF61050">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3573F3"/>
    <w:multiLevelType w:val="hybridMultilevel"/>
    <w:tmpl w:val="674C3072"/>
    <w:lvl w:ilvl="0" w:tplc="B24EEE30">
      <w:start w:val="1"/>
      <w:numFmt w:val="decimal"/>
      <w:lvlText w:val="%1."/>
      <w:lvlJc w:val="left"/>
      <w:pPr>
        <w:ind w:left="36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22666081"/>
    <w:multiLevelType w:val="hybridMultilevel"/>
    <w:tmpl w:val="48F41728"/>
    <w:lvl w:ilvl="0" w:tplc="452C1D4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243B1F71"/>
    <w:multiLevelType w:val="hybridMultilevel"/>
    <w:tmpl w:val="82544C8A"/>
    <w:lvl w:ilvl="0" w:tplc="AB74F3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5A5B01"/>
    <w:multiLevelType w:val="hybridMultilevel"/>
    <w:tmpl w:val="ABF68B46"/>
    <w:lvl w:ilvl="0" w:tplc="3280C5FA">
      <w:start w:val="1"/>
      <w:numFmt w:val="lowerLetter"/>
      <w:lvlText w:val="%1)"/>
      <w:lvlJc w:val="left"/>
      <w:pPr>
        <w:ind w:left="540" w:hanging="360"/>
      </w:pPr>
      <w:rPr>
        <w:rFonts w:hint="default"/>
        <w:b/>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21">
    <w:nsid w:val="24BA1DDB"/>
    <w:multiLevelType w:val="hybridMultilevel"/>
    <w:tmpl w:val="12720E82"/>
    <w:lvl w:ilvl="0" w:tplc="04210011">
      <w:start w:val="1"/>
      <w:numFmt w:val="decimal"/>
      <w:lvlText w:val="%1)"/>
      <w:lvlJc w:val="left"/>
      <w:pPr>
        <w:tabs>
          <w:tab w:val="num" w:pos="1296"/>
        </w:tabs>
        <w:ind w:left="1296" w:hanging="360"/>
      </w:pPr>
      <w:rPr>
        <w:rFonts w:hint="default"/>
      </w:rPr>
    </w:lvl>
    <w:lvl w:ilvl="1" w:tplc="F9666DB4">
      <w:start w:val="1"/>
      <w:numFmt w:val="upperLetter"/>
      <w:lvlText w:val="%2."/>
      <w:lvlJc w:val="left"/>
      <w:pPr>
        <w:tabs>
          <w:tab w:val="num" w:pos="2031"/>
        </w:tabs>
        <w:ind w:left="2031" w:hanging="375"/>
      </w:pPr>
      <w:rPr>
        <w:rFonts w:hint="default"/>
      </w:rPr>
    </w:lvl>
    <w:lvl w:ilvl="2" w:tplc="C492A69E">
      <w:start w:val="1"/>
      <w:numFmt w:val="decimal"/>
      <w:lvlText w:val="%3."/>
      <w:lvlJc w:val="left"/>
      <w:pPr>
        <w:tabs>
          <w:tab w:val="num" w:pos="2916"/>
        </w:tabs>
        <w:ind w:left="2916" w:hanging="360"/>
      </w:pPr>
      <w:rPr>
        <w:rFonts w:hint="default"/>
        <w:b w:val="0"/>
      </w:rPr>
    </w:lvl>
    <w:lvl w:ilvl="3" w:tplc="E6083BF4">
      <w:start w:val="1"/>
      <w:numFmt w:val="bullet"/>
      <w:lvlText w:val=""/>
      <w:lvlJc w:val="left"/>
      <w:pPr>
        <w:tabs>
          <w:tab w:val="num" w:pos="5760"/>
        </w:tabs>
        <w:ind w:left="5803" w:hanging="2707"/>
      </w:pPr>
      <w:rPr>
        <w:rFonts w:ascii="Symbol" w:hAnsi="Symbol" w:hint="default"/>
      </w:rPr>
    </w:lvl>
    <w:lvl w:ilvl="4" w:tplc="D4A8F160">
      <w:start w:val="1"/>
      <w:numFmt w:val="lowerLetter"/>
      <w:lvlText w:val="%5."/>
      <w:lvlJc w:val="left"/>
      <w:pPr>
        <w:ind w:left="4176" w:hanging="360"/>
      </w:pPr>
      <w:rPr>
        <w:rFonts w:hint="default"/>
      </w:r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2">
    <w:nsid w:val="26CF1D63"/>
    <w:multiLevelType w:val="hybridMultilevel"/>
    <w:tmpl w:val="EB3ABE60"/>
    <w:lvl w:ilvl="0" w:tplc="C7A001A8">
      <w:start w:val="1"/>
      <w:numFmt w:val="upp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3">
    <w:nsid w:val="27453F72"/>
    <w:multiLevelType w:val="hybridMultilevel"/>
    <w:tmpl w:val="7ACC4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E180E3A"/>
    <w:multiLevelType w:val="hybridMultilevel"/>
    <w:tmpl w:val="8E5E2734"/>
    <w:lvl w:ilvl="0" w:tplc="6660018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31716E3D"/>
    <w:multiLevelType w:val="hybridMultilevel"/>
    <w:tmpl w:val="B36EF0CA"/>
    <w:lvl w:ilvl="0" w:tplc="2B8C2570">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6">
    <w:nsid w:val="34F00DA3"/>
    <w:multiLevelType w:val="hybridMultilevel"/>
    <w:tmpl w:val="A644079C"/>
    <w:lvl w:ilvl="0" w:tplc="8848B7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38137B8C"/>
    <w:multiLevelType w:val="hybridMultilevel"/>
    <w:tmpl w:val="F77E28B4"/>
    <w:lvl w:ilvl="0" w:tplc="927C4794">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D3002B"/>
    <w:multiLevelType w:val="multilevel"/>
    <w:tmpl w:val="2466C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9E2624F"/>
    <w:multiLevelType w:val="hybridMultilevel"/>
    <w:tmpl w:val="69E86402"/>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nsid w:val="3CA70708"/>
    <w:multiLevelType w:val="hybridMultilevel"/>
    <w:tmpl w:val="08306748"/>
    <w:lvl w:ilvl="0" w:tplc="04090015">
      <w:start w:val="1"/>
      <w:numFmt w:val="decimal"/>
      <w:pStyle w:val="Tabel"/>
      <w:lvlText w:val="Tabel 5.%1."/>
      <w:lvlJc w:val="left"/>
      <w:pPr>
        <w:ind w:left="720" w:hanging="360"/>
      </w:pPr>
      <w:rPr>
        <w:rFonts w:ascii="Segoe UI" w:hAnsi="Segoe UI" w:cs="Segoe U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E020642"/>
    <w:multiLevelType w:val="hybridMultilevel"/>
    <w:tmpl w:val="93A80D9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2">
    <w:nsid w:val="45F63C32"/>
    <w:multiLevelType w:val="hybridMultilevel"/>
    <w:tmpl w:val="C35E6EB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48B35018"/>
    <w:multiLevelType w:val="hybridMultilevel"/>
    <w:tmpl w:val="D400AFE2"/>
    <w:lvl w:ilvl="0" w:tplc="A97A2422">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15116"/>
    <w:multiLevelType w:val="hybridMultilevel"/>
    <w:tmpl w:val="D6F61762"/>
    <w:lvl w:ilvl="0" w:tplc="2ABCE442">
      <w:start w:val="1"/>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nsid w:val="4DC42D48"/>
    <w:multiLevelType w:val="hybridMultilevel"/>
    <w:tmpl w:val="E2BE58BC"/>
    <w:lvl w:ilvl="0" w:tplc="6C322000">
      <w:start w:val="1"/>
      <w:numFmt w:val="decimal"/>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36">
    <w:nsid w:val="4FB522AA"/>
    <w:multiLevelType w:val="hybridMultilevel"/>
    <w:tmpl w:val="064CF982"/>
    <w:lvl w:ilvl="0" w:tplc="6CFEB8D2">
      <w:start w:val="2"/>
      <w:numFmt w:val="decimal"/>
      <w:lvlText w:val="%1."/>
      <w:lvlJc w:val="left"/>
      <w:pPr>
        <w:ind w:left="1707" w:hanging="360"/>
      </w:pPr>
      <w:rPr>
        <w:rFonts w:hint="default"/>
      </w:rPr>
    </w:lvl>
    <w:lvl w:ilvl="1" w:tplc="04090019" w:tentative="1">
      <w:start w:val="1"/>
      <w:numFmt w:val="lowerLetter"/>
      <w:lvlText w:val="%2."/>
      <w:lvlJc w:val="left"/>
      <w:pPr>
        <w:ind w:left="2427" w:hanging="360"/>
      </w:pPr>
    </w:lvl>
    <w:lvl w:ilvl="2" w:tplc="0409001B" w:tentative="1">
      <w:start w:val="1"/>
      <w:numFmt w:val="lowerRoman"/>
      <w:lvlText w:val="%3."/>
      <w:lvlJc w:val="right"/>
      <w:pPr>
        <w:ind w:left="3147" w:hanging="180"/>
      </w:pPr>
    </w:lvl>
    <w:lvl w:ilvl="3" w:tplc="0409000F" w:tentative="1">
      <w:start w:val="1"/>
      <w:numFmt w:val="decimal"/>
      <w:lvlText w:val="%4."/>
      <w:lvlJc w:val="left"/>
      <w:pPr>
        <w:ind w:left="3867" w:hanging="360"/>
      </w:pPr>
    </w:lvl>
    <w:lvl w:ilvl="4" w:tplc="04090019" w:tentative="1">
      <w:start w:val="1"/>
      <w:numFmt w:val="lowerLetter"/>
      <w:lvlText w:val="%5."/>
      <w:lvlJc w:val="left"/>
      <w:pPr>
        <w:ind w:left="4587" w:hanging="360"/>
      </w:pPr>
    </w:lvl>
    <w:lvl w:ilvl="5" w:tplc="0409001B" w:tentative="1">
      <w:start w:val="1"/>
      <w:numFmt w:val="lowerRoman"/>
      <w:lvlText w:val="%6."/>
      <w:lvlJc w:val="right"/>
      <w:pPr>
        <w:ind w:left="5307" w:hanging="180"/>
      </w:pPr>
    </w:lvl>
    <w:lvl w:ilvl="6" w:tplc="0409000F" w:tentative="1">
      <w:start w:val="1"/>
      <w:numFmt w:val="decimal"/>
      <w:lvlText w:val="%7."/>
      <w:lvlJc w:val="left"/>
      <w:pPr>
        <w:ind w:left="6027" w:hanging="360"/>
      </w:pPr>
    </w:lvl>
    <w:lvl w:ilvl="7" w:tplc="04090019" w:tentative="1">
      <w:start w:val="1"/>
      <w:numFmt w:val="lowerLetter"/>
      <w:lvlText w:val="%8."/>
      <w:lvlJc w:val="left"/>
      <w:pPr>
        <w:ind w:left="6747" w:hanging="360"/>
      </w:pPr>
    </w:lvl>
    <w:lvl w:ilvl="8" w:tplc="0409001B" w:tentative="1">
      <w:start w:val="1"/>
      <w:numFmt w:val="lowerRoman"/>
      <w:lvlText w:val="%9."/>
      <w:lvlJc w:val="right"/>
      <w:pPr>
        <w:ind w:left="7467" w:hanging="180"/>
      </w:pPr>
    </w:lvl>
  </w:abstractNum>
  <w:abstractNum w:abstractNumId="37">
    <w:nsid w:val="4FF77D26"/>
    <w:multiLevelType w:val="hybridMultilevel"/>
    <w:tmpl w:val="6E46026A"/>
    <w:lvl w:ilvl="0" w:tplc="26120C18">
      <w:start w:val="1"/>
      <w:numFmt w:val="decimal"/>
      <w:lvlText w:val="%1."/>
      <w:lvlJc w:val="left"/>
      <w:pPr>
        <w:ind w:left="2520" w:hanging="360"/>
      </w:pPr>
      <w:rPr>
        <w:rFonts w:ascii="Calibri" w:hAnsi="Calibri" w:cs="Times New Roman"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8">
    <w:nsid w:val="517D5D0D"/>
    <w:multiLevelType w:val="hybridMultilevel"/>
    <w:tmpl w:val="57BAF94A"/>
    <w:lvl w:ilvl="0" w:tplc="97F626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284622F"/>
    <w:multiLevelType w:val="hybridMultilevel"/>
    <w:tmpl w:val="ABC40394"/>
    <w:lvl w:ilvl="0" w:tplc="2ABCE442">
      <w:start w:val="1"/>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53687264"/>
    <w:multiLevelType w:val="hybridMultilevel"/>
    <w:tmpl w:val="E7E4BC32"/>
    <w:lvl w:ilvl="0" w:tplc="2ABCE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E717D5"/>
    <w:multiLevelType w:val="hybridMultilevel"/>
    <w:tmpl w:val="F4D2A166"/>
    <w:lvl w:ilvl="0" w:tplc="D59C8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8D36CED"/>
    <w:multiLevelType w:val="hybridMultilevel"/>
    <w:tmpl w:val="0154430A"/>
    <w:lvl w:ilvl="0" w:tplc="FCF61050">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AE5E24"/>
    <w:multiLevelType w:val="hybridMultilevel"/>
    <w:tmpl w:val="5134C85E"/>
    <w:lvl w:ilvl="0" w:tplc="BEB80BF6">
      <w:start w:val="1"/>
      <w:numFmt w:val="upp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44">
    <w:nsid w:val="5C3D5B35"/>
    <w:multiLevelType w:val="hybridMultilevel"/>
    <w:tmpl w:val="7E9820BC"/>
    <w:lvl w:ilvl="0" w:tplc="48E83FDE">
      <w:start w:val="1"/>
      <w:numFmt w:val="decimal"/>
      <w:lvlText w:val="%1."/>
      <w:lvlJc w:val="left"/>
      <w:pPr>
        <w:ind w:left="1647" w:hanging="360"/>
      </w:pPr>
    </w:lvl>
    <w:lvl w:ilvl="1" w:tplc="08090019">
      <w:start w:val="1"/>
      <w:numFmt w:val="lowerLetter"/>
      <w:lvlText w:val="%2."/>
      <w:lvlJc w:val="left"/>
      <w:pPr>
        <w:ind w:left="2367" w:hanging="360"/>
      </w:pPr>
    </w:lvl>
    <w:lvl w:ilvl="2" w:tplc="0809001B">
      <w:start w:val="1"/>
      <w:numFmt w:val="lowerRoman"/>
      <w:lvlText w:val="%3."/>
      <w:lvlJc w:val="right"/>
      <w:pPr>
        <w:ind w:left="3087" w:hanging="180"/>
      </w:pPr>
    </w:lvl>
    <w:lvl w:ilvl="3" w:tplc="0809000F">
      <w:start w:val="1"/>
      <w:numFmt w:val="decimal"/>
      <w:lvlText w:val="%4."/>
      <w:lvlJc w:val="left"/>
      <w:pPr>
        <w:ind w:left="3807" w:hanging="360"/>
      </w:pPr>
    </w:lvl>
    <w:lvl w:ilvl="4" w:tplc="08090019">
      <w:start w:val="1"/>
      <w:numFmt w:val="lowerLetter"/>
      <w:lvlText w:val="%5."/>
      <w:lvlJc w:val="left"/>
      <w:pPr>
        <w:ind w:left="4527" w:hanging="360"/>
      </w:pPr>
    </w:lvl>
    <w:lvl w:ilvl="5" w:tplc="0809001B">
      <w:start w:val="1"/>
      <w:numFmt w:val="lowerRoman"/>
      <w:lvlText w:val="%6."/>
      <w:lvlJc w:val="right"/>
      <w:pPr>
        <w:ind w:left="5247" w:hanging="180"/>
      </w:pPr>
    </w:lvl>
    <w:lvl w:ilvl="6" w:tplc="0809000F">
      <w:start w:val="1"/>
      <w:numFmt w:val="decimal"/>
      <w:lvlText w:val="%7."/>
      <w:lvlJc w:val="left"/>
      <w:pPr>
        <w:ind w:left="5967" w:hanging="360"/>
      </w:pPr>
    </w:lvl>
    <w:lvl w:ilvl="7" w:tplc="08090019">
      <w:start w:val="1"/>
      <w:numFmt w:val="lowerLetter"/>
      <w:lvlText w:val="%8."/>
      <w:lvlJc w:val="left"/>
      <w:pPr>
        <w:ind w:left="6687" w:hanging="360"/>
      </w:pPr>
    </w:lvl>
    <w:lvl w:ilvl="8" w:tplc="0809001B">
      <w:start w:val="1"/>
      <w:numFmt w:val="lowerRoman"/>
      <w:lvlText w:val="%9."/>
      <w:lvlJc w:val="right"/>
      <w:pPr>
        <w:ind w:left="7407" w:hanging="180"/>
      </w:pPr>
    </w:lvl>
  </w:abstractNum>
  <w:abstractNum w:abstractNumId="45">
    <w:nsid w:val="5E177460"/>
    <w:multiLevelType w:val="hybridMultilevel"/>
    <w:tmpl w:val="8D4622C6"/>
    <w:lvl w:ilvl="0" w:tplc="28C8F6F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1A4A9B"/>
    <w:multiLevelType w:val="hybridMultilevel"/>
    <w:tmpl w:val="2040A2D6"/>
    <w:lvl w:ilvl="0" w:tplc="04FCABB0">
      <w:start w:val="1"/>
      <w:numFmt w:val="upperLetter"/>
      <w:lvlText w:val="%1."/>
      <w:lvlJc w:val="left"/>
      <w:pPr>
        <w:ind w:left="1287" w:hanging="360"/>
      </w:p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47">
    <w:nsid w:val="5F842685"/>
    <w:multiLevelType w:val="hybridMultilevel"/>
    <w:tmpl w:val="184EDC0A"/>
    <w:lvl w:ilvl="0" w:tplc="2ABCE442">
      <w:start w:val="1"/>
      <w:numFmt w:val="decimal"/>
      <w:lvlText w:val="%1."/>
      <w:lvlJc w:val="left"/>
      <w:pPr>
        <w:ind w:left="764" w:hanging="360"/>
      </w:pPr>
      <w:rPr>
        <w:rFonts w:hint="default"/>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48">
    <w:nsid w:val="644D1AB4"/>
    <w:multiLevelType w:val="hybridMultilevel"/>
    <w:tmpl w:val="66487254"/>
    <w:lvl w:ilvl="0" w:tplc="A0381786">
      <w:start w:val="1"/>
      <w:numFmt w:val="lowerLetter"/>
      <w:lvlText w:val="%1."/>
      <w:lvlJc w:val="left"/>
      <w:pPr>
        <w:ind w:left="360" w:hanging="360"/>
      </w:pPr>
      <w:rPr>
        <w:rFonts w:hint="default"/>
        <w:color w:val="auto"/>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653329EF"/>
    <w:multiLevelType w:val="multilevel"/>
    <w:tmpl w:val="0409001D"/>
    <w:styleLink w:val="Style1"/>
    <w:lvl w:ilvl="0">
      <w:start w:val="1"/>
      <w:numFmt w:val="decimal"/>
      <w:lvlText w:val="%1)"/>
      <w:lvlJc w:val="left"/>
      <w:pPr>
        <w:ind w:left="360" w:hanging="360"/>
      </w:pPr>
      <w:rPr>
        <w:rFonts w:cs="Times New Roman"/>
      </w:rPr>
    </w:lvl>
    <w:lvl w:ilvl="1">
      <w:start w:val="2"/>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0">
    <w:nsid w:val="66371EA7"/>
    <w:multiLevelType w:val="hybridMultilevel"/>
    <w:tmpl w:val="B2CE2292"/>
    <w:lvl w:ilvl="0" w:tplc="2536FA3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686009A5"/>
    <w:multiLevelType w:val="hybridMultilevel"/>
    <w:tmpl w:val="7ACEC9E2"/>
    <w:lvl w:ilvl="0" w:tplc="5CBAB760">
      <w:start w:val="1"/>
      <w:numFmt w:val="decimal"/>
      <w:lvlText w:val="%1."/>
      <w:lvlJc w:val="left"/>
      <w:pPr>
        <w:ind w:left="2078" w:hanging="360"/>
      </w:pPr>
      <w:rPr>
        <w:rFonts w:ascii="Bookman Old Style" w:hAnsi="Bookman Old Style" w:hint="default"/>
      </w:rPr>
    </w:lvl>
    <w:lvl w:ilvl="1" w:tplc="04210019" w:tentative="1">
      <w:start w:val="1"/>
      <w:numFmt w:val="lowerLetter"/>
      <w:lvlText w:val="%2."/>
      <w:lvlJc w:val="left"/>
      <w:pPr>
        <w:ind w:left="2798" w:hanging="360"/>
      </w:pPr>
    </w:lvl>
    <w:lvl w:ilvl="2" w:tplc="0421001B" w:tentative="1">
      <w:start w:val="1"/>
      <w:numFmt w:val="lowerRoman"/>
      <w:lvlText w:val="%3."/>
      <w:lvlJc w:val="right"/>
      <w:pPr>
        <w:ind w:left="3518" w:hanging="180"/>
      </w:pPr>
    </w:lvl>
    <w:lvl w:ilvl="3" w:tplc="0421000F" w:tentative="1">
      <w:start w:val="1"/>
      <w:numFmt w:val="decimal"/>
      <w:lvlText w:val="%4."/>
      <w:lvlJc w:val="left"/>
      <w:pPr>
        <w:ind w:left="4238" w:hanging="360"/>
      </w:pPr>
    </w:lvl>
    <w:lvl w:ilvl="4" w:tplc="04210019" w:tentative="1">
      <w:start w:val="1"/>
      <w:numFmt w:val="lowerLetter"/>
      <w:lvlText w:val="%5."/>
      <w:lvlJc w:val="left"/>
      <w:pPr>
        <w:ind w:left="4958" w:hanging="360"/>
      </w:pPr>
    </w:lvl>
    <w:lvl w:ilvl="5" w:tplc="0421001B" w:tentative="1">
      <w:start w:val="1"/>
      <w:numFmt w:val="lowerRoman"/>
      <w:lvlText w:val="%6."/>
      <w:lvlJc w:val="right"/>
      <w:pPr>
        <w:ind w:left="5678" w:hanging="180"/>
      </w:pPr>
    </w:lvl>
    <w:lvl w:ilvl="6" w:tplc="0421000F" w:tentative="1">
      <w:start w:val="1"/>
      <w:numFmt w:val="decimal"/>
      <w:lvlText w:val="%7."/>
      <w:lvlJc w:val="left"/>
      <w:pPr>
        <w:ind w:left="6398" w:hanging="360"/>
      </w:pPr>
    </w:lvl>
    <w:lvl w:ilvl="7" w:tplc="04210019" w:tentative="1">
      <w:start w:val="1"/>
      <w:numFmt w:val="lowerLetter"/>
      <w:lvlText w:val="%8."/>
      <w:lvlJc w:val="left"/>
      <w:pPr>
        <w:ind w:left="7118" w:hanging="360"/>
      </w:pPr>
    </w:lvl>
    <w:lvl w:ilvl="8" w:tplc="0421001B" w:tentative="1">
      <w:start w:val="1"/>
      <w:numFmt w:val="lowerRoman"/>
      <w:lvlText w:val="%9."/>
      <w:lvlJc w:val="right"/>
      <w:pPr>
        <w:ind w:left="7838" w:hanging="180"/>
      </w:pPr>
    </w:lvl>
  </w:abstractNum>
  <w:abstractNum w:abstractNumId="52">
    <w:nsid w:val="6BA153E8"/>
    <w:multiLevelType w:val="hybridMultilevel"/>
    <w:tmpl w:val="496C4C76"/>
    <w:lvl w:ilvl="0" w:tplc="49DCF904">
      <w:start w:val="5"/>
      <w:numFmt w:val="decimal"/>
      <w:lvlText w:val="%1."/>
      <w:lvlJc w:val="left"/>
      <w:pPr>
        <w:ind w:left="17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AF750E"/>
    <w:multiLevelType w:val="hybridMultilevel"/>
    <w:tmpl w:val="1D0257EA"/>
    <w:lvl w:ilvl="0" w:tplc="859AE32E">
      <w:start w:val="1"/>
      <w:numFmt w:val="lowerLetter"/>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54">
    <w:nsid w:val="6C067644"/>
    <w:multiLevelType w:val="hybridMultilevel"/>
    <w:tmpl w:val="89F8887C"/>
    <w:lvl w:ilvl="0" w:tplc="9D5E85A4">
      <w:start w:val="1"/>
      <w:numFmt w:val="lowerLetter"/>
      <w:lvlText w:val="%1."/>
      <w:lvlJc w:val="left"/>
      <w:pPr>
        <w:ind w:left="1800" w:hanging="360"/>
      </w:pPr>
      <w:rPr>
        <w:rFonts w:ascii="Century Gothic" w:hAnsi="Century Gothic" w:cs="Arial"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6C1C4611"/>
    <w:multiLevelType w:val="multilevel"/>
    <w:tmpl w:val="04090023"/>
    <w:lvl w:ilvl="0">
      <w:start w:val="1"/>
      <w:numFmt w:val="upperRoman"/>
      <w:pStyle w:val="Heading1"/>
      <w:lvlText w:val="Article %1."/>
      <w:lvlJc w:val="left"/>
      <w:pPr>
        <w:tabs>
          <w:tab w:val="num" w:pos="1800"/>
        </w:tabs>
      </w:pPr>
    </w:lvl>
    <w:lvl w:ilvl="1">
      <w:start w:val="1"/>
      <w:numFmt w:val="decimalZero"/>
      <w:pStyle w:val="Heading2"/>
      <w:isLgl/>
      <w:lvlText w:val="Section %1.%2"/>
      <w:lvlJc w:val="left"/>
      <w:pPr>
        <w:tabs>
          <w:tab w:val="num" w:pos="1800"/>
        </w:tabs>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6">
    <w:nsid w:val="71FC2AEE"/>
    <w:multiLevelType w:val="hybridMultilevel"/>
    <w:tmpl w:val="4B68666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728111C4"/>
    <w:multiLevelType w:val="hybridMultilevel"/>
    <w:tmpl w:val="D3E8FA4C"/>
    <w:lvl w:ilvl="0" w:tplc="B8BC79E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2F32D05"/>
    <w:multiLevelType w:val="hybridMultilevel"/>
    <w:tmpl w:val="65668E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76237EE4"/>
    <w:multiLevelType w:val="multilevel"/>
    <w:tmpl w:val="0409001F"/>
    <w:styleLink w:val="Style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0">
    <w:nsid w:val="7A5968C3"/>
    <w:multiLevelType w:val="hybridMultilevel"/>
    <w:tmpl w:val="835CFF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BEA1A05"/>
    <w:multiLevelType w:val="hybridMultilevel"/>
    <w:tmpl w:val="B5A61246"/>
    <w:lvl w:ilvl="0" w:tplc="1A0A6952">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CE52927"/>
    <w:multiLevelType w:val="hybridMultilevel"/>
    <w:tmpl w:val="16E243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nsid w:val="7CEC3B9A"/>
    <w:multiLevelType w:val="hybridMultilevel"/>
    <w:tmpl w:val="91D41FA6"/>
    <w:lvl w:ilvl="0" w:tplc="B4EE934A">
      <w:start w:val="1"/>
      <w:numFmt w:val="decimal"/>
      <w:lvlText w:val="%1)"/>
      <w:lvlJc w:val="left"/>
      <w:pPr>
        <w:tabs>
          <w:tab w:val="num" w:pos="720"/>
        </w:tabs>
        <w:ind w:left="720" w:hanging="360"/>
      </w:pPr>
      <w:rPr>
        <w:rFonts w:ascii="Arial" w:eastAsia="Times New Roman" w:hAnsi="Arial" w:cs="Arial"/>
      </w:rPr>
    </w:lvl>
    <w:lvl w:ilvl="1" w:tplc="04090019" w:tentative="1">
      <w:start w:val="1"/>
      <w:numFmt w:val="decimal"/>
      <w:lvlText w:val="%2."/>
      <w:lvlJc w:val="left"/>
      <w:pPr>
        <w:tabs>
          <w:tab w:val="num" w:pos="1440"/>
        </w:tabs>
        <w:ind w:left="1440" w:hanging="360"/>
      </w:pPr>
    </w:lvl>
    <w:lvl w:ilvl="2" w:tplc="0409001B" w:tentative="1">
      <w:start w:val="1"/>
      <w:numFmt w:val="decimal"/>
      <w:lvlText w:val="%3."/>
      <w:lvlJc w:val="left"/>
      <w:pPr>
        <w:tabs>
          <w:tab w:val="num" w:pos="2160"/>
        </w:tabs>
        <w:ind w:left="2160" w:hanging="360"/>
      </w:pPr>
    </w:lvl>
    <w:lvl w:ilvl="3" w:tplc="0409000F" w:tentative="1">
      <w:start w:val="1"/>
      <w:numFmt w:val="decimal"/>
      <w:lvlText w:val="%4."/>
      <w:lvlJc w:val="left"/>
      <w:pPr>
        <w:tabs>
          <w:tab w:val="num" w:pos="2880"/>
        </w:tabs>
        <w:ind w:left="2880" w:hanging="360"/>
      </w:pPr>
    </w:lvl>
    <w:lvl w:ilvl="4" w:tplc="04090019" w:tentative="1">
      <w:start w:val="1"/>
      <w:numFmt w:val="decimal"/>
      <w:lvlText w:val="%5."/>
      <w:lvlJc w:val="left"/>
      <w:pPr>
        <w:tabs>
          <w:tab w:val="num" w:pos="3600"/>
        </w:tabs>
        <w:ind w:left="3600" w:hanging="360"/>
      </w:pPr>
    </w:lvl>
    <w:lvl w:ilvl="5" w:tplc="0409001B" w:tentative="1">
      <w:start w:val="1"/>
      <w:numFmt w:val="decimal"/>
      <w:lvlText w:val="%6."/>
      <w:lvlJc w:val="left"/>
      <w:pPr>
        <w:tabs>
          <w:tab w:val="num" w:pos="4320"/>
        </w:tabs>
        <w:ind w:left="4320" w:hanging="360"/>
      </w:pPr>
    </w:lvl>
    <w:lvl w:ilvl="6" w:tplc="0409000F" w:tentative="1">
      <w:start w:val="1"/>
      <w:numFmt w:val="decimal"/>
      <w:lvlText w:val="%7."/>
      <w:lvlJc w:val="left"/>
      <w:pPr>
        <w:tabs>
          <w:tab w:val="num" w:pos="5040"/>
        </w:tabs>
        <w:ind w:left="5040" w:hanging="360"/>
      </w:pPr>
    </w:lvl>
    <w:lvl w:ilvl="7" w:tplc="04090019" w:tentative="1">
      <w:start w:val="1"/>
      <w:numFmt w:val="decimal"/>
      <w:lvlText w:val="%8."/>
      <w:lvlJc w:val="left"/>
      <w:pPr>
        <w:tabs>
          <w:tab w:val="num" w:pos="5760"/>
        </w:tabs>
        <w:ind w:left="5760" w:hanging="360"/>
      </w:pPr>
    </w:lvl>
    <w:lvl w:ilvl="8" w:tplc="0409001B" w:tentative="1">
      <w:start w:val="1"/>
      <w:numFmt w:val="decimal"/>
      <w:lvlText w:val="%9."/>
      <w:lvlJc w:val="left"/>
      <w:pPr>
        <w:tabs>
          <w:tab w:val="num" w:pos="6480"/>
        </w:tabs>
        <w:ind w:left="6480" w:hanging="360"/>
      </w:pPr>
    </w:lvl>
  </w:abstractNum>
  <w:num w:numId="1">
    <w:abstractNumId w:val="55"/>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57"/>
  </w:num>
  <w:num w:numId="5">
    <w:abstractNumId w:val="32"/>
  </w:num>
  <w:num w:numId="6">
    <w:abstractNumId w:val="48"/>
  </w:num>
  <w:num w:numId="7">
    <w:abstractNumId w:val="23"/>
  </w:num>
  <w:num w:numId="8">
    <w:abstractNumId w:val="19"/>
  </w:num>
  <w:num w:numId="9">
    <w:abstractNumId w:val="51"/>
  </w:num>
  <w:num w:numId="10">
    <w:abstractNumId w:val="11"/>
  </w:num>
  <w:num w:numId="11">
    <w:abstractNumId w:val="63"/>
  </w:num>
  <w:num w:numId="12">
    <w:abstractNumId w:val="58"/>
  </w:num>
  <w:num w:numId="13">
    <w:abstractNumId w:val="5"/>
  </w:num>
  <w:num w:numId="14">
    <w:abstractNumId w:val="1"/>
  </w:num>
  <w:num w:numId="15">
    <w:abstractNumId w:val="56"/>
  </w:num>
  <w:num w:numId="16">
    <w:abstractNumId w:val="54"/>
  </w:num>
  <w:num w:numId="17">
    <w:abstractNumId w:val="42"/>
  </w:num>
  <w:num w:numId="18">
    <w:abstractNumId w:val="31"/>
  </w:num>
  <w:num w:numId="19">
    <w:abstractNumId w:val="16"/>
  </w:num>
  <w:num w:numId="20">
    <w:abstractNumId w:val="61"/>
  </w:num>
  <w:num w:numId="21">
    <w:abstractNumId w:val="33"/>
  </w:num>
  <w:num w:numId="22">
    <w:abstractNumId w:val="12"/>
  </w:num>
  <w:num w:numId="23">
    <w:abstractNumId w:val="20"/>
  </w:num>
  <w:num w:numId="24">
    <w:abstractNumId w:val="40"/>
  </w:num>
  <w:num w:numId="25">
    <w:abstractNumId w:val="24"/>
  </w:num>
  <w:num w:numId="26">
    <w:abstractNumId w:val="15"/>
  </w:num>
  <w:num w:numId="27">
    <w:abstractNumId w:val="50"/>
  </w:num>
  <w:num w:numId="28">
    <w:abstractNumId w:val="2"/>
  </w:num>
  <w:num w:numId="29">
    <w:abstractNumId w:val="34"/>
  </w:num>
  <w:num w:numId="30">
    <w:abstractNumId w:val="39"/>
  </w:num>
  <w:num w:numId="31">
    <w:abstractNumId w:val="18"/>
  </w:num>
  <w:num w:numId="32">
    <w:abstractNumId w:val="47"/>
  </w:num>
  <w:num w:numId="33">
    <w:abstractNumId w:val="6"/>
  </w:num>
  <w:num w:numId="34">
    <w:abstractNumId w:val="14"/>
  </w:num>
  <w:num w:numId="35">
    <w:abstractNumId w:val="27"/>
  </w:num>
  <w:num w:numId="36">
    <w:abstractNumId w:val="38"/>
  </w:num>
  <w:num w:numId="37">
    <w:abstractNumId w:val="49"/>
  </w:num>
  <w:num w:numId="38">
    <w:abstractNumId w:val="59"/>
  </w:num>
  <w:num w:numId="39">
    <w:abstractNumId w:val="60"/>
  </w:num>
  <w:num w:numId="40">
    <w:abstractNumId w:val="13"/>
  </w:num>
  <w:num w:numId="41">
    <w:abstractNumId w:val="41"/>
  </w:num>
  <w:num w:numId="42">
    <w:abstractNumId w:val="10"/>
  </w:num>
  <w:num w:numId="43">
    <w:abstractNumId w:val="7"/>
  </w:num>
  <w:num w:numId="44">
    <w:abstractNumId w:val="36"/>
  </w:num>
  <w:num w:numId="45">
    <w:abstractNumId w:val="53"/>
  </w:num>
  <w:num w:numId="46">
    <w:abstractNumId w:val="25"/>
  </w:num>
  <w:num w:numId="47">
    <w:abstractNumId w:val="26"/>
  </w:num>
  <w:num w:numId="48">
    <w:abstractNumId w:val="17"/>
  </w:num>
  <w:num w:numId="4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37"/>
  </w:num>
  <w:num w:numId="61">
    <w:abstractNumId w:val="28"/>
  </w:num>
  <w:num w:numId="62">
    <w:abstractNumId w:val="52"/>
  </w:num>
  <w:num w:numId="63">
    <w:abstractNumId w:val="29"/>
  </w:num>
  <w:num w:numId="64">
    <w:abstractNumId w:va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857"/>
    <w:rsid w:val="00003990"/>
    <w:rsid w:val="00007E8D"/>
    <w:rsid w:val="00020C5A"/>
    <w:rsid w:val="0003311F"/>
    <w:rsid w:val="00040C58"/>
    <w:rsid w:val="00043971"/>
    <w:rsid w:val="000440B1"/>
    <w:rsid w:val="00057520"/>
    <w:rsid w:val="000610A4"/>
    <w:rsid w:val="000716B8"/>
    <w:rsid w:val="000742CC"/>
    <w:rsid w:val="000778B3"/>
    <w:rsid w:val="000838E7"/>
    <w:rsid w:val="00087000"/>
    <w:rsid w:val="00093752"/>
    <w:rsid w:val="000B1D8C"/>
    <w:rsid w:val="000B62D9"/>
    <w:rsid w:val="000D4237"/>
    <w:rsid w:val="000D5A10"/>
    <w:rsid w:val="000E54FD"/>
    <w:rsid w:val="000F01F1"/>
    <w:rsid w:val="000F6D72"/>
    <w:rsid w:val="001114DB"/>
    <w:rsid w:val="001149EF"/>
    <w:rsid w:val="00126CA9"/>
    <w:rsid w:val="00145AEA"/>
    <w:rsid w:val="00154584"/>
    <w:rsid w:val="0015699C"/>
    <w:rsid w:val="001655B9"/>
    <w:rsid w:val="00182B41"/>
    <w:rsid w:val="001A6FE9"/>
    <w:rsid w:val="001B26B4"/>
    <w:rsid w:val="001B5B6F"/>
    <w:rsid w:val="001D2770"/>
    <w:rsid w:val="001D384F"/>
    <w:rsid w:val="001D52C0"/>
    <w:rsid w:val="001F34B9"/>
    <w:rsid w:val="00203FD0"/>
    <w:rsid w:val="00215B7E"/>
    <w:rsid w:val="002235AF"/>
    <w:rsid w:val="00224ACD"/>
    <w:rsid w:val="0022625C"/>
    <w:rsid w:val="00236EC8"/>
    <w:rsid w:val="002516A5"/>
    <w:rsid w:val="002535F7"/>
    <w:rsid w:val="00253ECF"/>
    <w:rsid w:val="00257C68"/>
    <w:rsid w:val="00262620"/>
    <w:rsid w:val="00262AAC"/>
    <w:rsid w:val="00263078"/>
    <w:rsid w:val="00267B75"/>
    <w:rsid w:val="00272BF9"/>
    <w:rsid w:val="00286966"/>
    <w:rsid w:val="002900E3"/>
    <w:rsid w:val="00297B14"/>
    <w:rsid w:val="002A4523"/>
    <w:rsid w:val="002A638F"/>
    <w:rsid w:val="002B35FE"/>
    <w:rsid w:val="002B41E2"/>
    <w:rsid w:val="002B457C"/>
    <w:rsid w:val="002B61F9"/>
    <w:rsid w:val="002C5871"/>
    <w:rsid w:val="002D0253"/>
    <w:rsid w:val="002E3D15"/>
    <w:rsid w:val="002E4200"/>
    <w:rsid w:val="002E7B18"/>
    <w:rsid w:val="002F057E"/>
    <w:rsid w:val="002F17E5"/>
    <w:rsid w:val="002F42AF"/>
    <w:rsid w:val="002F4FD7"/>
    <w:rsid w:val="002F7D0E"/>
    <w:rsid w:val="0030334C"/>
    <w:rsid w:val="003168A0"/>
    <w:rsid w:val="00320337"/>
    <w:rsid w:val="003306A5"/>
    <w:rsid w:val="0033096C"/>
    <w:rsid w:val="00340C10"/>
    <w:rsid w:val="00343F94"/>
    <w:rsid w:val="00344809"/>
    <w:rsid w:val="003450C0"/>
    <w:rsid w:val="003466C8"/>
    <w:rsid w:val="00350C70"/>
    <w:rsid w:val="00355A9C"/>
    <w:rsid w:val="00362FBD"/>
    <w:rsid w:val="00370A93"/>
    <w:rsid w:val="00371C15"/>
    <w:rsid w:val="003759D0"/>
    <w:rsid w:val="003762D0"/>
    <w:rsid w:val="00384C66"/>
    <w:rsid w:val="00385A11"/>
    <w:rsid w:val="003A0018"/>
    <w:rsid w:val="003A1826"/>
    <w:rsid w:val="003A395A"/>
    <w:rsid w:val="003B665F"/>
    <w:rsid w:val="003C0826"/>
    <w:rsid w:val="003D1800"/>
    <w:rsid w:val="003E1778"/>
    <w:rsid w:val="003E63BE"/>
    <w:rsid w:val="003E71C6"/>
    <w:rsid w:val="003F2FF8"/>
    <w:rsid w:val="003F72BD"/>
    <w:rsid w:val="00400EE1"/>
    <w:rsid w:val="00402D99"/>
    <w:rsid w:val="004232D1"/>
    <w:rsid w:val="004238E1"/>
    <w:rsid w:val="00432F66"/>
    <w:rsid w:val="00480C11"/>
    <w:rsid w:val="004B2198"/>
    <w:rsid w:val="004C3FB4"/>
    <w:rsid w:val="004D74EA"/>
    <w:rsid w:val="004E1B99"/>
    <w:rsid w:val="004E59E8"/>
    <w:rsid w:val="004E7176"/>
    <w:rsid w:val="004F3C38"/>
    <w:rsid w:val="00513E07"/>
    <w:rsid w:val="0053013C"/>
    <w:rsid w:val="0054537A"/>
    <w:rsid w:val="005455B9"/>
    <w:rsid w:val="0054736D"/>
    <w:rsid w:val="00547465"/>
    <w:rsid w:val="00554AB3"/>
    <w:rsid w:val="00557835"/>
    <w:rsid w:val="00566460"/>
    <w:rsid w:val="00592C48"/>
    <w:rsid w:val="00595003"/>
    <w:rsid w:val="00596D3A"/>
    <w:rsid w:val="00596DBC"/>
    <w:rsid w:val="005970DD"/>
    <w:rsid w:val="00597E9C"/>
    <w:rsid w:val="005A62E0"/>
    <w:rsid w:val="005B0459"/>
    <w:rsid w:val="005B1299"/>
    <w:rsid w:val="005E6635"/>
    <w:rsid w:val="005E73EF"/>
    <w:rsid w:val="005F41CD"/>
    <w:rsid w:val="005F6A05"/>
    <w:rsid w:val="0061340F"/>
    <w:rsid w:val="00616136"/>
    <w:rsid w:val="00616C47"/>
    <w:rsid w:val="0062177B"/>
    <w:rsid w:val="0063437A"/>
    <w:rsid w:val="006401CE"/>
    <w:rsid w:val="006443A6"/>
    <w:rsid w:val="00652236"/>
    <w:rsid w:val="00666D11"/>
    <w:rsid w:val="0067132A"/>
    <w:rsid w:val="00676030"/>
    <w:rsid w:val="00681007"/>
    <w:rsid w:val="00690C9F"/>
    <w:rsid w:val="006A4589"/>
    <w:rsid w:val="006A5A7F"/>
    <w:rsid w:val="006C0B0A"/>
    <w:rsid w:val="006C26E0"/>
    <w:rsid w:val="006D2C30"/>
    <w:rsid w:val="006D7736"/>
    <w:rsid w:val="0071014E"/>
    <w:rsid w:val="00715BD4"/>
    <w:rsid w:val="00721481"/>
    <w:rsid w:val="007268FB"/>
    <w:rsid w:val="00734AF3"/>
    <w:rsid w:val="00744C3F"/>
    <w:rsid w:val="007502FD"/>
    <w:rsid w:val="0075588A"/>
    <w:rsid w:val="00760E94"/>
    <w:rsid w:val="00770334"/>
    <w:rsid w:val="00777FB1"/>
    <w:rsid w:val="007B1862"/>
    <w:rsid w:val="007B42B1"/>
    <w:rsid w:val="007B5402"/>
    <w:rsid w:val="007B6C7F"/>
    <w:rsid w:val="007C1ABB"/>
    <w:rsid w:val="007D0F68"/>
    <w:rsid w:val="007E18B9"/>
    <w:rsid w:val="007E3B5A"/>
    <w:rsid w:val="007E7F91"/>
    <w:rsid w:val="007F131C"/>
    <w:rsid w:val="007F5877"/>
    <w:rsid w:val="00802758"/>
    <w:rsid w:val="00812D88"/>
    <w:rsid w:val="008236CF"/>
    <w:rsid w:val="008241B0"/>
    <w:rsid w:val="00825784"/>
    <w:rsid w:val="008339AB"/>
    <w:rsid w:val="00840ABD"/>
    <w:rsid w:val="00840BB4"/>
    <w:rsid w:val="0084462E"/>
    <w:rsid w:val="00846626"/>
    <w:rsid w:val="00847B1E"/>
    <w:rsid w:val="00862D6D"/>
    <w:rsid w:val="0086695A"/>
    <w:rsid w:val="00882014"/>
    <w:rsid w:val="00883856"/>
    <w:rsid w:val="008924FB"/>
    <w:rsid w:val="00892578"/>
    <w:rsid w:val="00895F10"/>
    <w:rsid w:val="008A2206"/>
    <w:rsid w:val="008A37A5"/>
    <w:rsid w:val="008A55D6"/>
    <w:rsid w:val="008A6FAF"/>
    <w:rsid w:val="008B4341"/>
    <w:rsid w:val="008B5191"/>
    <w:rsid w:val="008B7F86"/>
    <w:rsid w:val="008C266B"/>
    <w:rsid w:val="008C2BCC"/>
    <w:rsid w:val="008C6928"/>
    <w:rsid w:val="008D01D3"/>
    <w:rsid w:val="008D5B72"/>
    <w:rsid w:val="008E0895"/>
    <w:rsid w:val="008E1655"/>
    <w:rsid w:val="008F1292"/>
    <w:rsid w:val="008F223F"/>
    <w:rsid w:val="00903353"/>
    <w:rsid w:val="0090393F"/>
    <w:rsid w:val="00916CC3"/>
    <w:rsid w:val="009206A9"/>
    <w:rsid w:val="0092393F"/>
    <w:rsid w:val="00930E37"/>
    <w:rsid w:val="0093401C"/>
    <w:rsid w:val="00967180"/>
    <w:rsid w:val="009744A2"/>
    <w:rsid w:val="009A6EDB"/>
    <w:rsid w:val="009B025C"/>
    <w:rsid w:val="009B5F1F"/>
    <w:rsid w:val="009C2C64"/>
    <w:rsid w:val="009C4A96"/>
    <w:rsid w:val="009D3360"/>
    <w:rsid w:val="009E2183"/>
    <w:rsid w:val="009E2A6F"/>
    <w:rsid w:val="009E43FE"/>
    <w:rsid w:val="00A0075E"/>
    <w:rsid w:val="00A05BC1"/>
    <w:rsid w:val="00A31732"/>
    <w:rsid w:val="00A34987"/>
    <w:rsid w:val="00A439E4"/>
    <w:rsid w:val="00A54BC9"/>
    <w:rsid w:val="00A66F2B"/>
    <w:rsid w:val="00A71AA6"/>
    <w:rsid w:val="00A9748C"/>
    <w:rsid w:val="00AB47C7"/>
    <w:rsid w:val="00AC08EC"/>
    <w:rsid w:val="00AD4D57"/>
    <w:rsid w:val="00AE5552"/>
    <w:rsid w:val="00AE68C2"/>
    <w:rsid w:val="00AF683A"/>
    <w:rsid w:val="00B06D29"/>
    <w:rsid w:val="00B30BAD"/>
    <w:rsid w:val="00B3222E"/>
    <w:rsid w:val="00B32F31"/>
    <w:rsid w:val="00B5376B"/>
    <w:rsid w:val="00B54E10"/>
    <w:rsid w:val="00B61D9F"/>
    <w:rsid w:val="00B677B5"/>
    <w:rsid w:val="00B72BD5"/>
    <w:rsid w:val="00B72FB8"/>
    <w:rsid w:val="00B80C0C"/>
    <w:rsid w:val="00B80F65"/>
    <w:rsid w:val="00B81C8C"/>
    <w:rsid w:val="00B82D85"/>
    <w:rsid w:val="00B92C1D"/>
    <w:rsid w:val="00BA31DF"/>
    <w:rsid w:val="00BA3586"/>
    <w:rsid w:val="00BB45EA"/>
    <w:rsid w:val="00BC0745"/>
    <w:rsid w:val="00BC1727"/>
    <w:rsid w:val="00BC731D"/>
    <w:rsid w:val="00BF236D"/>
    <w:rsid w:val="00C037CB"/>
    <w:rsid w:val="00C1698D"/>
    <w:rsid w:val="00C2532E"/>
    <w:rsid w:val="00C276CF"/>
    <w:rsid w:val="00C41EBB"/>
    <w:rsid w:val="00C42585"/>
    <w:rsid w:val="00C51CB4"/>
    <w:rsid w:val="00C541E5"/>
    <w:rsid w:val="00C54F9B"/>
    <w:rsid w:val="00C61D4D"/>
    <w:rsid w:val="00C63961"/>
    <w:rsid w:val="00C838A4"/>
    <w:rsid w:val="00C93010"/>
    <w:rsid w:val="00CA1A15"/>
    <w:rsid w:val="00CA7137"/>
    <w:rsid w:val="00CB04E2"/>
    <w:rsid w:val="00CC557B"/>
    <w:rsid w:val="00CD2901"/>
    <w:rsid w:val="00CD5C3F"/>
    <w:rsid w:val="00CE6B29"/>
    <w:rsid w:val="00CF5BFD"/>
    <w:rsid w:val="00CF7759"/>
    <w:rsid w:val="00D16271"/>
    <w:rsid w:val="00D33656"/>
    <w:rsid w:val="00D3428F"/>
    <w:rsid w:val="00D349FC"/>
    <w:rsid w:val="00D4176B"/>
    <w:rsid w:val="00D46624"/>
    <w:rsid w:val="00D50017"/>
    <w:rsid w:val="00D5048E"/>
    <w:rsid w:val="00D60F2A"/>
    <w:rsid w:val="00D65648"/>
    <w:rsid w:val="00D66058"/>
    <w:rsid w:val="00D66D1F"/>
    <w:rsid w:val="00D703F8"/>
    <w:rsid w:val="00D734B2"/>
    <w:rsid w:val="00D775FF"/>
    <w:rsid w:val="00D809FE"/>
    <w:rsid w:val="00D9019D"/>
    <w:rsid w:val="00DA1F24"/>
    <w:rsid w:val="00DB13FF"/>
    <w:rsid w:val="00DB6DFF"/>
    <w:rsid w:val="00DC2C0F"/>
    <w:rsid w:val="00DC2C52"/>
    <w:rsid w:val="00DE26A3"/>
    <w:rsid w:val="00DF6CED"/>
    <w:rsid w:val="00E01987"/>
    <w:rsid w:val="00E143BB"/>
    <w:rsid w:val="00E14857"/>
    <w:rsid w:val="00E20506"/>
    <w:rsid w:val="00E22E0E"/>
    <w:rsid w:val="00E41575"/>
    <w:rsid w:val="00E47193"/>
    <w:rsid w:val="00E5429D"/>
    <w:rsid w:val="00E820F3"/>
    <w:rsid w:val="00E85460"/>
    <w:rsid w:val="00EA6914"/>
    <w:rsid w:val="00EB3A25"/>
    <w:rsid w:val="00EB76CA"/>
    <w:rsid w:val="00EC46A0"/>
    <w:rsid w:val="00ED01A4"/>
    <w:rsid w:val="00ED174C"/>
    <w:rsid w:val="00ED2826"/>
    <w:rsid w:val="00ED58D3"/>
    <w:rsid w:val="00ED6E58"/>
    <w:rsid w:val="00EE11B3"/>
    <w:rsid w:val="00EE601D"/>
    <w:rsid w:val="00EF74F8"/>
    <w:rsid w:val="00F01588"/>
    <w:rsid w:val="00F45115"/>
    <w:rsid w:val="00F522BF"/>
    <w:rsid w:val="00F52E24"/>
    <w:rsid w:val="00F65264"/>
    <w:rsid w:val="00F752D9"/>
    <w:rsid w:val="00F770B7"/>
    <w:rsid w:val="00F93262"/>
    <w:rsid w:val="00F97044"/>
    <w:rsid w:val="00FA0998"/>
    <w:rsid w:val="00FA2254"/>
    <w:rsid w:val="00FA2AB8"/>
    <w:rsid w:val="00FA7F99"/>
    <w:rsid w:val="00FB0F77"/>
    <w:rsid w:val="00FB2CC7"/>
    <w:rsid w:val="00FB38DE"/>
    <w:rsid w:val="00FB78DD"/>
    <w:rsid w:val="00FC64B5"/>
    <w:rsid w:val="00FD1BD6"/>
    <w:rsid w:val="00FE3D3F"/>
    <w:rsid w:val="00FE4AF1"/>
    <w:rsid w:val="00FE63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E14857"/>
    <w:pPr>
      <w:keepNext/>
      <w:numPr>
        <w:numId w:val="1"/>
      </w:numPr>
      <w:outlineLvl w:val="0"/>
    </w:pPr>
    <w:rPr>
      <w:rFonts w:ascii="Calibri" w:hAnsi="Calibri" w:cs="Calibri"/>
      <w:sz w:val="28"/>
      <w:szCs w:val="28"/>
    </w:rPr>
  </w:style>
  <w:style w:type="paragraph" w:styleId="Heading2">
    <w:name w:val="heading 2"/>
    <w:basedOn w:val="Normal"/>
    <w:next w:val="Normal"/>
    <w:link w:val="Heading2Char"/>
    <w:uiPriority w:val="9"/>
    <w:qFormat/>
    <w:rsid w:val="00E14857"/>
    <w:pPr>
      <w:keepNext/>
      <w:numPr>
        <w:ilvl w:val="1"/>
        <w:numId w:val="1"/>
      </w:numPr>
      <w:ind w:right="-450"/>
      <w:outlineLvl w:val="1"/>
    </w:pPr>
    <w:rPr>
      <w:rFonts w:ascii="Calibri" w:hAnsi="Calibri" w:cs="Calibri"/>
      <w:sz w:val="28"/>
      <w:szCs w:val="28"/>
    </w:rPr>
  </w:style>
  <w:style w:type="paragraph" w:styleId="Heading3">
    <w:name w:val="heading 3"/>
    <w:basedOn w:val="Normal"/>
    <w:next w:val="Normal"/>
    <w:link w:val="Heading3Char"/>
    <w:uiPriority w:val="9"/>
    <w:qFormat/>
    <w:rsid w:val="00E14857"/>
    <w:pPr>
      <w:keepNext/>
      <w:numPr>
        <w:ilvl w:val="2"/>
        <w:numId w:val="1"/>
      </w:numPr>
      <w:spacing w:before="240" w:after="60"/>
      <w:outlineLvl w:val="2"/>
    </w:pPr>
    <w:rPr>
      <w:rFonts w:ascii="Arial" w:hAnsi="Arial" w:cs="Arial"/>
    </w:rPr>
  </w:style>
  <w:style w:type="paragraph" w:styleId="Heading4">
    <w:name w:val="heading 4"/>
    <w:basedOn w:val="Normal"/>
    <w:next w:val="Normal"/>
    <w:link w:val="Heading4Char"/>
    <w:uiPriority w:val="99"/>
    <w:qFormat/>
    <w:rsid w:val="00E14857"/>
    <w:pPr>
      <w:keepNext/>
      <w:numPr>
        <w:ilvl w:val="3"/>
        <w:numId w:val="1"/>
      </w:numPr>
      <w:spacing w:before="240" w:after="60"/>
      <w:outlineLvl w:val="3"/>
    </w:pPr>
    <w:rPr>
      <w:rFonts w:ascii="Arial" w:hAnsi="Arial" w:cs="Arial"/>
      <w:b/>
      <w:bCs/>
    </w:rPr>
  </w:style>
  <w:style w:type="paragraph" w:styleId="Heading5">
    <w:name w:val="heading 5"/>
    <w:basedOn w:val="Normal"/>
    <w:next w:val="Normal"/>
    <w:link w:val="Heading5Char"/>
    <w:uiPriority w:val="99"/>
    <w:qFormat/>
    <w:rsid w:val="00E14857"/>
    <w:pPr>
      <w:numPr>
        <w:ilvl w:val="4"/>
        <w:numId w:val="1"/>
      </w:numPr>
      <w:spacing w:before="240" w:after="60"/>
      <w:outlineLvl w:val="4"/>
    </w:pPr>
    <w:rPr>
      <w:rFonts w:ascii="Calibri" w:hAnsi="Calibri" w:cs="Calibri"/>
      <w:sz w:val="22"/>
      <w:szCs w:val="22"/>
    </w:rPr>
  </w:style>
  <w:style w:type="paragraph" w:styleId="Heading6">
    <w:name w:val="heading 6"/>
    <w:basedOn w:val="Normal"/>
    <w:next w:val="Normal"/>
    <w:link w:val="Heading6Char"/>
    <w:uiPriority w:val="99"/>
    <w:qFormat/>
    <w:rsid w:val="00E14857"/>
    <w:pPr>
      <w:numPr>
        <w:ilvl w:val="5"/>
        <w:numId w:val="1"/>
      </w:numPr>
      <w:spacing w:before="240" w:after="60"/>
      <w:outlineLvl w:val="5"/>
    </w:pPr>
    <w:rPr>
      <w:rFonts w:ascii="Calibri" w:hAnsi="Calibri" w:cs="Calibri"/>
      <w:i/>
      <w:iCs/>
      <w:sz w:val="22"/>
      <w:szCs w:val="22"/>
    </w:rPr>
  </w:style>
  <w:style w:type="paragraph" w:styleId="Heading7">
    <w:name w:val="heading 7"/>
    <w:basedOn w:val="Normal"/>
    <w:next w:val="Normal"/>
    <w:link w:val="Heading7Char"/>
    <w:uiPriority w:val="99"/>
    <w:qFormat/>
    <w:rsid w:val="00E1485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rsid w:val="00E1485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rsid w:val="00E1485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4857"/>
    <w:rPr>
      <w:rFonts w:ascii="Calibri" w:eastAsia="Times New Roman" w:hAnsi="Calibri" w:cs="Calibri"/>
      <w:sz w:val="28"/>
      <w:szCs w:val="28"/>
    </w:rPr>
  </w:style>
  <w:style w:type="character" w:customStyle="1" w:styleId="Heading2Char">
    <w:name w:val="Heading 2 Char"/>
    <w:basedOn w:val="DefaultParagraphFont"/>
    <w:link w:val="Heading2"/>
    <w:uiPriority w:val="9"/>
    <w:rsid w:val="00E14857"/>
    <w:rPr>
      <w:rFonts w:ascii="Calibri" w:eastAsia="Times New Roman" w:hAnsi="Calibri" w:cs="Calibri"/>
      <w:sz w:val="28"/>
      <w:szCs w:val="28"/>
    </w:rPr>
  </w:style>
  <w:style w:type="character" w:customStyle="1" w:styleId="Heading3Char">
    <w:name w:val="Heading 3 Char"/>
    <w:basedOn w:val="DefaultParagraphFont"/>
    <w:link w:val="Heading3"/>
    <w:uiPriority w:val="9"/>
    <w:rsid w:val="00E14857"/>
    <w:rPr>
      <w:rFonts w:ascii="Arial" w:eastAsia="Times New Roman" w:hAnsi="Arial" w:cs="Arial"/>
      <w:sz w:val="24"/>
      <w:szCs w:val="24"/>
    </w:rPr>
  </w:style>
  <w:style w:type="character" w:customStyle="1" w:styleId="Heading4Char">
    <w:name w:val="Heading 4 Char"/>
    <w:basedOn w:val="DefaultParagraphFont"/>
    <w:link w:val="Heading4"/>
    <w:uiPriority w:val="99"/>
    <w:rsid w:val="00E14857"/>
    <w:rPr>
      <w:rFonts w:ascii="Arial" w:eastAsia="Times New Roman" w:hAnsi="Arial" w:cs="Arial"/>
      <w:b/>
      <w:bCs/>
      <w:sz w:val="24"/>
      <w:szCs w:val="24"/>
    </w:rPr>
  </w:style>
  <w:style w:type="character" w:customStyle="1" w:styleId="Heading5Char">
    <w:name w:val="Heading 5 Char"/>
    <w:basedOn w:val="DefaultParagraphFont"/>
    <w:link w:val="Heading5"/>
    <w:uiPriority w:val="99"/>
    <w:rsid w:val="00E14857"/>
    <w:rPr>
      <w:rFonts w:ascii="Calibri" w:eastAsia="Times New Roman" w:hAnsi="Calibri" w:cs="Calibri"/>
    </w:rPr>
  </w:style>
  <w:style w:type="character" w:customStyle="1" w:styleId="Heading6Char">
    <w:name w:val="Heading 6 Char"/>
    <w:basedOn w:val="DefaultParagraphFont"/>
    <w:link w:val="Heading6"/>
    <w:uiPriority w:val="99"/>
    <w:rsid w:val="00E14857"/>
    <w:rPr>
      <w:rFonts w:ascii="Calibri" w:eastAsia="Times New Roman" w:hAnsi="Calibri" w:cs="Calibri"/>
      <w:i/>
      <w:iCs/>
    </w:rPr>
  </w:style>
  <w:style w:type="character" w:customStyle="1" w:styleId="Heading7Char">
    <w:name w:val="Heading 7 Char"/>
    <w:basedOn w:val="DefaultParagraphFont"/>
    <w:link w:val="Heading7"/>
    <w:uiPriority w:val="99"/>
    <w:rsid w:val="00E14857"/>
    <w:rPr>
      <w:rFonts w:ascii="Arial" w:eastAsia="Times New Roman" w:hAnsi="Arial" w:cs="Arial"/>
      <w:sz w:val="20"/>
      <w:szCs w:val="20"/>
    </w:rPr>
  </w:style>
  <w:style w:type="character" w:customStyle="1" w:styleId="Heading8Char">
    <w:name w:val="Heading 8 Char"/>
    <w:basedOn w:val="DefaultParagraphFont"/>
    <w:link w:val="Heading8"/>
    <w:uiPriority w:val="99"/>
    <w:rsid w:val="00E14857"/>
    <w:rPr>
      <w:rFonts w:ascii="Arial" w:eastAsia="Times New Roman" w:hAnsi="Arial" w:cs="Arial"/>
      <w:i/>
      <w:iCs/>
      <w:sz w:val="20"/>
      <w:szCs w:val="20"/>
    </w:rPr>
  </w:style>
  <w:style w:type="character" w:customStyle="1" w:styleId="Heading9Char">
    <w:name w:val="Heading 9 Char"/>
    <w:basedOn w:val="DefaultParagraphFont"/>
    <w:link w:val="Heading9"/>
    <w:uiPriority w:val="99"/>
    <w:rsid w:val="00E14857"/>
    <w:rPr>
      <w:rFonts w:ascii="Arial" w:eastAsia="Times New Roman" w:hAnsi="Arial" w:cs="Arial"/>
      <w:b/>
      <w:bCs/>
      <w:i/>
      <w:iCs/>
      <w:sz w:val="18"/>
      <w:szCs w:val="18"/>
    </w:rPr>
  </w:style>
  <w:style w:type="table" w:styleId="TableGrid">
    <w:name w:val="Table Grid"/>
    <w:basedOn w:val="TableNormal"/>
    <w:uiPriority w:val="99"/>
    <w:rsid w:val="00E1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14857"/>
    <w:rPr>
      <w:rFonts w:ascii="Tahoma" w:hAnsi="Tahoma" w:cs="Tahoma"/>
      <w:sz w:val="16"/>
      <w:szCs w:val="16"/>
    </w:rPr>
  </w:style>
  <w:style w:type="character" w:customStyle="1" w:styleId="BalloonTextChar">
    <w:name w:val="Balloon Text Char"/>
    <w:basedOn w:val="DefaultParagraphFont"/>
    <w:link w:val="BalloonText"/>
    <w:uiPriority w:val="99"/>
    <w:rsid w:val="00E14857"/>
    <w:rPr>
      <w:rFonts w:ascii="Tahoma" w:eastAsia="Times New Roman" w:hAnsi="Tahoma" w:cs="Tahoma"/>
      <w:sz w:val="16"/>
      <w:szCs w:val="16"/>
    </w:rPr>
  </w:style>
  <w:style w:type="paragraph" w:styleId="BodyText">
    <w:name w:val="Body Text"/>
    <w:basedOn w:val="Normal"/>
    <w:link w:val="BodyTextChar"/>
    <w:uiPriority w:val="99"/>
    <w:rsid w:val="00E14857"/>
    <w:pPr>
      <w:ind w:right="-450"/>
    </w:pPr>
    <w:rPr>
      <w:rFonts w:ascii="Calibri" w:hAnsi="Calibri" w:cs="Calibri"/>
      <w:sz w:val="28"/>
      <w:szCs w:val="28"/>
    </w:rPr>
  </w:style>
  <w:style w:type="character" w:customStyle="1" w:styleId="BodyTextChar">
    <w:name w:val="Body Text Char"/>
    <w:basedOn w:val="DefaultParagraphFont"/>
    <w:link w:val="BodyText"/>
    <w:uiPriority w:val="99"/>
    <w:rsid w:val="00E14857"/>
    <w:rPr>
      <w:rFonts w:ascii="Calibri" w:eastAsia="Times New Roman" w:hAnsi="Calibri" w:cs="Calibri"/>
      <w:sz w:val="28"/>
      <w:szCs w:val="28"/>
    </w:rPr>
  </w:style>
  <w:style w:type="paragraph" w:styleId="BodyText2">
    <w:name w:val="Body Text 2"/>
    <w:basedOn w:val="Normal"/>
    <w:link w:val="BodyText2Char"/>
    <w:uiPriority w:val="99"/>
    <w:rsid w:val="00E14857"/>
    <w:pPr>
      <w:spacing w:after="120" w:line="480" w:lineRule="auto"/>
      <w:jc w:val="both"/>
    </w:pPr>
    <w:rPr>
      <w:rFonts w:ascii="Calibri" w:hAnsi="Calibri" w:cs="Calibri"/>
      <w:sz w:val="22"/>
      <w:szCs w:val="22"/>
    </w:rPr>
  </w:style>
  <w:style w:type="character" w:customStyle="1" w:styleId="BodyText2Char">
    <w:name w:val="Body Text 2 Char"/>
    <w:basedOn w:val="DefaultParagraphFont"/>
    <w:link w:val="BodyText2"/>
    <w:uiPriority w:val="99"/>
    <w:rsid w:val="00E14857"/>
    <w:rPr>
      <w:rFonts w:ascii="Calibri" w:eastAsia="Times New Roman" w:hAnsi="Calibri" w:cs="Calibri"/>
    </w:rPr>
  </w:style>
  <w:style w:type="paragraph" w:styleId="BlockText">
    <w:name w:val="Block Text"/>
    <w:basedOn w:val="Normal"/>
    <w:rsid w:val="00E14857"/>
    <w:pPr>
      <w:ind w:left="2340" w:right="-450"/>
    </w:pPr>
    <w:rPr>
      <w:rFonts w:ascii="Calibri" w:hAnsi="Calibri" w:cs="Calibri"/>
      <w:sz w:val="28"/>
      <w:szCs w:val="28"/>
    </w:rPr>
  </w:style>
  <w:style w:type="paragraph" w:styleId="ListParagraph">
    <w:name w:val="List Paragraph"/>
    <w:aliases w:val="TABEL,kepala,List Paragraph Inventariasi,SUB BAB2,ListKebijakan,Dalam Tabel,First Level Outline,List Paragraph2,Char Char21,No tk3,ANNEX,List Paragraph11,sub SUBBAB,Sub2,Light Grid - Accent 31,List Paragraph-ExecSummary,zzList Paragraph"/>
    <w:basedOn w:val="Normal"/>
    <w:link w:val="ListParagraphChar"/>
    <w:uiPriority w:val="34"/>
    <w:qFormat/>
    <w:rsid w:val="00E14857"/>
    <w:pPr>
      <w:ind w:left="720"/>
      <w:contextualSpacing/>
    </w:pPr>
  </w:style>
  <w:style w:type="paragraph" w:styleId="Header">
    <w:name w:val="header"/>
    <w:basedOn w:val="Normal"/>
    <w:link w:val="HeaderChar"/>
    <w:uiPriority w:val="99"/>
    <w:rsid w:val="00E14857"/>
    <w:pPr>
      <w:tabs>
        <w:tab w:val="center" w:pos="4680"/>
        <w:tab w:val="right" w:pos="9360"/>
      </w:tabs>
    </w:pPr>
  </w:style>
  <w:style w:type="character" w:customStyle="1" w:styleId="HeaderChar">
    <w:name w:val="Header Char"/>
    <w:basedOn w:val="DefaultParagraphFont"/>
    <w:link w:val="Header"/>
    <w:uiPriority w:val="99"/>
    <w:rsid w:val="00E14857"/>
    <w:rPr>
      <w:rFonts w:ascii="Times New Roman" w:eastAsia="Times New Roman" w:hAnsi="Times New Roman" w:cs="Times New Roman"/>
      <w:sz w:val="24"/>
      <w:szCs w:val="24"/>
    </w:rPr>
  </w:style>
  <w:style w:type="paragraph" w:styleId="Footer">
    <w:name w:val="footer"/>
    <w:basedOn w:val="Normal"/>
    <w:link w:val="FooterChar"/>
    <w:uiPriority w:val="99"/>
    <w:rsid w:val="00E14857"/>
    <w:pPr>
      <w:tabs>
        <w:tab w:val="center" w:pos="4680"/>
        <w:tab w:val="right" w:pos="9360"/>
      </w:tabs>
    </w:pPr>
  </w:style>
  <w:style w:type="character" w:customStyle="1" w:styleId="FooterChar">
    <w:name w:val="Footer Char"/>
    <w:basedOn w:val="DefaultParagraphFont"/>
    <w:link w:val="Footer"/>
    <w:uiPriority w:val="99"/>
    <w:rsid w:val="00E1485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E14857"/>
    <w:pPr>
      <w:spacing w:after="120" w:line="480" w:lineRule="auto"/>
      <w:ind w:left="360"/>
    </w:pPr>
  </w:style>
  <w:style w:type="character" w:customStyle="1" w:styleId="BodyTextIndent2Char">
    <w:name w:val="Body Text Indent 2 Char"/>
    <w:basedOn w:val="DefaultParagraphFont"/>
    <w:link w:val="BodyTextIndent2"/>
    <w:uiPriority w:val="99"/>
    <w:rsid w:val="00E14857"/>
    <w:rPr>
      <w:rFonts w:ascii="Times New Roman" w:eastAsia="Times New Roman" w:hAnsi="Times New Roman" w:cs="Times New Roman"/>
      <w:sz w:val="24"/>
      <w:szCs w:val="24"/>
    </w:rPr>
  </w:style>
  <w:style w:type="character" w:customStyle="1" w:styleId="ListParagraphChar">
    <w:name w:val="List Paragraph Char"/>
    <w:aliases w:val="TABEL Char,kepala Char,List Paragraph Inventariasi Char,SUB BAB2 Char,ListKebijakan Char,Dalam Tabel Char,First Level Outline Char,List Paragraph2 Char,Char Char21 Char,No tk3 Char,ANNEX Char,List Paragraph11 Char,sub SUBBAB Char"/>
    <w:link w:val="ListParagraph"/>
    <w:uiPriority w:val="34"/>
    <w:qFormat/>
    <w:rsid w:val="00E14857"/>
    <w:rPr>
      <w:rFonts w:ascii="Times New Roman" w:eastAsia="Times New Roman" w:hAnsi="Times New Roman" w:cs="Times New Roman"/>
      <w:sz w:val="24"/>
      <w:szCs w:val="24"/>
    </w:rPr>
  </w:style>
  <w:style w:type="character" w:customStyle="1" w:styleId="TabelChar">
    <w:name w:val="Tabel Char"/>
    <w:link w:val="Tabel"/>
    <w:locked/>
    <w:rsid w:val="00E14857"/>
    <w:rPr>
      <w:rFonts w:ascii="Verdana" w:hAnsi="Verdana"/>
      <w:b/>
      <w:bCs/>
    </w:rPr>
  </w:style>
  <w:style w:type="paragraph" w:customStyle="1" w:styleId="Tabel">
    <w:name w:val="Tabel"/>
    <w:basedOn w:val="Caption"/>
    <w:link w:val="TabelChar"/>
    <w:qFormat/>
    <w:rsid w:val="00E14857"/>
    <w:pPr>
      <w:numPr>
        <w:numId w:val="2"/>
      </w:numPr>
      <w:tabs>
        <w:tab w:val="left" w:pos="1418"/>
      </w:tabs>
      <w:spacing w:after="120" w:line="276" w:lineRule="auto"/>
      <w:jc w:val="both"/>
    </w:pPr>
    <w:rPr>
      <w:rFonts w:ascii="Verdana" w:eastAsiaTheme="minorHAnsi" w:hAnsi="Verdana" w:cstheme="minorBidi"/>
      <w:color w:val="auto"/>
      <w:sz w:val="22"/>
      <w:szCs w:val="22"/>
    </w:rPr>
  </w:style>
  <w:style w:type="paragraph" w:styleId="Caption">
    <w:name w:val="caption"/>
    <w:basedOn w:val="Normal"/>
    <w:next w:val="Normal"/>
    <w:uiPriority w:val="35"/>
    <w:unhideWhenUsed/>
    <w:qFormat/>
    <w:rsid w:val="00E14857"/>
    <w:pPr>
      <w:spacing w:after="200"/>
    </w:pPr>
    <w:rPr>
      <w:b/>
      <w:bCs/>
      <w:color w:val="4F81BD"/>
      <w:sz w:val="18"/>
      <w:szCs w:val="18"/>
    </w:rPr>
  </w:style>
  <w:style w:type="paragraph" w:customStyle="1" w:styleId="DAFIS">
    <w:name w:val="DAFIS"/>
    <w:basedOn w:val="Normal"/>
    <w:uiPriority w:val="99"/>
    <w:rsid w:val="00E14857"/>
    <w:pPr>
      <w:tabs>
        <w:tab w:val="left" w:pos="907"/>
        <w:tab w:val="left" w:pos="1361"/>
        <w:tab w:val="left" w:leader="dot" w:pos="8277"/>
        <w:tab w:val="right" w:pos="8731"/>
      </w:tabs>
      <w:autoSpaceDE w:val="0"/>
      <w:autoSpaceDN w:val="0"/>
      <w:adjustRightInd w:val="0"/>
      <w:spacing w:line="420" w:lineRule="atLeast"/>
      <w:ind w:left="907" w:hanging="454"/>
      <w:jc w:val="both"/>
    </w:pPr>
    <w:rPr>
      <w:rFonts w:ascii="Arial" w:hAnsi="Arial" w:cs="Arial"/>
      <w:color w:val="000000"/>
    </w:rPr>
  </w:style>
  <w:style w:type="paragraph" w:customStyle="1" w:styleId="judul">
    <w:name w:val="judul"/>
    <w:uiPriority w:val="99"/>
    <w:rsid w:val="00E14857"/>
    <w:pPr>
      <w:autoSpaceDE w:val="0"/>
      <w:autoSpaceDN w:val="0"/>
      <w:adjustRightInd w:val="0"/>
      <w:spacing w:after="0" w:line="432" w:lineRule="atLeast"/>
      <w:jc w:val="center"/>
    </w:pPr>
    <w:rPr>
      <w:rFonts w:ascii="Arial" w:eastAsia="Times New Roman" w:hAnsi="Arial" w:cs="Arial"/>
      <w:b/>
      <w:bCs/>
      <w:color w:val="000000"/>
      <w:sz w:val="30"/>
      <w:szCs w:val="30"/>
    </w:rPr>
  </w:style>
  <w:style w:type="character" w:customStyle="1" w:styleId="a">
    <w:name w:val="a"/>
    <w:basedOn w:val="DefaultParagraphFont"/>
    <w:rsid w:val="00E14857"/>
  </w:style>
  <w:style w:type="paragraph" w:styleId="BodyTextIndent">
    <w:name w:val="Body Text Indent"/>
    <w:basedOn w:val="Normal"/>
    <w:link w:val="BodyTextIndentChar"/>
    <w:uiPriority w:val="99"/>
    <w:rsid w:val="00E14857"/>
    <w:pPr>
      <w:spacing w:after="120"/>
      <w:ind w:left="360"/>
    </w:pPr>
  </w:style>
  <w:style w:type="character" w:customStyle="1" w:styleId="BodyTextIndentChar">
    <w:name w:val="Body Text Indent Char"/>
    <w:basedOn w:val="DefaultParagraphFont"/>
    <w:link w:val="BodyTextIndent"/>
    <w:uiPriority w:val="99"/>
    <w:rsid w:val="00E14857"/>
    <w:rPr>
      <w:rFonts w:ascii="Times New Roman" w:eastAsia="Times New Roman" w:hAnsi="Times New Roman" w:cs="Times New Roman"/>
      <w:sz w:val="24"/>
      <w:szCs w:val="24"/>
    </w:rPr>
  </w:style>
  <w:style w:type="paragraph" w:customStyle="1" w:styleId="Default">
    <w:name w:val="Default"/>
    <w:rsid w:val="00E14857"/>
    <w:pPr>
      <w:autoSpaceDE w:val="0"/>
      <w:autoSpaceDN w:val="0"/>
      <w:adjustRightInd w:val="0"/>
      <w:spacing w:after="0" w:line="240" w:lineRule="auto"/>
    </w:pPr>
    <w:rPr>
      <w:rFonts w:ascii="Bookman Old Style" w:eastAsia="Times New Roman" w:hAnsi="Bookman Old Style" w:cs="Bookman Old Style"/>
      <w:color w:val="000000"/>
      <w:sz w:val="24"/>
      <w:szCs w:val="24"/>
      <w:lang w:val="id-ID"/>
    </w:rPr>
  </w:style>
  <w:style w:type="paragraph" w:styleId="Subtitle">
    <w:name w:val="Subtitle"/>
    <w:basedOn w:val="Normal"/>
    <w:link w:val="SubtitleChar"/>
    <w:uiPriority w:val="11"/>
    <w:qFormat/>
    <w:rsid w:val="00E14857"/>
    <w:pPr>
      <w:spacing w:line="360" w:lineRule="auto"/>
      <w:jc w:val="center"/>
    </w:pPr>
    <w:rPr>
      <w:rFonts w:ascii="Tahoma" w:hAnsi="Tahoma"/>
      <w:szCs w:val="20"/>
    </w:rPr>
  </w:style>
  <w:style w:type="character" w:customStyle="1" w:styleId="SubtitleChar">
    <w:name w:val="Subtitle Char"/>
    <w:basedOn w:val="DefaultParagraphFont"/>
    <w:link w:val="Subtitle"/>
    <w:uiPriority w:val="11"/>
    <w:rsid w:val="00E14857"/>
    <w:rPr>
      <w:rFonts w:ascii="Tahoma" w:eastAsia="Times New Roman" w:hAnsi="Tahoma" w:cs="Times New Roman"/>
      <w:sz w:val="24"/>
      <w:szCs w:val="20"/>
    </w:rPr>
  </w:style>
  <w:style w:type="paragraph" w:styleId="Title">
    <w:name w:val="Title"/>
    <w:basedOn w:val="Normal"/>
    <w:link w:val="TitleChar"/>
    <w:uiPriority w:val="99"/>
    <w:qFormat/>
    <w:rsid w:val="00E14857"/>
    <w:pPr>
      <w:jc w:val="center"/>
    </w:pPr>
    <w:rPr>
      <w:rFonts w:ascii="Tahoma" w:hAnsi="Tahoma"/>
      <w:b/>
      <w:bCs/>
      <w:sz w:val="20"/>
      <w:szCs w:val="20"/>
      <w:lang w:val="id-ID"/>
    </w:rPr>
  </w:style>
  <w:style w:type="character" w:customStyle="1" w:styleId="TitleChar">
    <w:name w:val="Title Char"/>
    <w:basedOn w:val="DefaultParagraphFont"/>
    <w:link w:val="Title"/>
    <w:uiPriority w:val="99"/>
    <w:rsid w:val="00E14857"/>
    <w:rPr>
      <w:rFonts w:ascii="Tahoma" w:eastAsia="Times New Roman" w:hAnsi="Tahoma" w:cs="Times New Roman"/>
      <w:b/>
      <w:bCs/>
      <w:sz w:val="20"/>
      <w:szCs w:val="20"/>
      <w:lang w:val="id-ID"/>
    </w:rPr>
  </w:style>
  <w:style w:type="paragraph" w:styleId="NoSpacing">
    <w:name w:val="No Spacing"/>
    <w:link w:val="NoSpacingChar"/>
    <w:uiPriority w:val="1"/>
    <w:qFormat/>
    <w:rsid w:val="00E14857"/>
    <w:pPr>
      <w:spacing w:after="0" w:line="240" w:lineRule="auto"/>
    </w:pPr>
    <w:rPr>
      <w:rFonts w:ascii="Calibri" w:eastAsia="Calibri" w:hAnsi="Calibri" w:cs="Times New Roman"/>
      <w:lang w:val="id-ID"/>
    </w:rPr>
  </w:style>
  <w:style w:type="character" w:customStyle="1" w:styleId="fontstyle01">
    <w:name w:val="fontstyle01"/>
    <w:rsid w:val="00E14857"/>
    <w:rPr>
      <w:rFonts w:ascii="Calibri Light" w:hAnsi="Calibri Light" w:hint="default"/>
      <w:b w:val="0"/>
      <w:bCs w:val="0"/>
      <w:i w:val="0"/>
      <w:iCs w:val="0"/>
      <w:color w:val="000000"/>
      <w:sz w:val="22"/>
      <w:szCs w:val="22"/>
    </w:rPr>
  </w:style>
  <w:style w:type="paragraph" w:styleId="BodyTextIndent3">
    <w:name w:val="Body Text Indent 3"/>
    <w:basedOn w:val="Normal"/>
    <w:link w:val="BodyTextIndent3Char"/>
    <w:uiPriority w:val="99"/>
    <w:unhideWhenUsed/>
    <w:rsid w:val="00B80F65"/>
    <w:pPr>
      <w:spacing w:after="120"/>
      <w:ind w:left="360"/>
    </w:pPr>
    <w:rPr>
      <w:sz w:val="16"/>
      <w:szCs w:val="16"/>
    </w:rPr>
  </w:style>
  <w:style w:type="character" w:customStyle="1" w:styleId="BodyTextIndent3Char">
    <w:name w:val="Body Text Indent 3 Char"/>
    <w:basedOn w:val="DefaultParagraphFont"/>
    <w:link w:val="BodyTextIndent3"/>
    <w:uiPriority w:val="99"/>
    <w:rsid w:val="00B80F65"/>
    <w:rPr>
      <w:rFonts w:ascii="Times New Roman" w:eastAsia="Times New Roman" w:hAnsi="Times New Roman" w:cs="Times New Roman"/>
      <w:sz w:val="16"/>
      <w:szCs w:val="16"/>
    </w:rPr>
  </w:style>
  <w:style w:type="paragraph" w:customStyle="1" w:styleId="1">
    <w:name w:val="1"/>
    <w:basedOn w:val="Normal"/>
    <w:rsid w:val="00C41EBB"/>
    <w:pPr>
      <w:tabs>
        <w:tab w:val="left" w:pos="1440"/>
      </w:tabs>
      <w:spacing w:line="360" w:lineRule="auto"/>
      <w:ind w:left="539" w:hanging="539"/>
      <w:jc w:val="both"/>
    </w:pPr>
    <w:rPr>
      <w:rFonts w:ascii="Arial" w:hAnsi="Arial" w:cs="Arial"/>
    </w:rPr>
  </w:style>
  <w:style w:type="character" w:styleId="PageNumber">
    <w:name w:val="page number"/>
    <w:basedOn w:val="DefaultParagraphFont"/>
    <w:uiPriority w:val="99"/>
    <w:rsid w:val="00C41EBB"/>
  </w:style>
  <w:style w:type="paragraph" w:styleId="BodyText3">
    <w:name w:val="Body Text 3"/>
    <w:basedOn w:val="Normal"/>
    <w:link w:val="BodyText3Char"/>
    <w:uiPriority w:val="99"/>
    <w:rsid w:val="00C41EBB"/>
    <w:pPr>
      <w:spacing w:line="360" w:lineRule="auto"/>
    </w:pPr>
    <w:rPr>
      <w:rFonts w:ascii="Arial" w:hAnsi="Arial" w:cs="Arial"/>
      <w:sz w:val="22"/>
      <w:szCs w:val="28"/>
    </w:rPr>
  </w:style>
  <w:style w:type="character" w:customStyle="1" w:styleId="BodyText3Char">
    <w:name w:val="Body Text 3 Char"/>
    <w:basedOn w:val="DefaultParagraphFont"/>
    <w:link w:val="BodyText3"/>
    <w:uiPriority w:val="99"/>
    <w:rsid w:val="00C41EBB"/>
    <w:rPr>
      <w:rFonts w:ascii="Arial" w:eastAsia="Times New Roman" w:hAnsi="Arial" w:cs="Arial"/>
      <w:szCs w:val="28"/>
    </w:rPr>
  </w:style>
  <w:style w:type="paragraph" w:styleId="TOC2">
    <w:name w:val="toc 2"/>
    <w:basedOn w:val="Normal"/>
    <w:next w:val="Normal"/>
    <w:autoRedefine/>
    <w:uiPriority w:val="39"/>
    <w:unhideWhenUsed/>
    <w:qFormat/>
    <w:rsid w:val="00C41EBB"/>
    <w:pPr>
      <w:tabs>
        <w:tab w:val="right" w:leader="dot" w:pos="9180"/>
      </w:tabs>
      <w:spacing w:line="360" w:lineRule="auto"/>
      <w:ind w:left="1800" w:right="1183" w:hanging="1323"/>
    </w:pPr>
    <w:rPr>
      <w:rFonts w:ascii="Arial" w:hAnsi="Arial" w:cs="Arial"/>
      <w:lang w:val="id-ID"/>
    </w:rPr>
  </w:style>
  <w:style w:type="character" w:customStyle="1" w:styleId="Heading1Char1">
    <w:name w:val="Heading 1 Char1"/>
    <w:aliases w:val="Heading 1 Char Char"/>
    <w:uiPriority w:val="99"/>
    <w:locked/>
    <w:rsid w:val="00C41EBB"/>
    <w:rPr>
      <w:rFonts w:ascii="Arial" w:hAnsi="Arial" w:cs="Arial"/>
      <w:b/>
      <w:bCs/>
      <w:sz w:val="24"/>
      <w:szCs w:val="24"/>
    </w:rPr>
  </w:style>
  <w:style w:type="paragraph" w:customStyle="1" w:styleId="xl24">
    <w:name w:val="xl24"/>
    <w:basedOn w:val="Normal"/>
    <w:rsid w:val="00C41E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5">
    <w:name w:val="xl25"/>
    <w:basedOn w:val="Normal"/>
    <w:rsid w:val="00C41EBB"/>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
    <w:name w:val="xl26"/>
    <w:basedOn w:val="Normal"/>
    <w:rsid w:val="00C41EBB"/>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rsid w:val="00C41EBB"/>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al"/>
    <w:rsid w:val="00C41EB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29">
    <w:name w:val="xl29"/>
    <w:basedOn w:val="Normal"/>
    <w:uiPriority w:val="99"/>
    <w:rsid w:val="00C41EBB"/>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30">
    <w:name w:val="xl30"/>
    <w:basedOn w:val="Normal"/>
    <w:uiPriority w:val="99"/>
    <w:rsid w:val="00C41EBB"/>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31">
    <w:name w:val="xl31"/>
    <w:basedOn w:val="Normal"/>
    <w:uiPriority w:val="99"/>
    <w:rsid w:val="00C41EBB"/>
    <w:pPr>
      <w:pBdr>
        <w:left w:val="single" w:sz="8" w:space="0" w:color="auto"/>
        <w:right w:val="single" w:sz="4" w:space="0" w:color="auto"/>
      </w:pBdr>
      <w:spacing w:before="100" w:beforeAutospacing="1" w:after="100" w:afterAutospacing="1"/>
    </w:pPr>
    <w:rPr>
      <w:sz w:val="16"/>
      <w:szCs w:val="16"/>
    </w:rPr>
  </w:style>
  <w:style w:type="paragraph" w:customStyle="1" w:styleId="xl32">
    <w:name w:val="xl32"/>
    <w:basedOn w:val="Normal"/>
    <w:rsid w:val="00C41EBB"/>
    <w:pPr>
      <w:pBdr>
        <w:left w:val="single" w:sz="4" w:space="0" w:color="auto"/>
      </w:pBdr>
      <w:spacing w:before="100" w:beforeAutospacing="1" w:after="100" w:afterAutospacing="1"/>
    </w:pPr>
    <w:rPr>
      <w:sz w:val="16"/>
      <w:szCs w:val="16"/>
    </w:rPr>
  </w:style>
  <w:style w:type="paragraph" w:customStyle="1" w:styleId="xl33">
    <w:name w:val="xl33"/>
    <w:basedOn w:val="Normal"/>
    <w:rsid w:val="00C41EBB"/>
    <w:pPr>
      <w:pBdr>
        <w:right w:val="single" w:sz="4" w:space="0" w:color="auto"/>
      </w:pBdr>
      <w:spacing w:before="100" w:beforeAutospacing="1" w:after="100" w:afterAutospacing="1"/>
    </w:pPr>
    <w:rPr>
      <w:sz w:val="16"/>
      <w:szCs w:val="16"/>
    </w:rPr>
  </w:style>
  <w:style w:type="paragraph" w:customStyle="1" w:styleId="xl34">
    <w:name w:val="xl34"/>
    <w:basedOn w:val="Normal"/>
    <w:rsid w:val="00C41EBB"/>
    <w:pPr>
      <w:pBdr>
        <w:right w:val="single" w:sz="8" w:space="0" w:color="auto"/>
      </w:pBdr>
      <w:spacing w:before="100" w:beforeAutospacing="1" w:after="100" w:afterAutospacing="1"/>
    </w:pPr>
    <w:rPr>
      <w:sz w:val="16"/>
      <w:szCs w:val="16"/>
    </w:rPr>
  </w:style>
  <w:style w:type="paragraph" w:customStyle="1" w:styleId="xl35">
    <w:name w:val="xl35"/>
    <w:basedOn w:val="Normal"/>
    <w:rsid w:val="00C41EBB"/>
    <w:pPr>
      <w:pBdr>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36">
    <w:name w:val="xl36"/>
    <w:basedOn w:val="Normal"/>
    <w:rsid w:val="00C41EBB"/>
    <w:pPr>
      <w:spacing w:before="100" w:beforeAutospacing="1" w:after="100" w:afterAutospacing="1"/>
    </w:pPr>
    <w:rPr>
      <w:rFonts w:ascii="Arial" w:hAnsi="Arial" w:cs="Arial"/>
      <w:sz w:val="18"/>
      <w:szCs w:val="18"/>
    </w:rPr>
  </w:style>
  <w:style w:type="paragraph" w:customStyle="1" w:styleId="xl37">
    <w:name w:val="xl37"/>
    <w:basedOn w:val="Normal"/>
    <w:rsid w:val="00C41EBB"/>
    <w:pPr>
      <w:pBdr>
        <w:right w:val="single" w:sz="4" w:space="0" w:color="auto"/>
      </w:pBdr>
      <w:spacing w:before="100" w:beforeAutospacing="1" w:after="100" w:afterAutospacing="1"/>
    </w:pPr>
    <w:rPr>
      <w:rFonts w:ascii="Arial" w:hAnsi="Arial" w:cs="Arial"/>
      <w:sz w:val="18"/>
      <w:szCs w:val="18"/>
    </w:rPr>
  </w:style>
  <w:style w:type="paragraph" w:customStyle="1" w:styleId="xl38">
    <w:name w:val="xl38"/>
    <w:basedOn w:val="Normal"/>
    <w:rsid w:val="00C41EB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9">
    <w:name w:val="xl39"/>
    <w:basedOn w:val="Normal"/>
    <w:rsid w:val="00C41EBB"/>
    <w:pPr>
      <w:pBdr>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rsid w:val="00C41EBB"/>
    <w:pPr>
      <w:pBdr>
        <w:left w:val="single" w:sz="4" w:space="0" w:color="auto"/>
      </w:pBdr>
      <w:spacing w:before="100" w:beforeAutospacing="1" w:after="100" w:afterAutospacing="1"/>
    </w:pPr>
    <w:rPr>
      <w:rFonts w:ascii="Arial" w:hAnsi="Arial" w:cs="Arial"/>
      <w:sz w:val="18"/>
      <w:szCs w:val="18"/>
    </w:rPr>
  </w:style>
  <w:style w:type="paragraph" w:customStyle="1" w:styleId="xl41">
    <w:name w:val="xl41"/>
    <w:basedOn w:val="Normal"/>
    <w:rsid w:val="00C41EBB"/>
    <w:pPr>
      <w:spacing w:before="100" w:beforeAutospacing="1" w:after="100" w:afterAutospacing="1"/>
      <w:jc w:val="both"/>
    </w:pPr>
    <w:rPr>
      <w:rFonts w:ascii="Arial" w:hAnsi="Arial" w:cs="Arial"/>
      <w:sz w:val="18"/>
      <w:szCs w:val="18"/>
    </w:rPr>
  </w:style>
  <w:style w:type="paragraph" w:customStyle="1" w:styleId="xl42">
    <w:name w:val="xl42"/>
    <w:basedOn w:val="Normal"/>
    <w:rsid w:val="00C41E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3">
    <w:name w:val="xl43"/>
    <w:basedOn w:val="Normal"/>
    <w:rsid w:val="00C41EBB"/>
    <w:pPr>
      <w:pBdr>
        <w:left w:val="single" w:sz="4" w:space="0" w:color="auto"/>
        <w:right w:val="single" w:sz="4" w:space="0" w:color="auto"/>
      </w:pBdr>
      <w:spacing w:before="100" w:beforeAutospacing="1" w:after="100" w:afterAutospacing="1"/>
    </w:pPr>
    <w:rPr>
      <w:sz w:val="16"/>
      <w:szCs w:val="16"/>
    </w:rPr>
  </w:style>
  <w:style w:type="paragraph" w:customStyle="1" w:styleId="xl44">
    <w:name w:val="xl44"/>
    <w:basedOn w:val="Normal"/>
    <w:rsid w:val="00C41EBB"/>
    <w:pPr>
      <w:pBdr>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rsid w:val="00C41EBB"/>
    <w:pPr>
      <w:pBdr>
        <w:right w:val="single" w:sz="8" w:space="0" w:color="auto"/>
      </w:pBdr>
      <w:spacing w:before="100" w:beforeAutospacing="1" w:after="100" w:afterAutospacing="1"/>
    </w:pPr>
    <w:rPr>
      <w:rFonts w:ascii="Arial" w:hAnsi="Arial" w:cs="Arial"/>
      <w:sz w:val="18"/>
      <w:szCs w:val="18"/>
    </w:rPr>
  </w:style>
  <w:style w:type="paragraph" w:customStyle="1" w:styleId="xl46">
    <w:name w:val="xl46"/>
    <w:basedOn w:val="Normal"/>
    <w:rsid w:val="00C41EB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47">
    <w:name w:val="xl47"/>
    <w:basedOn w:val="Normal"/>
    <w:rsid w:val="00C41EBB"/>
    <w:pPr>
      <w:pBdr>
        <w:top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48">
    <w:name w:val="xl48"/>
    <w:basedOn w:val="Normal"/>
    <w:rsid w:val="00C41EBB"/>
    <w:pPr>
      <w:pBdr>
        <w:right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Normal"/>
    <w:uiPriority w:val="99"/>
    <w:rsid w:val="00C41EBB"/>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C41EBB"/>
    <w:pPr>
      <w:pBdr>
        <w:top w:val="single" w:sz="8"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1">
    <w:name w:val="xl51"/>
    <w:basedOn w:val="Normal"/>
    <w:rsid w:val="00C41EBB"/>
    <w:pPr>
      <w:pBdr>
        <w:left w:val="single" w:sz="4" w:space="0" w:color="auto"/>
      </w:pBdr>
      <w:spacing w:before="100" w:beforeAutospacing="1" w:after="100" w:afterAutospacing="1"/>
    </w:pPr>
    <w:rPr>
      <w:rFonts w:ascii="Arial" w:hAnsi="Arial" w:cs="Arial"/>
      <w:color w:val="FF0000"/>
      <w:sz w:val="18"/>
      <w:szCs w:val="18"/>
    </w:rPr>
  </w:style>
  <w:style w:type="paragraph" w:customStyle="1" w:styleId="xl52">
    <w:name w:val="xl52"/>
    <w:basedOn w:val="Normal"/>
    <w:rsid w:val="00C41EBB"/>
    <w:pPr>
      <w:spacing w:before="100" w:beforeAutospacing="1" w:after="100" w:afterAutospacing="1"/>
    </w:pPr>
    <w:rPr>
      <w:rFonts w:ascii="Arial" w:hAnsi="Arial" w:cs="Arial"/>
      <w:color w:val="FF0000"/>
      <w:sz w:val="18"/>
      <w:szCs w:val="18"/>
    </w:rPr>
  </w:style>
  <w:style w:type="paragraph" w:customStyle="1" w:styleId="xl53">
    <w:name w:val="xl53"/>
    <w:basedOn w:val="Normal"/>
    <w:rsid w:val="00C41EBB"/>
    <w:pPr>
      <w:pBdr>
        <w:left w:val="single" w:sz="4" w:space="0" w:color="auto"/>
      </w:pBdr>
      <w:spacing w:before="100" w:beforeAutospacing="1" w:after="100" w:afterAutospacing="1"/>
    </w:pPr>
    <w:rPr>
      <w:rFonts w:ascii="Arial" w:hAnsi="Arial" w:cs="Arial"/>
      <w:sz w:val="18"/>
      <w:szCs w:val="18"/>
    </w:rPr>
  </w:style>
  <w:style w:type="paragraph" w:customStyle="1" w:styleId="xl54">
    <w:name w:val="xl54"/>
    <w:basedOn w:val="Normal"/>
    <w:rsid w:val="00C41EBB"/>
    <w:pPr>
      <w:pBdr>
        <w:right w:val="single" w:sz="4" w:space="0" w:color="auto"/>
      </w:pBdr>
      <w:spacing w:before="100" w:beforeAutospacing="1" w:after="100" w:afterAutospacing="1"/>
    </w:pPr>
    <w:rPr>
      <w:rFonts w:ascii="Arial" w:hAnsi="Arial" w:cs="Arial"/>
      <w:sz w:val="18"/>
      <w:szCs w:val="18"/>
    </w:rPr>
  </w:style>
  <w:style w:type="paragraph" w:customStyle="1" w:styleId="xl55">
    <w:name w:val="xl55"/>
    <w:basedOn w:val="Normal"/>
    <w:rsid w:val="00C41EBB"/>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C41EBB"/>
    <w:pPr>
      <w:pBdr>
        <w:top w:val="single" w:sz="8" w:space="0" w:color="auto"/>
        <w:left w:val="single" w:sz="4" w:space="0" w:color="auto"/>
        <w:bottom w:val="single" w:sz="4" w:space="0" w:color="auto"/>
      </w:pBdr>
      <w:spacing w:before="100" w:beforeAutospacing="1" w:after="100" w:afterAutospacing="1"/>
    </w:pPr>
  </w:style>
  <w:style w:type="paragraph" w:customStyle="1" w:styleId="xl57">
    <w:name w:val="xl57"/>
    <w:basedOn w:val="Normal"/>
    <w:uiPriority w:val="99"/>
    <w:rsid w:val="00C41EBB"/>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8">
    <w:name w:val="xl58"/>
    <w:basedOn w:val="Normal"/>
    <w:rsid w:val="00C41EBB"/>
    <w:pPr>
      <w:pBdr>
        <w:top w:val="single" w:sz="4" w:space="0" w:color="auto"/>
        <w:left w:val="single" w:sz="4" w:space="0" w:color="auto"/>
        <w:bottom w:val="single" w:sz="8" w:space="0" w:color="auto"/>
      </w:pBdr>
      <w:spacing w:before="100" w:beforeAutospacing="1" w:after="100" w:afterAutospacing="1"/>
    </w:pPr>
  </w:style>
  <w:style w:type="paragraph" w:customStyle="1" w:styleId="xl59">
    <w:name w:val="xl59"/>
    <w:basedOn w:val="Normal"/>
    <w:rsid w:val="00C41EBB"/>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C41EBB"/>
    <w:pPr>
      <w:pBdr>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Normal"/>
    <w:rsid w:val="00C41EBB"/>
    <w:pPr>
      <w:pBdr>
        <w:left w:val="single" w:sz="4" w:space="0" w:color="auto"/>
        <w:bottom w:val="single" w:sz="8" w:space="0" w:color="auto"/>
        <w:right w:val="single" w:sz="4" w:space="0" w:color="auto"/>
      </w:pBdr>
      <w:spacing w:before="100" w:beforeAutospacing="1" w:after="100" w:afterAutospacing="1"/>
    </w:pPr>
  </w:style>
  <w:style w:type="paragraph" w:customStyle="1" w:styleId="xl62">
    <w:name w:val="xl62"/>
    <w:basedOn w:val="Normal"/>
    <w:rsid w:val="00C41EBB"/>
    <w:pPr>
      <w:pBdr>
        <w:left w:val="single" w:sz="4" w:space="0" w:color="auto"/>
        <w:bottom w:val="single" w:sz="8" w:space="0" w:color="auto"/>
      </w:pBdr>
      <w:spacing w:before="100" w:beforeAutospacing="1" w:after="100" w:afterAutospacing="1"/>
    </w:pPr>
  </w:style>
  <w:style w:type="paragraph" w:customStyle="1" w:styleId="xl63">
    <w:name w:val="xl63"/>
    <w:basedOn w:val="Normal"/>
    <w:rsid w:val="00C41EBB"/>
    <w:pPr>
      <w:pBdr>
        <w:left w:val="single" w:sz="4" w:space="0" w:color="auto"/>
        <w:bottom w:val="single" w:sz="8" w:space="0" w:color="auto"/>
        <w:right w:val="single" w:sz="8" w:space="0" w:color="auto"/>
      </w:pBdr>
      <w:spacing w:before="100" w:beforeAutospacing="1" w:after="100" w:afterAutospacing="1"/>
    </w:pPr>
  </w:style>
  <w:style w:type="paragraph" w:customStyle="1" w:styleId="xl64">
    <w:name w:val="xl64"/>
    <w:basedOn w:val="Normal"/>
    <w:rsid w:val="00C41EBB"/>
    <w:pPr>
      <w:pBdr>
        <w:left w:val="single" w:sz="4" w:space="0" w:color="auto"/>
        <w:bottom w:val="single" w:sz="8" w:space="0" w:color="auto"/>
      </w:pBdr>
      <w:spacing w:before="100" w:beforeAutospacing="1" w:after="100" w:afterAutospacing="1"/>
    </w:pPr>
  </w:style>
  <w:style w:type="paragraph" w:customStyle="1" w:styleId="xl65">
    <w:name w:val="xl65"/>
    <w:basedOn w:val="Normal"/>
    <w:rsid w:val="00C41EBB"/>
    <w:pPr>
      <w:pBdr>
        <w:left w:val="single" w:sz="4" w:space="0" w:color="auto"/>
        <w:bottom w:val="single" w:sz="8" w:space="0" w:color="auto"/>
        <w:right w:val="single" w:sz="8" w:space="0" w:color="auto"/>
      </w:pBdr>
      <w:spacing w:before="100" w:beforeAutospacing="1" w:after="100" w:afterAutospacing="1"/>
    </w:pPr>
  </w:style>
  <w:style w:type="paragraph" w:customStyle="1" w:styleId="xl66">
    <w:name w:val="xl66"/>
    <w:basedOn w:val="Normal"/>
    <w:rsid w:val="00C41EB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cs="Arial Narrow"/>
      <w:b/>
      <w:bCs/>
      <w:color w:val="000000"/>
      <w:sz w:val="18"/>
      <w:szCs w:val="18"/>
    </w:rPr>
  </w:style>
  <w:style w:type="paragraph" w:customStyle="1" w:styleId="xl67">
    <w:name w:val="xl67"/>
    <w:basedOn w:val="Normal"/>
    <w:rsid w:val="00C41EBB"/>
    <w:pPr>
      <w:pBdr>
        <w:left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C41EBB"/>
    <w:pPr>
      <w:pBdr>
        <w:left w:val="single" w:sz="4" w:space="0" w:color="auto"/>
      </w:pBdr>
      <w:spacing w:before="100" w:beforeAutospacing="1" w:after="100" w:afterAutospacing="1"/>
      <w:jc w:val="both"/>
      <w:textAlignment w:val="top"/>
    </w:pPr>
    <w:rPr>
      <w:rFonts w:ascii="Arial Narrow" w:hAnsi="Arial Narrow" w:cs="Arial Narrow"/>
      <w:color w:val="000000"/>
      <w:sz w:val="18"/>
      <w:szCs w:val="18"/>
    </w:rPr>
  </w:style>
  <w:style w:type="paragraph" w:customStyle="1" w:styleId="xl69">
    <w:name w:val="xl69"/>
    <w:basedOn w:val="Normal"/>
    <w:rsid w:val="00C41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Narrow" w:hAnsi="Arial Narrow" w:cs="Arial Narrow"/>
      <w:b/>
      <w:bCs/>
      <w:sz w:val="18"/>
      <w:szCs w:val="18"/>
    </w:rPr>
  </w:style>
  <w:style w:type="paragraph" w:customStyle="1" w:styleId="xl70">
    <w:name w:val="xl70"/>
    <w:basedOn w:val="Normal"/>
    <w:rsid w:val="00C41EBB"/>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1">
    <w:name w:val="xl71"/>
    <w:basedOn w:val="Normal"/>
    <w:rsid w:val="00C41EBB"/>
    <w:pPr>
      <w:pBdr>
        <w:top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2">
    <w:name w:val="xl72"/>
    <w:basedOn w:val="Normal"/>
    <w:rsid w:val="00C41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3">
    <w:name w:val="xl73"/>
    <w:basedOn w:val="Normal"/>
    <w:rsid w:val="00C41EB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4">
    <w:name w:val="xl74"/>
    <w:basedOn w:val="Normal"/>
    <w:rsid w:val="00C41EBB"/>
    <w:pPr>
      <w:pBdr>
        <w:left w:val="single" w:sz="4" w:space="0" w:color="auto"/>
        <w:bottom w:val="single" w:sz="4" w:space="0" w:color="auto"/>
      </w:pBdr>
      <w:spacing w:before="100" w:beforeAutospacing="1" w:after="100" w:afterAutospacing="1"/>
    </w:pPr>
    <w:rPr>
      <w:rFonts w:ascii="Arial Narrow" w:hAnsi="Arial Narrow" w:cs="Arial Narrow"/>
      <w:sz w:val="18"/>
      <w:szCs w:val="18"/>
    </w:rPr>
  </w:style>
  <w:style w:type="paragraph" w:customStyle="1" w:styleId="xl75">
    <w:name w:val="xl75"/>
    <w:basedOn w:val="Normal"/>
    <w:rsid w:val="00C41EBB"/>
    <w:pPr>
      <w:pBdr>
        <w:bottom w:val="single" w:sz="4" w:space="0" w:color="auto"/>
        <w:right w:val="single" w:sz="4" w:space="0" w:color="auto"/>
      </w:pBdr>
      <w:spacing w:before="100" w:beforeAutospacing="1" w:after="100" w:afterAutospacing="1"/>
    </w:pPr>
    <w:rPr>
      <w:rFonts w:ascii="Arial Narrow" w:hAnsi="Arial Narrow" w:cs="Arial Narrow"/>
    </w:rPr>
  </w:style>
  <w:style w:type="paragraph" w:customStyle="1" w:styleId="xl76">
    <w:name w:val="xl76"/>
    <w:basedOn w:val="Normal"/>
    <w:rsid w:val="00C41EBB"/>
    <w:pPr>
      <w:pBdr>
        <w:left w:val="single" w:sz="4" w:space="0" w:color="auto"/>
        <w:bottom w:val="single" w:sz="4" w:space="0" w:color="auto"/>
        <w:right w:val="single" w:sz="4" w:space="0" w:color="auto"/>
      </w:pBdr>
      <w:spacing w:before="100" w:beforeAutospacing="1" w:after="100" w:afterAutospacing="1"/>
    </w:pPr>
    <w:rPr>
      <w:rFonts w:ascii="Arial Narrow" w:hAnsi="Arial Narrow" w:cs="Arial Narrow"/>
    </w:rPr>
  </w:style>
  <w:style w:type="paragraph" w:customStyle="1" w:styleId="xl77">
    <w:name w:val="xl77"/>
    <w:basedOn w:val="Normal"/>
    <w:rsid w:val="00C41EBB"/>
    <w:pPr>
      <w:pBdr>
        <w:left w:val="single" w:sz="4" w:space="0" w:color="auto"/>
        <w:bottom w:val="single" w:sz="4" w:space="0" w:color="auto"/>
        <w:right w:val="single" w:sz="8" w:space="0" w:color="auto"/>
      </w:pBdr>
      <w:spacing w:before="100" w:beforeAutospacing="1" w:after="100" w:afterAutospacing="1"/>
    </w:pPr>
    <w:rPr>
      <w:rFonts w:ascii="Arial Narrow" w:hAnsi="Arial Narrow" w:cs="Arial Narrow"/>
    </w:rPr>
  </w:style>
  <w:style w:type="paragraph" w:customStyle="1" w:styleId="xl78">
    <w:name w:val="xl78"/>
    <w:basedOn w:val="Normal"/>
    <w:rsid w:val="00C41EBB"/>
    <w:pPr>
      <w:pBdr>
        <w:top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9">
    <w:name w:val="xl79"/>
    <w:basedOn w:val="Normal"/>
    <w:rsid w:val="00C41EB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80">
    <w:name w:val="xl80"/>
    <w:basedOn w:val="Normal"/>
    <w:rsid w:val="00C41EB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cs="Arial Narrow"/>
      <w:b/>
      <w:bCs/>
    </w:rPr>
  </w:style>
  <w:style w:type="paragraph" w:customStyle="1" w:styleId="xl81">
    <w:name w:val="xl81"/>
    <w:basedOn w:val="Normal"/>
    <w:rsid w:val="00C41EBB"/>
    <w:pPr>
      <w:pBdr>
        <w:bottom w:val="single" w:sz="8"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82">
    <w:name w:val="xl82"/>
    <w:basedOn w:val="Normal"/>
    <w:rsid w:val="00C41EB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83">
    <w:name w:val="xl83"/>
    <w:basedOn w:val="Normal"/>
    <w:rsid w:val="00C41EBB"/>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cs="Arial Narrow"/>
      <w:b/>
      <w:bCs/>
    </w:rPr>
  </w:style>
  <w:style w:type="character" w:customStyle="1" w:styleId="Heading1CharCharChar">
    <w:name w:val="Heading 1 Char Char Char"/>
    <w:uiPriority w:val="9"/>
    <w:rsid w:val="00C41EBB"/>
    <w:rPr>
      <w:rFonts w:ascii="Cambria" w:eastAsia="Times New Roman" w:hAnsi="Cambria" w:cs="Times New Roman"/>
      <w:b/>
      <w:bCs/>
      <w:kern w:val="32"/>
      <w:sz w:val="32"/>
      <w:szCs w:val="32"/>
    </w:rPr>
  </w:style>
  <w:style w:type="character" w:styleId="Emphasis">
    <w:name w:val="Emphasis"/>
    <w:uiPriority w:val="20"/>
    <w:qFormat/>
    <w:rsid w:val="00C41EBB"/>
    <w:rPr>
      <w:rFonts w:cs="Times New Roman"/>
      <w:i/>
      <w:iCs/>
    </w:rPr>
  </w:style>
  <w:style w:type="character" w:styleId="SubtleEmphasis">
    <w:name w:val="Subtle Emphasis"/>
    <w:uiPriority w:val="19"/>
    <w:qFormat/>
    <w:rsid w:val="00C41EBB"/>
    <w:rPr>
      <w:rFonts w:cs="Times New Roman"/>
      <w:i/>
      <w:iCs/>
      <w:color w:val="808080"/>
    </w:rPr>
  </w:style>
  <w:style w:type="character" w:styleId="Hyperlink">
    <w:name w:val="Hyperlink"/>
    <w:uiPriority w:val="99"/>
    <w:unhideWhenUsed/>
    <w:rsid w:val="00C41EBB"/>
    <w:rPr>
      <w:rFonts w:cs="Times New Roman"/>
      <w:color w:val="0000FF"/>
      <w:u w:val="single"/>
    </w:rPr>
  </w:style>
  <w:style w:type="paragraph" w:styleId="NormalWeb">
    <w:name w:val="Normal (Web)"/>
    <w:basedOn w:val="Normal"/>
    <w:uiPriority w:val="99"/>
    <w:rsid w:val="00C41EBB"/>
    <w:pPr>
      <w:widowControl w:val="0"/>
      <w:spacing w:before="120" w:after="120"/>
      <w:jc w:val="both"/>
    </w:pPr>
    <w:rPr>
      <w:noProof/>
      <w:lang w:val="en-ID"/>
    </w:rPr>
  </w:style>
  <w:style w:type="character" w:customStyle="1" w:styleId="editsection">
    <w:name w:val="editsection"/>
    <w:rsid w:val="008A37A5"/>
  </w:style>
  <w:style w:type="character" w:customStyle="1" w:styleId="mw-headline">
    <w:name w:val="mw-headline"/>
    <w:rsid w:val="008A37A5"/>
  </w:style>
  <w:style w:type="character" w:customStyle="1" w:styleId="daerah">
    <w:name w:val="daerah"/>
    <w:rsid w:val="008A37A5"/>
  </w:style>
  <w:style w:type="character" w:styleId="Strong">
    <w:name w:val="Strong"/>
    <w:uiPriority w:val="22"/>
    <w:qFormat/>
    <w:rsid w:val="008A37A5"/>
    <w:rPr>
      <w:rFonts w:cs="Times New Roman"/>
      <w:b/>
    </w:rPr>
  </w:style>
  <w:style w:type="character" w:customStyle="1" w:styleId="fullpost">
    <w:name w:val="fullpost"/>
    <w:rsid w:val="008A37A5"/>
    <w:rPr>
      <w:rFonts w:cs="Times New Roman"/>
    </w:rPr>
  </w:style>
  <w:style w:type="paragraph" w:customStyle="1" w:styleId="Picture">
    <w:name w:val="Picture"/>
    <w:basedOn w:val="Normal"/>
    <w:next w:val="Caption"/>
    <w:uiPriority w:val="99"/>
    <w:rsid w:val="008A37A5"/>
    <w:pPr>
      <w:keepNext/>
    </w:pPr>
    <w:rPr>
      <w:rFonts w:ascii="Garamond" w:hAnsi="Garamond"/>
      <w:sz w:val="22"/>
      <w:szCs w:val="20"/>
    </w:rPr>
  </w:style>
  <w:style w:type="character" w:styleId="CommentReference">
    <w:name w:val="annotation reference"/>
    <w:rsid w:val="008A37A5"/>
    <w:rPr>
      <w:rFonts w:cs="Times New Roman"/>
      <w:sz w:val="16"/>
    </w:rPr>
  </w:style>
  <w:style w:type="character" w:styleId="PlaceholderText">
    <w:name w:val="Placeholder Text"/>
    <w:uiPriority w:val="99"/>
    <w:semiHidden/>
    <w:rsid w:val="008A37A5"/>
    <w:rPr>
      <w:rFonts w:cs="Times New Roman"/>
      <w:color w:val="808080"/>
    </w:rPr>
  </w:style>
  <w:style w:type="table" w:styleId="TableElegant">
    <w:name w:val="Table Elegant"/>
    <w:basedOn w:val="TableNormal"/>
    <w:uiPriority w:val="99"/>
    <w:rsid w:val="008A37A5"/>
    <w:pPr>
      <w:spacing w:after="0" w:line="240" w:lineRule="auto"/>
    </w:pPr>
    <w:rPr>
      <w:rFonts w:ascii="Calibri" w:eastAsia="Times New Roman" w:hAnsi="Calibri" w:cs="Times New Roman"/>
      <w:sz w:val="20"/>
      <w:szCs w:val="20"/>
      <w:lang w:val="id-ID" w:eastAsia="id-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8A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8A37A5"/>
    <w:rPr>
      <w:rFonts w:ascii="Courier New" w:eastAsia="Times New Roman" w:hAnsi="Courier New" w:cs="Times New Roman"/>
      <w:sz w:val="20"/>
      <w:szCs w:val="20"/>
      <w:lang w:val="id-ID" w:eastAsia="id-ID"/>
    </w:rPr>
  </w:style>
  <w:style w:type="paragraph" w:styleId="CommentText">
    <w:name w:val="annotation text"/>
    <w:basedOn w:val="Normal"/>
    <w:link w:val="CommentTextChar"/>
    <w:rsid w:val="008A37A5"/>
    <w:rPr>
      <w:sz w:val="20"/>
      <w:szCs w:val="20"/>
      <w:lang w:val="id-ID" w:eastAsia="id-ID"/>
    </w:rPr>
  </w:style>
  <w:style w:type="character" w:customStyle="1" w:styleId="CommentTextChar">
    <w:name w:val="Comment Text Char"/>
    <w:basedOn w:val="DefaultParagraphFont"/>
    <w:link w:val="CommentText"/>
    <w:rsid w:val="008A37A5"/>
    <w:rPr>
      <w:rFonts w:ascii="Times New Roman" w:eastAsia="Times New Roman" w:hAnsi="Times New Roman" w:cs="Times New Roman"/>
      <w:sz w:val="20"/>
      <w:szCs w:val="20"/>
      <w:lang w:val="id-ID" w:eastAsia="id-ID"/>
    </w:rPr>
  </w:style>
  <w:style w:type="paragraph" w:styleId="CommentSubject">
    <w:name w:val="annotation subject"/>
    <w:basedOn w:val="CommentText"/>
    <w:next w:val="CommentText"/>
    <w:link w:val="CommentSubjectChar"/>
    <w:rsid w:val="008A37A5"/>
    <w:rPr>
      <w:b/>
    </w:rPr>
  </w:style>
  <w:style w:type="character" w:customStyle="1" w:styleId="CommentSubjectChar">
    <w:name w:val="Comment Subject Char"/>
    <w:basedOn w:val="CommentTextChar"/>
    <w:link w:val="CommentSubject"/>
    <w:rsid w:val="008A37A5"/>
    <w:rPr>
      <w:rFonts w:ascii="Times New Roman" w:eastAsia="Times New Roman" w:hAnsi="Times New Roman" w:cs="Times New Roman"/>
      <w:b/>
      <w:sz w:val="20"/>
      <w:szCs w:val="20"/>
      <w:lang w:val="id-ID" w:eastAsia="id-ID"/>
    </w:rPr>
  </w:style>
  <w:style w:type="paragraph" w:customStyle="1" w:styleId="Normal1">
    <w:name w:val="Normal1"/>
    <w:basedOn w:val="Normal"/>
    <w:uiPriority w:val="99"/>
    <w:rsid w:val="008A37A5"/>
    <w:pPr>
      <w:spacing w:before="100" w:beforeAutospacing="1" w:after="100" w:afterAutospacing="1"/>
    </w:pPr>
    <w:rPr>
      <w:rFonts w:ascii="Calibri" w:hAnsi="Calibri"/>
      <w:lang w:val="id-ID" w:eastAsia="id-ID"/>
    </w:rPr>
  </w:style>
  <w:style w:type="paragraph" w:customStyle="1" w:styleId="Pa2">
    <w:name w:val="Pa2"/>
    <w:basedOn w:val="Default"/>
    <w:next w:val="Default"/>
    <w:uiPriority w:val="99"/>
    <w:rsid w:val="008A37A5"/>
    <w:pPr>
      <w:spacing w:line="241" w:lineRule="atLeast"/>
    </w:pPr>
    <w:rPr>
      <w:rFonts w:ascii="Gill Sans MT" w:hAnsi="Gill Sans MT" w:cs="Times New Roman"/>
      <w:color w:val="auto"/>
      <w:lang w:eastAsia="id-ID"/>
    </w:rPr>
  </w:style>
  <w:style w:type="character" w:customStyle="1" w:styleId="A3">
    <w:name w:val="A3"/>
    <w:uiPriority w:val="99"/>
    <w:rsid w:val="008A37A5"/>
    <w:rPr>
      <w:color w:val="211D1E"/>
      <w:sz w:val="31"/>
    </w:rPr>
  </w:style>
  <w:style w:type="paragraph" w:customStyle="1" w:styleId="Pa0">
    <w:name w:val="Pa0"/>
    <w:basedOn w:val="Default"/>
    <w:next w:val="Default"/>
    <w:uiPriority w:val="99"/>
    <w:rsid w:val="008A37A5"/>
    <w:pPr>
      <w:spacing w:line="241" w:lineRule="atLeast"/>
    </w:pPr>
    <w:rPr>
      <w:rFonts w:ascii="Gill Sans MT" w:hAnsi="Gill Sans MT" w:cs="Times New Roman"/>
      <w:color w:val="auto"/>
      <w:lang w:eastAsia="id-ID"/>
    </w:rPr>
  </w:style>
  <w:style w:type="character" w:customStyle="1" w:styleId="A4">
    <w:name w:val="A4"/>
    <w:uiPriority w:val="99"/>
    <w:rsid w:val="008A37A5"/>
    <w:rPr>
      <w:b/>
      <w:i/>
      <w:color w:val="004891"/>
      <w:sz w:val="50"/>
    </w:rPr>
  </w:style>
  <w:style w:type="character" w:customStyle="1" w:styleId="A5">
    <w:name w:val="A5"/>
    <w:uiPriority w:val="99"/>
    <w:rsid w:val="008A37A5"/>
    <w:rPr>
      <w:b/>
      <w:color w:val="211D1E"/>
      <w:sz w:val="32"/>
    </w:rPr>
  </w:style>
  <w:style w:type="paragraph" w:customStyle="1" w:styleId="Pa1">
    <w:name w:val="Pa1"/>
    <w:basedOn w:val="Default"/>
    <w:next w:val="Default"/>
    <w:uiPriority w:val="99"/>
    <w:rsid w:val="008A37A5"/>
    <w:pPr>
      <w:spacing w:line="241" w:lineRule="atLeast"/>
    </w:pPr>
    <w:rPr>
      <w:rFonts w:ascii="Gill Sans MT" w:hAnsi="Gill Sans MT" w:cs="Times New Roman"/>
      <w:color w:val="auto"/>
      <w:lang w:eastAsia="id-ID"/>
    </w:rPr>
  </w:style>
  <w:style w:type="character" w:customStyle="1" w:styleId="A1">
    <w:name w:val="A1"/>
    <w:uiPriority w:val="99"/>
    <w:rsid w:val="008A37A5"/>
    <w:rPr>
      <w:color w:val="004891"/>
      <w:sz w:val="28"/>
    </w:rPr>
  </w:style>
  <w:style w:type="paragraph" w:customStyle="1" w:styleId="Style5">
    <w:name w:val="Style 5"/>
    <w:basedOn w:val="Normal"/>
    <w:uiPriority w:val="99"/>
    <w:rsid w:val="008A37A5"/>
    <w:pPr>
      <w:widowControl w:val="0"/>
      <w:spacing w:line="192" w:lineRule="exact"/>
      <w:ind w:firstLine="504"/>
      <w:jc w:val="both"/>
    </w:pPr>
    <w:rPr>
      <w:rFonts w:ascii="Calibri" w:hAnsi="Calibri"/>
      <w:noProof/>
      <w:color w:val="000000"/>
      <w:sz w:val="20"/>
      <w:szCs w:val="20"/>
    </w:rPr>
  </w:style>
  <w:style w:type="paragraph" w:customStyle="1" w:styleId="TableHeading">
    <w:name w:val="Table Heading"/>
    <w:basedOn w:val="Normal"/>
    <w:uiPriority w:val="99"/>
    <w:rsid w:val="008A37A5"/>
    <w:pPr>
      <w:widowControl w:val="0"/>
      <w:suppressLineNumbers/>
      <w:suppressAutoHyphens/>
      <w:jc w:val="center"/>
    </w:pPr>
    <w:rPr>
      <w:rFonts w:ascii="Calibri" w:hAnsi="Calibri"/>
      <w:b/>
      <w:bCs/>
      <w:lang w:eastAsia="ar-SA"/>
    </w:rPr>
  </w:style>
  <w:style w:type="paragraph" w:customStyle="1" w:styleId="MediumGrid1-Accent21">
    <w:name w:val="Medium Grid 1 - Accent 21"/>
    <w:basedOn w:val="Normal"/>
    <w:uiPriority w:val="99"/>
    <w:rsid w:val="008A37A5"/>
    <w:pPr>
      <w:spacing w:after="200"/>
      <w:ind w:left="720"/>
    </w:pPr>
    <w:rPr>
      <w:rFonts w:ascii="Cambria" w:hAnsi="Cambria" w:cs="Cambria"/>
    </w:rPr>
  </w:style>
  <w:style w:type="paragraph" w:customStyle="1" w:styleId="ColorfulList-Accent11">
    <w:name w:val="Colorful List - Accent 11"/>
    <w:basedOn w:val="Normal"/>
    <w:uiPriority w:val="99"/>
    <w:rsid w:val="008A37A5"/>
    <w:pPr>
      <w:spacing w:after="200" w:line="276" w:lineRule="auto"/>
      <w:ind w:left="720"/>
    </w:pPr>
    <w:rPr>
      <w:rFonts w:ascii="Calibri" w:hAnsi="Calibri" w:cs="Calibri"/>
      <w:sz w:val="22"/>
      <w:szCs w:val="22"/>
    </w:rPr>
  </w:style>
  <w:style w:type="character" w:styleId="FollowedHyperlink">
    <w:name w:val="FollowedHyperlink"/>
    <w:uiPriority w:val="99"/>
    <w:unhideWhenUsed/>
    <w:rsid w:val="008A37A5"/>
    <w:rPr>
      <w:rFonts w:cs="Times New Roman"/>
      <w:color w:val="800080"/>
      <w:u w:val="single"/>
    </w:rPr>
  </w:style>
  <w:style w:type="character" w:customStyle="1" w:styleId="censmt23">
    <w:name w:val="censmt23"/>
    <w:rsid w:val="008A37A5"/>
    <w:rPr>
      <w:rFonts w:cs="Times New Roman"/>
    </w:rPr>
  </w:style>
  <w:style w:type="paragraph" w:customStyle="1" w:styleId="xl84">
    <w:name w:val="xl84"/>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id-ID" w:eastAsia="id-ID"/>
    </w:rPr>
  </w:style>
  <w:style w:type="paragraph" w:customStyle="1" w:styleId="xl85">
    <w:name w:val="xl85"/>
    <w:basedOn w:val="Normal"/>
    <w:rsid w:val="008A37A5"/>
    <w:pPr>
      <w:pBdr>
        <w:top w:val="single" w:sz="4" w:space="0" w:color="auto"/>
        <w:bottom w:val="single" w:sz="4" w:space="0" w:color="auto"/>
        <w:right w:val="single" w:sz="4" w:space="0" w:color="auto"/>
      </w:pBdr>
      <w:spacing w:before="100" w:beforeAutospacing="1" w:after="100" w:afterAutospacing="1"/>
      <w:jc w:val="both"/>
    </w:pPr>
    <w:rPr>
      <w:rFonts w:ascii="Arial" w:hAnsi="Arial" w:cs="Arial"/>
      <w:lang w:val="id-ID" w:eastAsia="id-ID"/>
    </w:rPr>
  </w:style>
  <w:style w:type="paragraph" w:customStyle="1" w:styleId="xl86">
    <w:name w:val="xl8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87">
    <w:name w:val="xl8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88">
    <w:name w:val="xl88"/>
    <w:basedOn w:val="Normal"/>
    <w:rsid w:val="008A37A5"/>
    <w:pPr>
      <w:pBdr>
        <w:top w:val="single" w:sz="4" w:space="0" w:color="auto"/>
        <w:left w:val="single" w:sz="4" w:space="0" w:color="auto"/>
        <w:bottom w:val="single" w:sz="4" w:space="0" w:color="auto"/>
      </w:pBdr>
      <w:spacing w:before="100" w:beforeAutospacing="1" w:after="100" w:afterAutospacing="1"/>
    </w:pPr>
    <w:rPr>
      <w:rFonts w:ascii="Arial" w:hAnsi="Arial" w:cs="Arial"/>
      <w:b/>
      <w:bCs/>
      <w:lang w:val="id-ID" w:eastAsia="id-ID"/>
    </w:rPr>
  </w:style>
  <w:style w:type="paragraph" w:customStyle="1" w:styleId="xl89">
    <w:name w:val="xl89"/>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0">
    <w:name w:val="xl90"/>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91">
    <w:name w:val="xl9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92">
    <w:name w:val="xl9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3">
    <w:name w:val="xl93"/>
    <w:basedOn w:val="Normal"/>
    <w:rsid w:val="008A37A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94">
    <w:name w:val="xl94"/>
    <w:basedOn w:val="Normal"/>
    <w:rsid w:val="008A37A5"/>
    <w:pPr>
      <w:pBdr>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95">
    <w:name w:val="xl95"/>
    <w:basedOn w:val="Normal"/>
    <w:rsid w:val="008A37A5"/>
    <w:pPr>
      <w:pBdr>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6">
    <w:name w:val="xl96"/>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7">
    <w:name w:val="xl97"/>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98">
    <w:name w:val="xl98"/>
    <w:basedOn w:val="Normal"/>
    <w:rsid w:val="008A37A5"/>
    <w:pPr>
      <w:pBdr>
        <w:top w:val="single" w:sz="4" w:space="0" w:color="auto"/>
        <w:bottom w:val="single" w:sz="4" w:space="0" w:color="auto"/>
        <w:right w:val="single" w:sz="4" w:space="0" w:color="auto"/>
      </w:pBdr>
      <w:spacing w:before="100" w:beforeAutospacing="1" w:after="100" w:afterAutospacing="1"/>
      <w:jc w:val="both"/>
    </w:pPr>
    <w:rPr>
      <w:rFonts w:ascii="Arial" w:hAnsi="Arial" w:cs="Arial"/>
      <w:b/>
      <w:bCs/>
      <w:lang w:val="id-ID" w:eastAsia="id-ID"/>
    </w:rPr>
  </w:style>
  <w:style w:type="paragraph" w:customStyle="1" w:styleId="xl99">
    <w:name w:val="xl9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id-ID" w:eastAsia="id-ID"/>
    </w:rPr>
  </w:style>
  <w:style w:type="paragraph" w:customStyle="1" w:styleId="xl100">
    <w:name w:val="xl10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d-ID" w:eastAsia="id-ID"/>
    </w:rPr>
  </w:style>
  <w:style w:type="paragraph" w:customStyle="1" w:styleId="xl101">
    <w:name w:val="xl10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102">
    <w:name w:val="xl10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03">
    <w:name w:val="xl103"/>
    <w:basedOn w:val="Normal"/>
    <w:rsid w:val="008A37A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104">
    <w:name w:val="xl104"/>
    <w:basedOn w:val="Normal"/>
    <w:rsid w:val="008A37A5"/>
    <w:pPr>
      <w:pBdr>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105">
    <w:name w:val="xl105"/>
    <w:basedOn w:val="Normal"/>
    <w:rsid w:val="008A37A5"/>
    <w:pPr>
      <w:pBdr>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06">
    <w:name w:val="xl106"/>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07">
    <w:name w:val="xl107"/>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108">
    <w:name w:val="xl108"/>
    <w:basedOn w:val="Normal"/>
    <w:rsid w:val="008A37A5"/>
    <w:pPr>
      <w:pBdr>
        <w:right w:val="single" w:sz="4" w:space="0" w:color="auto"/>
      </w:pBdr>
      <w:spacing w:before="100" w:beforeAutospacing="1" w:after="100" w:afterAutospacing="1"/>
      <w:jc w:val="center"/>
    </w:pPr>
    <w:rPr>
      <w:rFonts w:ascii="Arial" w:hAnsi="Arial" w:cs="Arial"/>
      <w:b/>
      <w:bCs/>
      <w:lang w:val="id-ID" w:eastAsia="id-ID"/>
    </w:rPr>
  </w:style>
  <w:style w:type="paragraph" w:customStyle="1" w:styleId="xl109">
    <w:name w:val="xl109"/>
    <w:basedOn w:val="Normal"/>
    <w:rsid w:val="008A37A5"/>
    <w:pPr>
      <w:pBdr>
        <w:left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110">
    <w:name w:val="xl110"/>
    <w:basedOn w:val="Normal"/>
    <w:rsid w:val="008A37A5"/>
    <w:pPr>
      <w:pBdr>
        <w:top w:val="single" w:sz="4" w:space="0" w:color="auto"/>
        <w:bottom w:val="single" w:sz="4" w:space="0" w:color="auto"/>
        <w:right w:val="single" w:sz="4" w:space="0" w:color="auto"/>
      </w:pBdr>
      <w:spacing w:before="100" w:beforeAutospacing="1" w:after="100" w:afterAutospacing="1"/>
      <w:jc w:val="both"/>
    </w:pPr>
    <w:rPr>
      <w:rFonts w:ascii="Arial" w:hAnsi="Arial" w:cs="Arial"/>
      <w:b/>
      <w:bCs/>
      <w:lang w:val="id-ID" w:eastAsia="id-ID"/>
    </w:rPr>
  </w:style>
  <w:style w:type="paragraph" w:customStyle="1" w:styleId="xl111">
    <w:name w:val="xl111"/>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id-ID" w:eastAsia="id-ID"/>
    </w:rPr>
  </w:style>
  <w:style w:type="paragraph" w:customStyle="1" w:styleId="xl112">
    <w:name w:val="xl112"/>
    <w:basedOn w:val="Normal"/>
    <w:rsid w:val="008A37A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val="id-ID" w:eastAsia="id-ID"/>
    </w:rPr>
  </w:style>
  <w:style w:type="paragraph" w:customStyle="1" w:styleId="xl113">
    <w:name w:val="xl113"/>
    <w:basedOn w:val="Normal"/>
    <w:rsid w:val="008A37A5"/>
    <w:pPr>
      <w:pBdr>
        <w:top w:val="single" w:sz="4" w:space="0" w:color="auto"/>
        <w:left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114">
    <w:name w:val="xl114"/>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115">
    <w:name w:val="xl115"/>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16">
    <w:name w:val="xl11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id-ID" w:eastAsia="id-ID"/>
    </w:rPr>
  </w:style>
  <w:style w:type="paragraph" w:customStyle="1" w:styleId="xl117">
    <w:name w:val="xl117"/>
    <w:basedOn w:val="Normal"/>
    <w:rsid w:val="008A37A5"/>
    <w:pPr>
      <w:pBdr>
        <w:top w:val="single" w:sz="8" w:space="0" w:color="auto"/>
      </w:pBdr>
      <w:spacing w:before="100" w:beforeAutospacing="1" w:after="100" w:afterAutospacing="1"/>
      <w:jc w:val="center"/>
      <w:textAlignment w:val="center"/>
    </w:pPr>
    <w:rPr>
      <w:rFonts w:ascii="Arial" w:hAnsi="Arial" w:cs="Arial"/>
      <w:lang w:val="id-ID" w:eastAsia="id-ID"/>
    </w:rPr>
  </w:style>
  <w:style w:type="paragraph" w:customStyle="1" w:styleId="xl118">
    <w:name w:val="xl118"/>
    <w:basedOn w:val="Normal"/>
    <w:rsid w:val="008A37A5"/>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id-ID" w:eastAsia="id-ID"/>
    </w:rPr>
  </w:style>
  <w:style w:type="paragraph" w:customStyle="1" w:styleId="xl119">
    <w:name w:val="xl11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d-ID" w:eastAsia="id-ID"/>
    </w:rPr>
  </w:style>
  <w:style w:type="paragraph" w:styleId="FootnoteText">
    <w:name w:val="footnote text"/>
    <w:basedOn w:val="Normal"/>
    <w:link w:val="FootnoteTextChar"/>
    <w:uiPriority w:val="99"/>
    <w:semiHidden/>
    <w:unhideWhenUsed/>
    <w:rsid w:val="008A37A5"/>
    <w:pPr>
      <w:widowControl w:val="0"/>
      <w:autoSpaceDN w:val="0"/>
      <w:adjustRightInd w:val="0"/>
    </w:pPr>
    <w:rPr>
      <w:sz w:val="20"/>
      <w:szCs w:val="20"/>
      <w:lang w:val="id-ID" w:eastAsia="id-ID"/>
    </w:rPr>
  </w:style>
  <w:style w:type="character" w:customStyle="1" w:styleId="FootnoteTextChar">
    <w:name w:val="Footnote Text Char"/>
    <w:basedOn w:val="DefaultParagraphFont"/>
    <w:link w:val="FootnoteText"/>
    <w:uiPriority w:val="99"/>
    <w:semiHidden/>
    <w:rsid w:val="008A37A5"/>
    <w:rPr>
      <w:rFonts w:ascii="Times New Roman" w:eastAsia="Times New Roman" w:hAnsi="Times New Roman" w:cs="Times New Roman"/>
      <w:sz w:val="20"/>
      <w:szCs w:val="20"/>
      <w:lang w:val="id-ID" w:eastAsia="id-ID"/>
    </w:rPr>
  </w:style>
  <w:style w:type="character" w:styleId="FootnoteReference">
    <w:name w:val="footnote reference"/>
    <w:uiPriority w:val="99"/>
    <w:semiHidden/>
    <w:unhideWhenUsed/>
    <w:rsid w:val="008A37A5"/>
    <w:rPr>
      <w:rFonts w:cs="Times New Roman"/>
      <w:vertAlign w:val="superscript"/>
    </w:rPr>
  </w:style>
  <w:style w:type="paragraph" w:styleId="DocumentMap">
    <w:name w:val="Document Map"/>
    <w:basedOn w:val="Normal"/>
    <w:link w:val="DocumentMapChar"/>
    <w:uiPriority w:val="99"/>
    <w:semiHidden/>
    <w:unhideWhenUsed/>
    <w:rsid w:val="008A37A5"/>
    <w:pPr>
      <w:widowControl w:val="0"/>
      <w:autoSpaceDN w:val="0"/>
      <w:adjustRightInd w:val="0"/>
    </w:pPr>
    <w:rPr>
      <w:rFonts w:ascii="Tahoma" w:hAnsi="Tahoma"/>
      <w:sz w:val="16"/>
      <w:szCs w:val="20"/>
      <w:lang w:val="id-ID" w:eastAsia="id-ID"/>
    </w:rPr>
  </w:style>
  <w:style w:type="character" w:customStyle="1" w:styleId="DocumentMapChar">
    <w:name w:val="Document Map Char"/>
    <w:basedOn w:val="DefaultParagraphFont"/>
    <w:link w:val="DocumentMap"/>
    <w:uiPriority w:val="99"/>
    <w:semiHidden/>
    <w:rsid w:val="008A37A5"/>
    <w:rPr>
      <w:rFonts w:ascii="Tahoma" w:eastAsia="Times New Roman" w:hAnsi="Tahoma" w:cs="Times New Roman"/>
      <w:sz w:val="16"/>
      <w:szCs w:val="20"/>
      <w:lang w:val="id-ID" w:eastAsia="id-ID"/>
    </w:rPr>
  </w:style>
  <w:style w:type="paragraph" w:customStyle="1" w:styleId="font5">
    <w:name w:val="font5"/>
    <w:basedOn w:val="Normal"/>
    <w:rsid w:val="008A37A5"/>
    <w:pPr>
      <w:spacing w:before="100" w:beforeAutospacing="1" w:after="100" w:afterAutospacing="1"/>
    </w:pPr>
    <w:rPr>
      <w:rFonts w:ascii="Arial" w:hAnsi="Arial" w:cs="Arial"/>
      <w:color w:val="000000"/>
      <w:sz w:val="20"/>
      <w:szCs w:val="20"/>
      <w:lang w:val="id-ID" w:eastAsia="id-ID"/>
    </w:rPr>
  </w:style>
  <w:style w:type="paragraph" w:customStyle="1" w:styleId="font6">
    <w:name w:val="font6"/>
    <w:basedOn w:val="Normal"/>
    <w:rsid w:val="008A37A5"/>
    <w:pPr>
      <w:spacing w:before="100" w:beforeAutospacing="1" w:after="100" w:afterAutospacing="1"/>
    </w:pPr>
    <w:rPr>
      <w:rFonts w:ascii="Arial" w:hAnsi="Arial" w:cs="Arial"/>
      <w:i/>
      <w:iCs/>
      <w:color w:val="000000"/>
      <w:sz w:val="20"/>
      <w:szCs w:val="20"/>
      <w:lang w:val="id-ID" w:eastAsia="id-ID"/>
    </w:rPr>
  </w:style>
  <w:style w:type="paragraph" w:customStyle="1" w:styleId="font7">
    <w:name w:val="font7"/>
    <w:basedOn w:val="Normal"/>
    <w:rsid w:val="008A37A5"/>
    <w:pPr>
      <w:spacing w:before="100" w:beforeAutospacing="1" w:after="100" w:afterAutospacing="1"/>
    </w:pPr>
    <w:rPr>
      <w:rFonts w:ascii="Arial" w:hAnsi="Arial" w:cs="Arial"/>
      <w:sz w:val="18"/>
      <w:szCs w:val="18"/>
      <w:lang w:val="id-ID" w:eastAsia="id-ID"/>
    </w:rPr>
  </w:style>
  <w:style w:type="paragraph" w:customStyle="1" w:styleId="font8">
    <w:name w:val="font8"/>
    <w:basedOn w:val="Normal"/>
    <w:rsid w:val="008A37A5"/>
    <w:pPr>
      <w:spacing w:before="100" w:beforeAutospacing="1" w:after="100" w:afterAutospacing="1"/>
    </w:pPr>
    <w:rPr>
      <w:rFonts w:ascii="Tahoma" w:hAnsi="Tahoma" w:cs="Tahoma"/>
      <w:color w:val="003366"/>
      <w:sz w:val="18"/>
      <w:szCs w:val="18"/>
      <w:lang w:val="id-ID" w:eastAsia="id-ID"/>
    </w:rPr>
  </w:style>
  <w:style w:type="paragraph" w:customStyle="1" w:styleId="xl120">
    <w:name w:val="xl12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121">
    <w:name w:val="xl121"/>
    <w:basedOn w:val="Normal"/>
    <w:rsid w:val="008A37A5"/>
    <w:pPr>
      <w:pBdr>
        <w:top w:val="single" w:sz="4" w:space="0" w:color="auto"/>
        <w:left w:val="single" w:sz="4" w:space="0" w:color="auto"/>
        <w:bottom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122">
    <w:name w:val="xl12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sz w:val="20"/>
      <w:szCs w:val="20"/>
      <w:lang w:val="id-ID" w:eastAsia="id-ID"/>
    </w:rPr>
  </w:style>
  <w:style w:type="paragraph" w:customStyle="1" w:styleId="xl123">
    <w:name w:val="xl12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24">
    <w:name w:val="xl124"/>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20"/>
      <w:szCs w:val="20"/>
      <w:lang w:val="id-ID" w:eastAsia="id-ID"/>
    </w:rPr>
  </w:style>
  <w:style w:type="paragraph" w:customStyle="1" w:styleId="xl125">
    <w:name w:val="xl125"/>
    <w:basedOn w:val="Normal"/>
    <w:rsid w:val="008A37A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id-ID" w:eastAsia="id-ID"/>
    </w:rPr>
  </w:style>
  <w:style w:type="paragraph" w:customStyle="1" w:styleId="xl126">
    <w:name w:val="xl12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27">
    <w:name w:val="xl127"/>
    <w:basedOn w:val="Normal"/>
    <w:rsid w:val="008A37A5"/>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128">
    <w:name w:val="xl128"/>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129">
    <w:name w:val="xl129"/>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130">
    <w:name w:val="xl13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31">
    <w:name w:val="xl13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32">
    <w:name w:val="xl132"/>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color w:val="000000"/>
      <w:sz w:val="20"/>
      <w:szCs w:val="20"/>
      <w:lang w:val="id-ID" w:eastAsia="id-ID"/>
    </w:rPr>
  </w:style>
  <w:style w:type="paragraph" w:customStyle="1" w:styleId="xl133">
    <w:name w:val="xl133"/>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34">
    <w:name w:val="xl13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35">
    <w:name w:val="xl13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sz w:val="20"/>
      <w:szCs w:val="20"/>
      <w:lang w:val="id-ID" w:eastAsia="id-ID"/>
    </w:rPr>
  </w:style>
  <w:style w:type="paragraph" w:customStyle="1" w:styleId="xl136">
    <w:name w:val="xl13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id-ID" w:eastAsia="id-ID"/>
    </w:rPr>
  </w:style>
  <w:style w:type="paragraph" w:customStyle="1" w:styleId="xl137">
    <w:name w:val="xl137"/>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lang w:val="id-ID" w:eastAsia="id-ID"/>
    </w:rPr>
  </w:style>
  <w:style w:type="paragraph" w:customStyle="1" w:styleId="xl138">
    <w:name w:val="xl13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139">
    <w:name w:val="xl13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40">
    <w:name w:val="xl140"/>
    <w:basedOn w:val="Normal"/>
    <w:rsid w:val="008A37A5"/>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41">
    <w:name w:val="xl14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42">
    <w:name w:val="xl14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43">
    <w:name w:val="xl143"/>
    <w:basedOn w:val="Normal"/>
    <w:rsid w:val="008A37A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id-ID" w:eastAsia="id-ID"/>
    </w:rPr>
  </w:style>
  <w:style w:type="paragraph" w:customStyle="1" w:styleId="xl144">
    <w:name w:val="xl144"/>
    <w:basedOn w:val="Normal"/>
    <w:rsid w:val="008A37A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id-ID" w:eastAsia="id-ID"/>
    </w:rPr>
  </w:style>
  <w:style w:type="paragraph" w:customStyle="1" w:styleId="xl145">
    <w:name w:val="xl14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46">
    <w:name w:val="xl14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sz w:val="20"/>
      <w:szCs w:val="20"/>
      <w:lang w:val="id-ID" w:eastAsia="id-ID"/>
    </w:rPr>
  </w:style>
  <w:style w:type="paragraph" w:customStyle="1" w:styleId="xl147">
    <w:name w:val="xl14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48">
    <w:name w:val="xl14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49">
    <w:name w:val="xl14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50">
    <w:name w:val="xl15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51">
    <w:name w:val="xl15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2">
    <w:name w:val="xl15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153">
    <w:name w:val="xl15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154">
    <w:name w:val="xl15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5">
    <w:name w:val="xl15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6">
    <w:name w:val="xl15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7">
    <w:name w:val="xl15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8">
    <w:name w:val="xl15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59">
    <w:name w:val="xl159"/>
    <w:basedOn w:val="Normal"/>
    <w:rsid w:val="008A37A5"/>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0"/>
      <w:szCs w:val="20"/>
      <w:lang w:val="id-ID" w:eastAsia="id-ID"/>
    </w:rPr>
  </w:style>
  <w:style w:type="paragraph" w:customStyle="1" w:styleId="xl160">
    <w:name w:val="xl160"/>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0"/>
      <w:szCs w:val="20"/>
      <w:lang w:val="id-ID" w:eastAsia="id-ID"/>
    </w:rPr>
  </w:style>
  <w:style w:type="paragraph" w:customStyle="1" w:styleId="xl161">
    <w:name w:val="xl161"/>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0"/>
      <w:szCs w:val="20"/>
      <w:lang w:val="id-ID" w:eastAsia="id-ID"/>
    </w:rPr>
  </w:style>
  <w:style w:type="paragraph" w:customStyle="1" w:styleId="xl162">
    <w:name w:val="xl162"/>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id-ID" w:eastAsia="id-ID"/>
    </w:rPr>
  </w:style>
  <w:style w:type="paragraph" w:customStyle="1" w:styleId="xl163">
    <w:name w:val="xl163"/>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64">
    <w:name w:val="xl164"/>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id-ID" w:eastAsia="id-ID"/>
    </w:rPr>
  </w:style>
  <w:style w:type="paragraph" w:customStyle="1" w:styleId="xl165">
    <w:name w:val="xl165"/>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166">
    <w:name w:val="xl166"/>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id-ID" w:eastAsia="id-ID"/>
    </w:rPr>
  </w:style>
  <w:style w:type="paragraph" w:customStyle="1" w:styleId="xl167">
    <w:name w:val="xl16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68">
    <w:name w:val="xl168"/>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id-ID" w:eastAsia="id-ID"/>
    </w:rPr>
  </w:style>
  <w:style w:type="paragraph" w:customStyle="1" w:styleId="xl169">
    <w:name w:val="xl16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0">
    <w:name w:val="xl17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1">
    <w:name w:val="xl17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id-ID" w:eastAsia="id-ID"/>
    </w:rPr>
  </w:style>
  <w:style w:type="paragraph" w:customStyle="1" w:styleId="xl172">
    <w:name w:val="xl17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0"/>
      <w:szCs w:val="20"/>
      <w:lang w:val="id-ID" w:eastAsia="id-ID"/>
    </w:rPr>
  </w:style>
  <w:style w:type="paragraph" w:customStyle="1" w:styleId="xl173">
    <w:name w:val="xl17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id-ID" w:eastAsia="id-ID"/>
    </w:rPr>
  </w:style>
  <w:style w:type="paragraph" w:customStyle="1" w:styleId="xl174">
    <w:name w:val="xl17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5">
    <w:name w:val="xl17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6">
    <w:name w:val="xl17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77">
    <w:name w:val="xl17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78">
    <w:name w:val="xl17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79">
    <w:name w:val="xl179"/>
    <w:basedOn w:val="Normal"/>
    <w:rsid w:val="008A37A5"/>
    <w:pPr>
      <w:pBdr>
        <w:top w:val="single" w:sz="4" w:space="0" w:color="auto"/>
        <w:left w:val="single" w:sz="4" w:space="0" w:color="auto"/>
        <w:bottom w:val="single" w:sz="4" w:space="0" w:color="auto"/>
      </w:pBdr>
      <w:spacing w:before="100" w:beforeAutospacing="1" w:after="100" w:afterAutospacing="1"/>
    </w:pPr>
    <w:rPr>
      <w:rFonts w:ascii="Calibri" w:hAnsi="Calibri"/>
      <w:sz w:val="20"/>
      <w:szCs w:val="20"/>
      <w:lang w:val="id-ID" w:eastAsia="id-ID"/>
    </w:rPr>
  </w:style>
  <w:style w:type="paragraph" w:customStyle="1" w:styleId="xl180">
    <w:name w:val="xl180"/>
    <w:basedOn w:val="Normal"/>
    <w:rsid w:val="008A37A5"/>
    <w:pPr>
      <w:pBdr>
        <w:top w:val="single" w:sz="4" w:space="0" w:color="auto"/>
        <w:left w:val="single" w:sz="4" w:space="0" w:color="auto"/>
        <w:bottom w:val="single" w:sz="4" w:space="0" w:color="auto"/>
      </w:pBdr>
      <w:spacing w:before="100" w:beforeAutospacing="1" w:after="100" w:afterAutospacing="1"/>
    </w:pPr>
    <w:rPr>
      <w:rFonts w:ascii="Calibri" w:hAnsi="Calibri"/>
      <w:lang w:val="id-ID" w:eastAsia="id-ID"/>
    </w:rPr>
  </w:style>
  <w:style w:type="paragraph" w:customStyle="1" w:styleId="xl181">
    <w:name w:val="xl18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82">
    <w:name w:val="xl18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val="id-ID" w:eastAsia="id-ID"/>
    </w:rPr>
  </w:style>
  <w:style w:type="paragraph" w:customStyle="1" w:styleId="xl183">
    <w:name w:val="xl18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val="id-ID" w:eastAsia="id-ID"/>
    </w:rPr>
  </w:style>
  <w:style w:type="paragraph" w:customStyle="1" w:styleId="xl184">
    <w:name w:val="xl184"/>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20"/>
      <w:szCs w:val="20"/>
      <w:lang w:val="id-ID" w:eastAsia="id-ID"/>
    </w:rPr>
  </w:style>
  <w:style w:type="paragraph" w:customStyle="1" w:styleId="xl185">
    <w:name w:val="xl18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86">
    <w:name w:val="xl18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87">
    <w:name w:val="xl18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sz w:val="20"/>
      <w:szCs w:val="20"/>
      <w:lang w:val="id-ID" w:eastAsia="id-ID"/>
    </w:rPr>
  </w:style>
  <w:style w:type="paragraph" w:customStyle="1" w:styleId="xl188">
    <w:name w:val="xl188"/>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lang w:val="id-ID" w:eastAsia="id-ID"/>
    </w:rPr>
  </w:style>
  <w:style w:type="paragraph" w:customStyle="1" w:styleId="xl189">
    <w:name w:val="xl18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90">
    <w:name w:val="xl19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91">
    <w:name w:val="xl19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lang w:val="id-ID" w:eastAsia="id-ID"/>
    </w:rPr>
  </w:style>
  <w:style w:type="paragraph" w:customStyle="1" w:styleId="xl192">
    <w:name w:val="xl19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93">
    <w:name w:val="xl19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id-ID" w:eastAsia="id-ID"/>
    </w:rPr>
  </w:style>
  <w:style w:type="paragraph" w:customStyle="1" w:styleId="xl194">
    <w:name w:val="xl19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id-ID" w:eastAsia="id-ID"/>
    </w:rPr>
  </w:style>
  <w:style w:type="paragraph" w:customStyle="1" w:styleId="xl195">
    <w:name w:val="xl19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20"/>
      <w:szCs w:val="20"/>
      <w:lang w:val="id-ID" w:eastAsia="id-ID"/>
    </w:rPr>
  </w:style>
  <w:style w:type="paragraph" w:customStyle="1" w:styleId="xl196">
    <w:name w:val="xl19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197">
    <w:name w:val="xl197"/>
    <w:basedOn w:val="Normal"/>
    <w:rsid w:val="008A37A5"/>
    <w:pPr>
      <w:pBdr>
        <w:top w:val="single" w:sz="4" w:space="0" w:color="auto"/>
        <w:bottom w:val="single" w:sz="4" w:space="0" w:color="auto"/>
        <w:right w:val="single" w:sz="4" w:space="0" w:color="auto"/>
      </w:pBdr>
      <w:spacing w:before="100" w:beforeAutospacing="1" w:after="100" w:afterAutospacing="1"/>
      <w:ind w:firstLineChars="200" w:firstLine="200"/>
      <w:textAlignment w:val="top"/>
    </w:pPr>
    <w:rPr>
      <w:rFonts w:ascii="Arial Narrow" w:hAnsi="Arial Narrow"/>
      <w:sz w:val="20"/>
      <w:szCs w:val="20"/>
      <w:lang w:val="id-ID" w:eastAsia="id-ID"/>
    </w:rPr>
  </w:style>
  <w:style w:type="paragraph" w:customStyle="1" w:styleId="xl198">
    <w:name w:val="xl19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99">
    <w:name w:val="xl19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0">
    <w:name w:val="xl200"/>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lang w:val="id-ID" w:eastAsia="id-ID"/>
    </w:rPr>
  </w:style>
  <w:style w:type="paragraph" w:customStyle="1" w:styleId="xl201">
    <w:name w:val="xl201"/>
    <w:basedOn w:val="Normal"/>
    <w:rsid w:val="008A37A5"/>
    <w:pPr>
      <w:pBdr>
        <w:top w:val="single" w:sz="4" w:space="0" w:color="auto"/>
        <w:bottom w:val="single" w:sz="4" w:space="0" w:color="auto"/>
        <w:right w:val="single" w:sz="4" w:space="0" w:color="auto"/>
      </w:pBdr>
      <w:spacing w:before="100" w:beforeAutospacing="1" w:after="100" w:afterAutospacing="1"/>
      <w:ind w:firstLineChars="200" w:firstLine="200"/>
      <w:textAlignment w:val="top"/>
    </w:pPr>
    <w:rPr>
      <w:rFonts w:ascii="Arial Narrow" w:hAnsi="Arial Narrow"/>
      <w:sz w:val="20"/>
      <w:szCs w:val="20"/>
      <w:lang w:val="id-ID" w:eastAsia="id-ID"/>
    </w:rPr>
  </w:style>
  <w:style w:type="paragraph" w:customStyle="1" w:styleId="xl202">
    <w:name w:val="xl20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03">
    <w:name w:val="xl20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4">
    <w:name w:val="xl20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5">
    <w:name w:val="xl20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0"/>
      <w:szCs w:val="20"/>
      <w:lang w:val="id-ID" w:eastAsia="id-ID"/>
    </w:rPr>
  </w:style>
  <w:style w:type="paragraph" w:customStyle="1" w:styleId="xl206">
    <w:name w:val="xl20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207">
    <w:name w:val="xl20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8">
    <w:name w:val="xl20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id-ID" w:eastAsia="id-ID"/>
    </w:rPr>
  </w:style>
  <w:style w:type="paragraph" w:customStyle="1" w:styleId="xl209">
    <w:name w:val="xl20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210">
    <w:name w:val="xl21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lang w:val="id-ID" w:eastAsia="id-ID"/>
    </w:rPr>
  </w:style>
  <w:style w:type="paragraph" w:customStyle="1" w:styleId="xl211">
    <w:name w:val="xl21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val="id-ID" w:eastAsia="id-ID"/>
    </w:rPr>
  </w:style>
  <w:style w:type="paragraph" w:customStyle="1" w:styleId="xl212">
    <w:name w:val="xl21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13">
    <w:name w:val="xl21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214">
    <w:name w:val="xl214"/>
    <w:basedOn w:val="Normal"/>
    <w:rsid w:val="008A37A5"/>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15">
    <w:name w:val="xl21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8"/>
      <w:szCs w:val="18"/>
      <w:lang w:val="id-ID" w:eastAsia="id-ID"/>
    </w:rPr>
  </w:style>
  <w:style w:type="paragraph" w:customStyle="1" w:styleId="xl216">
    <w:name w:val="xl21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17">
    <w:name w:val="xl217"/>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16"/>
      <w:szCs w:val="16"/>
      <w:lang w:val="id-ID" w:eastAsia="id-ID"/>
    </w:rPr>
  </w:style>
  <w:style w:type="paragraph" w:customStyle="1" w:styleId="xl218">
    <w:name w:val="xl218"/>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219">
    <w:name w:val="xl219"/>
    <w:basedOn w:val="Normal"/>
    <w:rsid w:val="008A37A5"/>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220">
    <w:name w:val="xl22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221">
    <w:name w:val="xl22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1F497D"/>
      <w:sz w:val="18"/>
      <w:szCs w:val="18"/>
      <w:lang w:val="id-ID" w:eastAsia="id-ID"/>
    </w:rPr>
  </w:style>
  <w:style w:type="paragraph" w:customStyle="1" w:styleId="xl222">
    <w:name w:val="xl22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6"/>
      <w:szCs w:val="16"/>
      <w:lang w:val="id-ID" w:eastAsia="id-ID"/>
    </w:rPr>
  </w:style>
  <w:style w:type="paragraph" w:customStyle="1" w:styleId="xl223">
    <w:name w:val="xl22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lang w:val="id-ID" w:eastAsia="id-ID"/>
    </w:rPr>
  </w:style>
  <w:style w:type="paragraph" w:customStyle="1" w:styleId="xl224">
    <w:name w:val="xl224"/>
    <w:basedOn w:val="Normal"/>
    <w:rsid w:val="008A37A5"/>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szCs w:val="20"/>
      <w:lang w:val="id-ID" w:eastAsia="id-ID"/>
    </w:rPr>
  </w:style>
  <w:style w:type="paragraph" w:customStyle="1" w:styleId="xl225">
    <w:name w:val="xl225"/>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szCs w:val="20"/>
      <w:lang w:val="id-ID" w:eastAsia="id-ID"/>
    </w:rPr>
  </w:style>
  <w:style w:type="paragraph" w:customStyle="1" w:styleId="xl226">
    <w:name w:val="xl226"/>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szCs w:val="20"/>
      <w:lang w:val="id-ID" w:eastAsia="id-ID"/>
    </w:rPr>
  </w:style>
  <w:style w:type="paragraph" w:customStyle="1" w:styleId="xl227">
    <w:name w:val="xl22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28">
    <w:name w:val="xl22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229">
    <w:name w:val="xl22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230">
    <w:name w:val="xl23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31">
    <w:name w:val="xl23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32">
    <w:name w:val="xl23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33">
    <w:name w:val="xl233"/>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34">
    <w:name w:val="xl234"/>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id-ID" w:eastAsia="id-ID"/>
    </w:rPr>
  </w:style>
  <w:style w:type="paragraph" w:customStyle="1" w:styleId="xl235">
    <w:name w:val="xl23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36">
    <w:name w:val="xl23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37">
    <w:name w:val="xl237"/>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38">
    <w:name w:val="xl238"/>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39">
    <w:name w:val="xl239"/>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0">
    <w:name w:val="xl24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41">
    <w:name w:val="xl241"/>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2">
    <w:name w:val="xl242"/>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lang w:val="id-ID" w:eastAsia="id-ID"/>
    </w:rPr>
  </w:style>
  <w:style w:type="paragraph" w:customStyle="1" w:styleId="xl243">
    <w:name w:val="xl243"/>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lang w:val="id-ID" w:eastAsia="id-ID"/>
    </w:rPr>
  </w:style>
  <w:style w:type="paragraph" w:customStyle="1" w:styleId="xl244">
    <w:name w:val="xl244"/>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5">
    <w:name w:val="xl245"/>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6">
    <w:name w:val="xl246"/>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lang w:val="id-ID" w:eastAsia="id-ID"/>
    </w:rPr>
  </w:style>
  <w:style w:type="paragraph" w:customStyle="1" w:styleId="xl247">
    <w:name w:val="xl24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248">
    <w:name w:val="xl248"/>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249">
    <w:name w:val="xl24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lang w:val="id-ID" w:eastAsia="id-ID"/>
    </w:rPr>
  </w:style>
  <w:style w:type="paragraph" w:customStyle="1" w:styleId="xl250">
    <w:name w:val="xl250"/>
    <w:basedOn w:val="Normal"/>
    <w:rsid w:val="008A37A5"/>
    <w:pPr>
      <w:pBdr>
        <w:top w:val="single" w:sz="4" w:space="0" w:color="auto"/>
        <w:bottom w:val="single" w:sz="4" w:space="0" w:color="auto"/>
        <w:right w:val="single" w:sz="4" w:space="0" w:color="auto"/>
      </w:pBdr>
      <w:spacing w:before="100" w:beforeAutospacing="1" w:after="100" w:afterAutospacing="1"/>
    </w:pPr>
    <w:rPr>
      <w:rFonts w:ascii="Calibri" w:hAnsi="Calibri" w:cs="Calibri"/>
      <w:lang w:val="id-ID" w:eastAsia="id-ID"/>
    </w:rPr>
  </w:style>
  <w:style w:type="paragraph" w:customStyle="1" w:styleId="xl251">
    <w:name w:val="xl251"/>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6"/>
      <w:szCs w:val="16"/>
      <w:lang w:val="id-ID" w:eastAsia="id-ID"/>
    </w:rPr>
  </w:style>
  <w:style w:type="paragraph" w:customStyle="1" w:styleId="xl252">
    <w:name w:val="xl25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id-ID" w:eastAsia="id-ID"/>
    </w:rPr>
  </w:style>
  <w:style w:type="paragraph" w:customStyle="1" w:styleId="xl253">
    <w:name w:val="xl253"/>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 w:val="20"/>
      <w:szCs w:val="20"/>
      <w:lang w:val="id-ID" w:eastAsia="id-ID"/>
    </w:rPr>
  </w:style>
  <w:style w:type="paragraph" w:customStyle="1" w:styleId="xl254">
    <w:name w:val="xl254"/>
    <w:basedOn w:val="Normal"/>
    <w:rsid w:val="008A37A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Calibri" w:hAnsi="Calibri"/>
      <w:lang w:val="id-ID" w:eastAsia="id-ID"/>
    </w:rPr>
  </w:style>
  <w:style w:type="paragraph" w:customStyle="1" w:styleId="xl255">
    <w:name w:val="xl255"/>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56">
    <w:name w:val="xl256"/>
    <w:basedOn w:val="Normal"/>
    <w:rsid w:val="008A37A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lang w:val="id-ID" w:eastAsia="id-ID"/>
    </w:rPr>
  </w:style>
  <w:style w:type="paragraph" w:customStyle="1" w:styleId="xl257">
    <w:name w:val="xl257"/>
    <w:basedOn w:val="Normal"/>
    <w:rsid w:val="008A37A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lang w:val="id-ID" w:eastAsia="id-ID"/>
    </w:rPr>
  </w:style>
  <w:style w:type="paragraph" w:customStyle="1" w:styleId="xl258">
    <w:name w:val="xl258"/>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id-ID" w:eastAsia="id-ID"/>
    </w:rPr>
  </w:style>
  <w:style w:type="paragraph" w:customStyle="1" w:styleId="xl259">
    <w:name w:val="xl259"/>
    <w:basedOn w:val="Normal"/>
    <w:rsid w:val="008A37A5"/>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id-ID" w:eastAsia="id-ID"/>
    </w:rPr>
  </w:style>
  <w:style w:type="paragraph" w:customStyle="1" w:styleId="xl260">
    <w:name w:val="xl260"/>
    <w:basedOn w:val="Normal"/>
    <w:rsid w:val="008A37A5"/>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261">
    <w:name w:val="xl26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Style55">
    <w:name w:val="Style55"/>
    <w:basedOn w:val="Normal"/>
    <w:uiPriority w:val="99"/>
    <w:rsid w:val="008A37A5"/>
    <w:pPr>
      <w:widowControl w:val="0"/>
      <w:autoSpaceDE w:val="0"/>
      <w:autoSpaceDN w:val="0"/>
      <w:adjustRightInd w:val="0"/>
      <w:spacing w:line="368" w:lineRule="exact"/>
      <w:ind w:firstLine="614"/>
      <w:jc w:val="both"/>
    </w:pPr>
    <w:rPr>
      <w:rFonts w:ascii="Arial" w:hAnsi="Arial" w:cs="Arial"/>
    </w:rPr>
  </w:style>
  <w:style w:type="character" w:customStyle="1" w:styleId="FontStyle123">
    <w:name w:val="Font Style123"/>
    <w:uiPriority w:val="99"/>
    <w:rsid w:val="008A37A5"/>
    <w:rPr>
      <w:rFonts w:ascii="Arial" w:hAnsi="Arial" w:cs="Arial"/>
      <w:color w:val="000000"/>
      <w:sz w:val="18"/>
      <w:szCs w:val="18"/>
    </w:rPr>
  </w:style>
  <w:style w:type="paragraph" w:customStyle="1" w:styleId="Style91">
    <w:name w:val="Style91"/>
    <w:basedOn w:val="Normal"/>
    <w:uiPriority w:val="99"/>
    <w:rsid w:val="008A37A5"/>
    <w:pPr>
      <w:widowControl w:val="0"/>
      <w:autoSpaceDE w:val="0"/>
      <w:autoSpaceDN w:val="0"/>
      <w:adjustRightInd w:val="0"/>
      <w:spacing w:line="300" w:lineRule="exact"/>
      <w:jc w:val="both"/>
    </w:pPr>
    <w:rPr>
      <w:rFonts w:ascii="Arial" w:hAnsi="Arial" w:cs="Arial"/>
    </w:rPr>
  </w:style>
  <w:style w:type="table" w:customStyle="1" w:styleId="TableGrid0">
    <w:name w:val="TableGrid"/>
    <w:rsid w:val="008A37A5"/>
    <w:pPr>
      <w:spacing w:after="0" w:line="240" w:lineRule="auto"/>
    </w:pPr>
    <w:rPr>
      <w:rFonts w:ascii="Calibri" w:eastAsia="Times New Roman" w:hAnsi="Calibri" w:cs="Times New Roman"/>
      <w:lang w:val="id-ID" w:eastAsia="id-ID"/>
    </w:rPr>
    <w:tblPr>
      <w:tblCellMar>
        <w:top w:w="0" w:type="dxa"/>
        <w:left w:w="0" w:type="dxa"/>
        <w:bottom w:w="0" w:type="dxa"/>
        <w:right w:w="0" w:type="dxa"/>
      </w:tblCellMar>
    </w:tblPr>
  </w:style>
  <w:style w:type="paragraph" w:styleId="TOCHeading">
    <w:name w:val="TOC Heading"/>
    <w:basedOn w:val="Heading1"/>
    <w:next w:val="Normal"/>
    <w:uiPriority w:val="39"/>
    <w:semiHidden/>
    <w:unhideWhenUsed/>
    <w:qFormat/>
    <w:rsid w:val="008A37A5"/>
    <w:pPr>
      <w:keepLines/>
      <w:numPr>
        <w:numId w:val="0"/>
      </w:numPr>
      <w:spacing w:before="480" w:line="276" w:lineRule="auto"/>
      <w:outlineLvl w:val="9"/>
    </w:pPr>
    <w:rPr>
      <w:rFonts w:ascii="Cambria" w:hAnsi="Cambria" w:cs="Times New Roman"/>
      <w:b/>
      <w:bCs/>
      <w:color w:val="365F91"/>
      <w:lang w:eastAsia="id-ID"/>
    </w:rPr>
  </w:style>
  <w:style w:type="paragraph" w:styleId="TOC1">
    <w:name w:val="toc 1"/>
    <w:basedOn w:val="Normal"/>
    <w:next w:val="Normal"/>
    <w:autoRedefine/>
    <w:uiPriority w:val="39"/>
    <w:unhideWhenUsed/>
    <w:rsid w:val="008A37A5"/>
    <w:pPr>
      <w:widowControl w:val="0"/>
      <w:autoSpaceDN w:val="0"/>
      <w:adjustRightInd w:val="0"/>
    </w:pPr>
    <w:rPr>
      <w:rFonts w:ascii="Calibri" w:hAnsi="Calibri"/>
      <w:lang w:val="id-ID" w:eastAsia="id-ID"/>
    </w:rPr>
  </w:style>
  <w:style w:type="paragraph" w:customStyle="1" w:styleId="ListParagraph1">
    <w:name w:val="List Paragraph1"/>
    <w:basedOn w:val="Normal"/>
    <w:uiPriority w:val="99"/>
    <w:qFormat/>
    <w:rsid w:val="008A37A5"/>
    <w:pPr>
      <w:widowControl w:val="0"/>
      <w:autoSpaceDN w:val="0"/>
      <w:adjustRightInd w:val="0"/>
      <w:spacing w:after="200" w:line="276" w:lineRule="auto"/>
      <w:ind w:left="720"/>
      <w:contextualSpacing/>
    </w:pPr>
    <w:rPr>
      <w:rFonts w:ascii="Calibri" w:hAnsi="Calibri"/>
      <w:lang w:eastAsia="zh-CN"/>
    </w:rPr>
  </w:style>
  <w:style w:type="table" w:customStyle="1" w:styleId="LightList-Accent11">
    <w:name w:val="Light List - Accent 11"/>
    <w:basedOn w:val="TableNormal"/>
    <w:uiPriority w:val="61"/>
    <w:rsid w:val="008A37A5"/>
    <w:pPr>
      <w:spacing w:after="0" w:line="240" w:lineRule="auto"/>
    </w:pPr>
    <w:rPr>
      <w:rFonts w:ascii="Calibri" w:eastAsia="Times New Roman" w:hAnsi="Calibri" w:cs="Times New Roman"/>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emarkable-pre-marked">
    <w:name w:val="remarkable-pre-marked"/>
    <w:rsid w:val="008A37A5"/>
    <w:rPr>
      <w:rFonts w:cs="Times New Roman"/>
    </w:rPr>
  </w:style>
  <w:style w:type="paragraph" w:customStyle="1" w:styleId="paragrap">
    <w:name w:val="paragrap"/>
    <w:basedOn w:val="BodyTextIndent"/>
    <w:rsid w:val="008A37A5"/>
    <w:pPr>
      <w:spacing w:line="360" w:lineRule="auto"/>
      <w:ind w:left="0" w:firstLine="357"/>
      <w:jc w:val="both"/>
    </w:pPr>
    <w:rPr>
      <w:szCs w:val="20"/>
      <w:lang w:val="id-ID" w:eastAsia="id-ID"/>
    </w:rPr>
  </w:style>
  <w:style w:type="numbering" w:customStyle="1" w:styleId="Style1">
    <w:name w:val="Style1"/>
    <w:rsid w:val="008A37A5"/>
    <w:pPr>
      <w:numPr>
        <w:numId w:val="37"/>
      </w:numPr>
    </w:pPr>
  </w:style>
  <w:style w:type="numbering" w:customStyle="1" w:styleId="Style2">
    <w:name w:val="Style2"/>
    <w:rsid w:val="008A37A5"/>
    <w:pPr>
      <w:numPr>
        <w:numId w:val="38"/>
      </w:numPr>
    </w:pPr>
  </w:style>
  <w:style w:type="paragraph" w:customStyle="1" w:styleId="font9">
    <w:name w:val="font9"/>
    <w:basedOn w:val="Normal"/>
    <w:rsid w:val="008A37A5"/>
    <w:pPr>
      <w:spacing w:before="100" w:beforeAutospacing="1" w:after="100" w:afterAutospacing="1"/>
    </w:pPr>
    <w:rPr>
      <w:rFonts w:ascii="Calibri" w:hAnsi="Calibri"/>
    </w:rPr>
  </w:style>
  <w:style w:type="paragraph" w:customStyle="1" w:styleId="font10">
    <w:name w:val="font10"/>
    <w:basedOn w:val="Normal"/>
    <w:rsid w:val="008A37A5"/>
    <w:pPr>
      <w:spacing w:before="100" w:beforeAutospacing="1" w:after="100" w:afterAutospacing="1"/>
    </w:pPr>
    <w:rPr>
      <w:rFonts w:ascii="Arial Narrow" w:hAnsi="Arial Narrow"/>
      <w:i/>
      <w:iCs/>
    </w:rPr>
  </w:style>
  <w:style w:type="paragraph" w:customStyle="1" w:styleId="font11">
    <w:name w:val="font11"/>
    <w:basedOn w:val="Normal"/>
    <w:rsid w:val="008A37A5"/>
    <w:pPr>
      <w:spacing w:before="100" w:beforeAutospacing="1" w:after="100" w:afterAutospacing="1"/>
    </w:pPr>
    <w:rPr>
      <w:rFonts w:ascii="Arial Narrow" w:hAnsi="Arial Narrow"/>
      <w:i/>
      <w:iCs/>
      <w:sz w:val="16"/>
      <w:szCs w:val="16"/>
    </w:rPr>
  </w:style>
  <w:style w:type="character" w:styleId="LineNumber">
    <w:name w:val="line number"/>
    <w:basedOn w:val="DefaultParagraphFont"/>
    <w:uiPriority w:val="99"/>
    <w:semiHidden/>
    <w:unhideWhenUsed/>
    <w:rsid w:val="008A37A5"/>
    <w:rPr>
      <w:rFonts w:cs="Times New Roman"/>
    </w:rPr>
  </w:style>
  <w:style w:type="paragraph" w:styleId="PlainText">
    <w:name w:val="Plain Text"/>
    <w:basedOn w:val="Normal"/>
    <w:link w:val="PlainTextChar"/>
    <w:rsid w:val="008A37A5"/>
    <w:rPr>
      <w:rFonts w:ascii="Courier New" w:hAnsi="Courier New"/>
      <w:bCs/>
      <w:kern w:val="16"/>
      <w:sz w:val="20"/>
      <w:szCs w:val="20"/>
    </w:rPr>
  </w:style>
  <w:style w:type="character" w:customStyle="1" w:styleId="PlainTextChar">
    <w:name w:val="Plain Text Char"/>
    <w:basedOn w:val="DefaultParagraphFont"/>
    <w:link w:val="PlainText"/>
    <w:rsid w:val="008A37A5"/>
    <w:rPr>
      <w:rFonts w:ascii="Courier New" w:eastAsia="Times New Roman" w:hAnsi="Courier New" w:cs="Times New Roman"/>
      <w:bCs/>
      <w:kern w:val="16"/>
      <w:sz w:val="20"/>
      <w:szCs w:val="20"/>
    </w:rPr>
  </w:style>
  <w:style w:type="character" w:customStyle="1" w:styleId="ilfuvd">
    <w:name w:val="ilfuvd"/>
    <w:basedOn w:val="DefaultParagraphFont"/>
    <w:rsid w:val="008A37A5"/>
  </w:style>
  <w:style w:type="numbering" w:customStyle="1" w:styleId="NoList1">
    <w:name w:val="No List1"/>
    <w:next w:val="NoList"/>
    <w:uiPriority w:val="99"/>
    <w:semiHidden/>
    <w:unhideWhenUsed/>
    <w:rsid w:val="008A37A5"/>
  </w:style>
  <w:style w:type="paragraph" w:customStyle="1" w:styleId="msonormal0">
    <w:name w:val="msonormal"/>
    <w:basedOn w:val="Normal"/>
    <w:rsid w:val="008A37A5"/>
    <w:pPr>
      <w:spacing w:before="100" w:beforeAutospacing="1" w:after="100" w:afterAutospacing="1"/>
    </w:pPr>
    <w:rPr>
      <w:lang w:val="id-ID" w:eastAsia="id-ID"/>
    </w:rPr>
  </w:style>
  <w:style w:type="paragraph" w:customStyle="1" w:styleId="xl19">
    <w:name w:val="xl19"/>
    <w:basedOn w:val="Normal"/>
    <w:rsid w:val="008A37A5"/>
    <w:pPr>
      <w:pBdr>
        <w:top w:val="single" w:sz="4" w:space="0" w:color="111111"/>
        <w:left w:val="single" w:sz="8" w:space="0" w:color="111111"/>
        <w:bottom w:val="single" w:sz="4" w:space="0" w:color="111111"/>
        <w:right w:val="single" w:sz="4" w:space="0" w:color="111111"/>
      </w:pBdr>
      <w:shd w:val="clear" w:color="000000" w:fill="FFFFFF"/>
      <w:spacing w:before="100" w:beforeAutospacing="1" w:after="100" w:afterAutospacing="1"/>
      <w:jc w:val="center"/>
      <w:textAlignment w:val="center"/>
    </w:pPr>
    <w:rPr>
      <w:b/>
      <w:bCs/>
      <w:sz w:val="16"/>
      <w:szCs w:val="16"/>
      <w:lang w:val="id-ID" w:eastAsia="id-ID"/>
    </w:rPr>
  </w:style>
  <w:style w:type="paragraph" w:customStyle="1" w:styleId="xl20">
    <w:name w:val="xl20"/>
    <w:basedOn w:val="Normal"/>
    <w:rsid w:val="008A37A5"/>
    <w:pPr>
      <w:pBdr>
        <w:top w:val="single" w:sz="4" w:space="0" w:color="111111"/>
        <w:left w:val="single" w:sz="8" w:space="0" w:color="111111"/>
        <w:bottom w:val="single" w:sz="4" w:space="0" w:color="111111"/>
        <w:right w:val="single" w:sz="4" w:space="0" w:color="111111"/>
      </w:pBdr>
      <w:shd w:val="clear" w:color="000000" w:fill="FFFFFF"/>
      <w:spacing w:before="100" w:beforeAutospacing="1" w:after="100" w:afterAutospacing="1"/>
      <w:jc w:val="right"/>
      <w:textAlignment w:val="top"/>
    </w:pPr>
    <w:rPr>
      <w:sz w:val="16"/>
      <w:szCs w:val="16"/>
      <w:lang w:val="id-ID" w:eastAsia="id-ID"/>
    </w:rPr>
  </w:style>
  <w:style w:type="paragraph" w:customStyle="1" w:styleId="xl21">
    <w:name w:val="xl21"/>
    <w:basedOn w:val="Normal"/>
    <w:rsid w:val="008A37A5"/>
    <w:pPr>
      <w:pBdr>
        <w:top w:val="single" w:sz="4" w:space="0" w:color="111111"/>
        <w:left w:val="single" w:sz="4" w:space="0" w:color="111111"/>
        <w:bottom w:val="single" w:sz="4" w:space="0" w:color="111111"/>
        <w:right w:val="single" w:sz="4" w:space="0" w:color="111111"/>
      </w:pBdr>
      <w:shd w:val="clear" w:color="000000" w:fill="FFFFFF"/>
      <w:spacing w:before="100" w:beforeAutospacing="1" w:after="100" w:afterAutospacing="1"/>
      <w:textAlignment w:val="top"/>
    </w:pPr>
    <w:rPr>
      <w:sz w:val="16"/>
      <w:szCs w:val="16"/>
      <w:lang w:val="id-ID" w:eastAsia="id-ID"/>
    </w:rPr>
  </w:style>
  <w:style w:type="paragraph" w:customStyle="1" w:styleId="xl22">
    <w:name w:val="xl22"/>
    <w:basedOn w:val="Normal"/>
    <w:rsid w:val="008A37A5"/>
    <w:pPr>
      <w:pBdr>
        <w:top w:val="single" w:sz="4" w:space="0" w:color="111111"/>
        <w:left w:val="single" w:sz="4" w:space="0" w:color="111111"/>
        <w:bottom w:val="single" w:sz="4" w:space="0" w:color="111111"/>
        <w:right w:val="single" w:sz="4" w:space="0" w:color="111111"/>
      </w:pBdr>
      <w:shd w:val="clear" w:color="000000" w:fill="FFFFFF"/>
      <w:spacing w:before="100" w:beforeAutospacing="1" w:after="100" w:afterAutospacing="1"/>
      <w:jc w:val="center"/>
      <w:textAlignment w:val="top"/>
    </w:pPr>
    <w:rPr>
      <w:sz w:val="16"/>
      <w:szCs w:val="16"/>
      <w:lang w:val="id-ID" w:eastAsia="id-ID"/>
    </w:rPr>
  </w:style>
  <w:style w:type="paragraph" w:customStyle="1" w:styleId="xl23">
    <w:name w:val="xl23"/>
    <w:basedOn w:val="Normal"/>
    <w:rsid w:val="008A37A5"/>
    <w:pPr>
      <w:spacing w:before="100" w:beforeAutospacing="1" w:after="100" w:afterAutospacing="1"/>
      <w:jc w:val="center"/>
      <w:textAlignment w:val="top"/>
    </w:pPr>
    <w:rPr>
      <w:rFonts w:ascii="Calibri" w:hAnsi="Calibri" w:cs="Calibri"/>
      <w:sz w:val="18"/>
      <w:szCs w:val="18"/>
      <w:lang w:val="id-ID" w:eastAsia="id-ID"/>
    </w:rPr>
  </w:style>
  <w:style w:type="character" w:customStyle="1" w:styleId="NoSpacingChar">
    <w:name w:val="No Spacing Char"/>
    <w:basedOn w:val="DefaultParagraphFont"/>
    <w:link w:val="NoSpacing"/>
    <w:uiPriority w:val="1"/>
    <w:rsid w:val="00846626"/>
    <w:rPr>
      <w:rFonts w:ascii="Calibri" w:eastAsia="Calibri" w:hAnsi="Calibri" w:cs="Times New Roman"/>
      <w:lang w:val="id-ID"/>
    </w:rPr>
  </w:style>
  <w:style w:type="paragraph" w:customStyle="1" w:styleId="56D88B822C3F4197905AEFF6ED9B456B">
    <w:name w:val="56D88B822C3F4197905AEFF6ED9B456B"/>
    <w:rsid w:val="00846626"/>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E14857"/>
    <w:pPr>
      <w:keepNext/>
      <w:numPr>
        <w:numId w:val="1"/>
      </w:numPr>
      <w:outlineLvl w:val="0"/>
    </w:pPr>
    <w:rPr>
      <w:rFonts w:ascii="Calibri" w:hAnsi="Calibri" w:cs="Calibri"/>
      <w:sz w:val="28"/>
      <w:szCs w:val="28"/>
    </w:rPr>
  </w:style>
  <w:style w:type="paragraph" w:styleId="Heading2">
    <w:name w:val="heading 2"/>
    <w:basedOn w:val="Normal"/>
    <w:next w:val="Normal"/>
    <w:link w:val="Heading2Char"/>
    <w:uiPriority w:val="9"/>
    <w:qFormat/>
    <w:rsid w:val="00E14857"/>
    <w:pPr>
      <w:keepNext/>
      <w:numPr>
        <w:ilvl w:val="1"/>
        <w:numId w:val="1"/>
      </w:numPr>
      <w:ind w:right="-450"/>
      <w:outlineLvl w:val="1"/>
    </w:pPr>
    <w:rPr>
      <w:rFonts w:ascii="Calibri" w:hAnsi="Calibri" w:cs="Calibri"/>
      <w:sz w:val="28"/>
      <w:szCs w:val="28"/>
    </w:rPr>
  </w:style>
  <w:style w:type="paragraph" w:styleId="Heading3">
    <w:name w:val="heading 3"/>
    <w:basedOn w:val="Normal"/>
    <w:next w:val="Normal"/>
    <w:link w:val="Heading3Char"/>
    <w:uiPriority w:val="9"/>
    <w:qFormat/>
    <w:rsid w:val="00E14857"/>
    <w:pPr>
      <w:keepNext/>
      <w:numPr>
        <w:ilvl w:val="2"/>
        <w:numId w:val="1"/>
      </w:numPr>
      <w:spacing w:before="240" w:after="60"/>
      <w:outlineLvl w:val="2"/>
    </w:pPr>
    <w:rPr>
      <w:rFonts w:ascii="Arial" w:hAnsi="Arial" w:cs="Arial"/>
    </w:rPr>
  </w:style>
  <w:style w:type="paragraph" w:styleId="Heading4">
    <w:name w:val="heading 4"/>
    <w:basedOn w:val="Normal"/>
    <w:next w:val="Normal"/>
    <w:link w:val="Heading4Char"/>
    <w:uiPriority w:val="99"/>
    <w:qFormat/>
    <w:rsid w:val="00E14857"/>
    <w:pPr>
      <w:keepNext/>
      <w:numPr>
        <w:ilvl w:val="3"/>
        <w:numId w:val="1"/>
      </w:numPr>
      <w:spacing w:before="240" w:after="60"/>
      <w:outlineLvl w:val="3"/>
    </w:pPr>
    <w:rPr>
      <w:rFonts w:ascii="Arial" w:hAnsi="Arial" w:cs="Arial"/>
      <w:b/>
      <w:bCs/>
    </w:rPr>
  </w:style>
  <w:style w:type="paragraph" w:styleId="Heading5">
    <w:name w:val="heading 5"/>
    <w:basedOn w:val="Normal"/>
    <w:next w:val="Normal"/>
    <w:link w:val="Heading5Char"/>
    <w:uiPriority w:val="99"/>
    <w:qFormat/>
    <w:rsid w:val="00E14857"/>
    <w:pPr>
      <w:numPr>
        <w:ilvl w:val="4"/>
        <w:numId w:val="1"/>
      </w:numPr>
      <w:spacing w:before="240" w:after="60"/>
      <w:outlineLvl w:val="4"/>
    </w:pPr>
    <w:rPr>
      <w:rFonts w:ascii="Calibri" w:hAnsi="Calibri" w:cs="Calibri"/>
      <w:sz w:val="22"/>
      <w:szCs w:val="22"/>
    </w:rPr>
  </w:style>
  <w:style w:type="paragraph" w:styleId="Heading6">
    <w:name w:val="heading 6"/>
    <w:basedOn w:val="Normal"/>
    <w:next w:val="Normal"/>
    <w:link w:val="Heading6Char"/>
    <w:uiPriority w:val="99"/>
    <w:qFormat/>
    <w:rsid w:val="00E14857"/>
    <w:pPr>
      <w:numPr>
        <w:ilvl w:val="5"/>
        <w:numId w:val="1"/>
      </w:numPr>
      <w:spacing w:before="240" w:after="60"/>
      <w:outlineLvl w:val="5"/>
    </w:pPr>
    <w:rPr>
      <w:rFonts w:ascii="Calibri" w:hAnsi="Calibri" w:cs="Calibri"/>
      <w:i/>
      <w:iCs/>
      <w:sz w:val="22"/>
      <w:szCs w:val="22"/>
    </w:rPr>
  </w:style>
  <w:style w:type="paragraph" w:styleId="Heading7">
    <w:name w:val="heading 7"/>
    <w:basedOn w:val="Normal"/>
    <w:next w:val="Normal"/>
    <w:link w:val="Heading7Char"/>
    <w:uiPriority w:val="99"/>
    <w:qFormat/>
    <w:rsid w:val="00E1485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9"/>
    <w:qFormat/>
    <w:rsid w:val="00E1485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9"/>
    <w:qFormat/>
    <w:rsid w:val="00E1485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14857"/>
    <w:rPr>
      <w:rFonts w:ascii="Calibri" w:eastAsia="Times New Roman" w:hAnsi="Calibri" w:cs="Calibri"/>
      <w:sz w:val="28"/>
      <w:szCs w:val="28"/>
    </w:rPr>
  </w:style>
  <w:style w:type="character" w:customStyle="1" w:styleId="Heading2Char">
    <w:name w:val="Heading 2 Char"/>
    <w:basedOn w:val="DefaultParagraphFont"/>
    <w:link w:val="Heading2"/>
    <w:uiPriority w:val="9"/>
    <w:rsid w:val="00E14857"/>
    <w:rPr>
      <w:rFonts w:ascii="Calibri" w:eastAsia="Times New Roman" w:hAnsi="Calibri" w:cs="Calibri"/>
      <w:sz w:val="28"/>
      <w:szCs w:val="28"/>
    </w:rPr>
  </w:style>
  <w:style w:type="character" w:customStyle="1" w:styleId="Heading3Char">
    <w:name w:val="Heading 3 Char"/>
    <w:basedOn w:val="DefaultParagraphFont"/>
    <w:link w:val="Heading3"/>
    <w:uiPriority w:val="9"/>
    <w:rsid w:val="00E14857"/>
    <w:rPr>
      <w:rFonts w:ascii="Arial" w:eastAsia="Times New Roman" w:hAnsi="Arial" w:cs="Arial"/>
      <w:sz w:val="24"/>
      <w:szCs w:val="24"/>
    </w:rPr>
  </w:style>
  <w:style w:type="character" w:customStyle="1" w:styleId="Heading4Char">
    <w:name w:val="Heading 4 Char"/>
    <w:basedOn w:val="DefaultParagraphFont"/>
    <w:link w:val="Heading4"/>
    <w:uiPriority w:val="99"/>
    <w:rsid w:val="00E14857"/>
    <w:rPr>
      <w:rFonts w:ascii="Arial" w:eastAsia="Times New Roman" w:hAnsi="Arial" w:cs="Arial"/>
      <w:b/>
      <w:bCs/>
      <w:sz w:val="24"/>
      <w:szCs w:val="24"/>
    </w:rPr>
  </w:style>
  <w:style w:type="character" w:customStyle="1" w:styleId="Heading5Char">
    <w:name w:val="Heading 5 Char"/>
    <w:basedOn w:val="DefaultParagraphFont"/>
    <w:link w:val="Heading5"/>
    <w:uiPriority w:val="99"/>
    <w:rsid w:val="00E14857"/>
    <w:rPr>
      <w:rFonts w:ascii="Calibri" w:eastAsia="Times New Roman" w:hAnsi="Calibri" w:cs="Calibri"/>
    </w:rPr>
  </w:style>
  <w:style w:type="character" w:customStyle="1" w:styleId="Heading6Char">
    <w:name w:val="Heading 6 Char"/>
    <w:basedOn w:val="DefaultParagraphFont"/>
    <w:link w:val="Heading6"/>
    <w:uiPriority w:val="99"/>
    <w:rsid w:val="00E14857"/>
    <w:rPr>
      <w:rFonts w:ascii="Calibri" w:eastAsia="Times New Roman" w:hAnsi="Calibri" w:cs="Calibri"/>
      <w:i/>
      <w:iCs/>
    </w:rPr>
  </w:style>
  <w:style w:type="character" w:customStyle="1" w:styleId="Heading7Char">
    <w:name w:val="Heading 7 Char"/>
    <w:basedOn w:val="DefaultParagraphFont"/>
    <w:link w:val="Heading7"/>
    <w:uiPriority w:val="99"/>
    <w:rsid w:val="00E14857"/>
    <w:rPr>
      <w:rFonts w:ascii="Arial" w:eastAsia="Times New Roman" w:hAnsi="Arial" w:cs="Arial"/>
      <w:sz w:val="20"/>
      <w:szCs w:val="20"/>
    </w:rPr>
  </w:style>
  <w:style w:type="character" w:customStyle="1" w:styleId="Heading8Char">
    <w:name w:val="Heading 8 Char"/>
    <w:basedOn w:val="DefaultParagraphFont"/>
    <w:link w:val="Heading8"/>
    <w:uiPriority w:val="99"/>
    <w:rsid w:val="00E14857"/>
    <w:rPr>
      <w:rFonts w:ascii="Arial" w:eastAsia="Times New Roman" w:hAnsi="Arial" w:cs="Arial"/>
      <w:i/>
      <w:iCs/>
      <w:sz w:val="20"/>
      <w:szCs w:val="20"/>
    </w:rPr>
  </w:style>
  <w:style w:type="character" w:customStyle="1" w:styleId="Heading9Char">
    <w:name w:val="Heading 9 Char"/>
    <w:basedOn w:val="DefaultParagraphFont"/>
    <w:link w:val="Heading9"/>
    <w:uiPriority w:val="99"/>
    <w:rsid w:val="00E14857"/>
    <w:rPr>
      <w:rFonts w:ascii="Arial" w:eastAsia="Times New Roman" w:hAnsi="Arial" w:cs="Arial"/>
      <w:b/>
      <w:bCs/>
      <w:i/>
      <w:iCs/>
      <w:sz w:val="18"/>
      <w:szCs w:val="18"/>
    </w:rPr>
  </w:style>
  <w:style w:type="table" w:styleId="TableGrid">
    <w:name w:val="Table Grid"/>
    <w:basedOn w:val="TableNormal"/>
    <w:uiPriority w:val="99"/>
    <w:rsid w:val="00E148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E14857"/>
    <w:rPr>
      <w:rFonts w:ascii="Tahoma" w:hAnsi="Tahoma" w:cs="Tahoma"/>
      <w:sz w:val="16"/>
      <w:szCs w:val="16"/>
    </w:rPr>
  </w:style>
  <w:style w:type="character" w:customStyle="1" w:styleId="BalloonTextChar">
    <w:name w:val="Balloon Text Char"/>
    <w:basedOn w:val="DefaultParagraphFont"/>
    <w:link w:val="BalloonText"/>
    <w:uiPriority w:val="99"/>
    <w:rsid w:val="00E14857"/>
    <w:rPr>
      <w:rFonts w:ascii="Tahoma" w:eastAsia="Times New Roman" w:hAnsi="Tahoma" w:cs="Tahoma"/>
      <w:sz w:val="16"/>
      <w:szCs w:val="16"/>
    </w:rPr>
  </w:style>
  <w:style w:type="paragraph" w:styleId="BodyText">
    <w:name w:val="Body Text"/>
    <w:basedOn w:val="Normal"/>
    <w:link w:val="BodyTextChar"/>
    <w:uiPriority w:val="99"/>
    <w:rsid w:val="00E14857"/>
    <w:pPr>
      <w:ind w:right="-450"/>
    </w:pPr>
    <w:rPr>
      <w:rFonts w:ascii="Calibri" w:hAnsi="Calibri" w:cs="Calibri"/>
      <w:sz w:val="28"/>
      <w:szCs w:val="28"/>
    </w:rPr>
  </w:style>
  <w:style w:type="character" w:customStyle="1" w:styleId="BodyTextChar">
    <w:name w:val="Body Text Char"/>
    <w:basedOn w:val="DefaultParagraphFont"/>
    <w:link w:val="BodyText"/>
    <w:uiPriority w:val="99"/>
    <w:rsid w:val="00E14857"/>
    <w:rPr>
      <w:rFonts w:ascii="Calibri" w:eastAsia="Times New Roman" w:hAnsi="Calibri" w:cs="Calibri"/>
      <w:sz w:val="28"/>
      <w:szCs w:val="28"/>
    </w:rPr>
  </w:style>
  <w:style w:type="paragraph" w:styleId="BodyText2">
    <w:name w:val="Body Text 2"/>
    <w:basedOn w:val="Normal"/>
    <w:link w:val="BodyText2Char"/>
    <w:uiPriority w:val="99"/>
    <w:rsid w:val="00E14857"/>
    <w:pPr>
      <w:spacing w:after="120" w:line="480" w:lineRule="auto"/>
      <w:jc w:val="both"/>
    </w:pPr>
    <w:rPr>
      <w:rFonts w:ascii="Calibri" w:hAnsi="Calibri" w:cs="Calibri"/>
      <w:sz w:val="22"/>
      <w:szCs w:val="22"/>
    </w:rPr>
  </w:style>
  <w:style w:type="character" w:customStyle="1" w:styleId="BodyText2Char">
    <w:name w:val="Body Text 2 Char"/>
    <w:basedOn w:val="DefaultParagraphFont"/>
    <w:link w:val="BodyText2"/>
    <w:uiPriority w:val="99"/>
    <w:rsid w:val="00E14857"/>
    <w:rPr>
      <w:rFonts w:ascii="Calibri" w:eastAsia="Times New Roman" w:hAnsi="Calibri" w:cs="Calibri"/>
    </w:rPr>
  </w:style>
  <w:style w:type="paragraph" w:styleId="BlockText">
    <w:name w:val="Block Text"/>
    <w:basedOn w:val="Normal"/>
    <w:rsid w:val="00E14857"/>
    <w:pPr>
      <w:ind w:left="2340" w:right="-450"/>
    </w:pPr>
    <w:rPr>
      <w:rFonts w:ascii="Calibri" w:hAnsi="Calibri" w:cs="Calibri"/>
      <w:sz w:val="28"/>
      <w:szCs w:val="28"/>
    </w:rPr>
  </w:style>
  <w:style w:type="paragraph" w:styleId="ListParagraph">
    <w:name w:val="List Paragraph"/>
    <w:aliases w:val="TABEL,kepala,List Paragraph Inventariasi,SUB BAB2,ListKebijakan,Dalam Tabel,First Level Outline,List Paragraph2,Char Char21,No tk3,ANNEX,List Paragraph11,sub SUBBAB,Sub2,Light Grid - Accent 31,List Paragraph-ExecSummary,zzList Paragraph"/>
    <w:basedOn w:val="Normal"/>
    <w:link w:val="ListParagraphChar"/>
    <w:uiPriority w:val="34"/>
    <w:qFormat/>
    <w:rsid w:val="00E14857"/>
    <w:pPr>
      <w:ind w:left="720"/>
      <w:contextualSpacing/>
    </w:pPr>
  </w:style>
  <w:style w:type="paragraph" w:styleId="Header">
    <w:name w:val="header"/>
    <w:basedOn w:val="Normal"/>
    <w:link w:val="HeaderChar"/>
    <w:uiPriority w:val="99"/>
    <w:rsid w:val="00E14857"/>
    <w:pPr>
      <w:tabs>
        <w:tab w:val="center" w:pos="4680"/>
        <w:tab w:val="right" w:pos="9360"/>
      </w:tabs>
    </w:pPr>
  </w:style>
  <w:style w:type="character" w:customStyle="1" w:styleId="HeaderChar">
    <w:name w:val="Header Char"/>
    <w:basedOn w:val="DefaultParagraphFont"/>
    <w:link w:val="Header"/>
    <w:uiPriority w:val="99"/>
    <w:rsid w:val="00E14857"/>
    <w:rPr>
      <w:rFonts w:ascii="Times New Roman" w:eastAsia="Times New Roman" w:hAnsi="Times New Roman" w:cs="Times New Roman"/>
      <w:sz w:val="24"/>
      <w:szCs w:val="24"/>
    </w:rPr>
  </w:style>
  <w:style w:type="paragraph" w:styleId="Footer">
    <w:name w:val="footer"/>
    <w:basedOn w:val="Normal"/>
    <w:link w:val="FooterChar"/>
    <w:uiPriority w:val="99"/>
    <w:rsid w:val="00E14857"/>
    <w:pPr>
      <w:tabs>
        <w:tab w:val="center" w:pos="4680"/>
        <w:tab w:val="right" w:pos="9360"/>
      </w:tabs>
    </w:pPr>
  </w:style>
  <w:style w:type="character" w:customStyle="1" w:styleId="FooterChar">
    <w:name w:val="Footer Char"/>
    <w:basedOn w:val="DefaultParagraphFont"/>
    <w:link w:val="Footer"/>
    <w:uiPriority w:val="99"/>
    <w:rsid w:val="00E1485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E14857"/>
    <w:pPr>
      <w:spacing w:after="120" w:line="480" w:lineRule="auto"/>
      <w:ind w:left="360"/>
    </w:pPr>
  </w:style>
  <w:style w:type="character" w:customStyle="1" w:styleId="BodyTextIndent2Char">
    <w:name w:val="Body Text Indent 2 Char"/>
    <w:basedOn w:val="DefaultParagraphFont"/>
    <w:link w:val="BodyTextIndent2"/>
    <w:uiPriority w:val="99"/>
    <w:rsid w:val="00E14857"/>
    <w:rPr>
      <w:rFonts w:ascii="Times New Roman" w:eastAsia="Times New Roman" w:hAnsi="Times New Roman" w:cs="Times New Roman"/>
      <w:sz w:val="24"/>
      <w:szCs w:val="24"/>
    </w:rPr>
  </w:style>
  <w:style w:type="character" w:customStyle="1" w:styleId="ListParagraphChar">
    <w:name w:val="List Paragraph Char"/>
    <w:aliases w:val="TABEL Char,kepala Char,List Paragraph Inventariasi Char,SUB BAB2 Char,ListKebijakan Char,Dalam Tabel Char,First Level Outline Char,List Paragraph2 Char,Char Char21 Char,No tk3 Char,ANNEX Char,List Paragraph11 Char,sub SUBBAB Char"/>
    <w:link w:val="ListParagraph"/>
    <w:uiPriority w:val="34"/>
    <w:qFormat/>
    <w:rsid w:val="00E14857"/>
    <w:rPr>
      <w:rFonts w:ascii="Times New Roman" w:eastAsia="Times New Roman" w:hAnsi="Times New Roman" w:cs="Times New Roman"/>
      <w:sz w:val="24"/>
      <w:szCs w:val="24"/>
    </w:rPr>
  </w:style>
  <w:style w:type="character" w:customStyle="1" w:styleId="TabelChar">
    <w:name w:val="Tabel Char"/>
    <w:link w:val="Tabel"/>
    <w:locked/>
    <w:rsid w:val="00E14857"/>
    <w:rPr>
      <w:rFonts w:ascii="Verdana" w:hAnsi="Verdana"/>
      <w:b/>
      <w:bCs/>
    </w:rPr>
  </w:style>
  <w:style w:type="paragraph" w:customStyle="1" w:styleId="Tabel">
    <w:name w:val="Tabel"/>
    <w:basedOn w:val="Caption"/>
    <w:link w:val="TabelChar"/>
    <w:qFormat/>
    <w:rsid w:val="00E14857"/>
    <w:pPr>
      <w:numPr>
        <w:numId w:val="2"/>
      </w:numPr>
      <w:tabs>
        <w:tab w:val="left" w:pos="1418"/>
      </w:tabs>
      <w:spacing w:after="120" w:line="276" w:lineRule="auto"/>
      <w:jc w:val="both"/>
    </w:pPr>
    <w:rPr>
      <w:rFonts w:ascii="Verdana" w:eastAsiaTheme="minorHAnsi" w:hAnsi="Verdana" w:cstheme="minorBidi"/>
      <w:color w:val="auto"/>
      <w:sz w:val="22"/>
      <w:szCs w:val="22"/>
    </w:rPr>
  </w:style>
  <w:style w:type="paragraph" w:styleId="Caption">
    <w:name w:val="caption"/>
    <w:basedOn w:val="Normal"/>
    <w:next w:val="Normal"/>
    <w:uiPriority w:val="35"/>
    <w:unhideWhenUsed/>
    <w:qFormat/>
    <w:rsid w:val="00E14857"/>
    <w:pPr>
      <w:spacing w:after="200"/>
    </w:pPr>
    <w:rPr>
      <w:b/>
      <w:bCs/>
      <w:color w:val="4F81BD"/>
      <w:sz w:val="18"/>
      <w:szCs w:val="18"/>
    </w:rPr>
  </w:style>
  <w:style w:type="paragraph" w:customStyle="1" w:styleId="DAFIS">
    <w:name w:val="DAFIS"/>
    <w:basedOn w:val="Normal"/>
    <w:uiPriority w:val="99"/>
    <w:rsid w:val="00E14857"/>
    <w:pPr>
      <w:tabs>
        <w:tab w:val="left" w:pos="907"/>
        <w:tab w:val="left" w:pos="1361"/>
        <w:tab w:val="left" w:leader="dot" w:pos="8277"/>
        <w:tab w:val="right" w:pos="8731"/>
      </w:tabs>
      <w:autoSpaceDE w:val="0"/>
      <w:autoSpaceDN w:val="0"/>
      <w:adjustRightInd w:val="0"/>
      <w:spacing w:line="420" w:lineRule="atLeast"/>
      <w:ind w:left="907" w:hanging="454"/>
      <w:jc w:val="both"/>
    </w:pPr>
    <w:rPr>
      <w:rFonts w:ascii="Arial" w:hAnsi="Arial" w:cs="Arial"/>
      <w:color w:val="000000"/>
    </w:rPr>
  </w:style>
  <w:style w:type="paragraph" w:customStyle="1" w:styleId="judul">
    <w:name w:val="judul"/>
    <w:uiPriority w:val="99"/>
    <w:rsid w:val="00E14857"/>
    <w:pPr>
      <w:autoSpaceDE w:val="0"/>
      <w:autoSpaceDN w:val="0"/>
      <w:adjustRightInd w:val="0"/>
      <w:spacing w:after="0" w:line="432" w:lineRule="atLeast"/>
      <w:jc w:val="center"/>
    </w:pPr>
    <w:rPr>
      <w:rFonts w:ascii="Arial" w:eastAsia="Times New Roman" w:hAnsi="Arial" w:cs="Arial"/>
      <w:b/>
      <w:bCs/>
      <w:color w:val="000000"/>
      <w:sz w:val="30"/>
      <w:szCs w:val="30"/>
    </w:rPr>
  </w:style>
  <w:style w:type="character" w:customStyle="1" w:styleId="a">
    <w:name w:val="a"/>
    <w:basedOn w:val="DefaultParagraphFont"/>
    <w:rsid w:val="00E14857"/>
  </w:style>
  <w:style w:type="paragraph" w:styleId="BodyTextIndent">
    <w:name w:val="Body Text Indent"/>
    <w:basedOn w:val="Normal"/>
    <w:link w:val="BodyTextIndentChar"/>
    <w:uiPriority w:val="99"/>
    <w:rsid w:val="00E14857"/>
    <w:pPr>
      <w:spacing w:after="120"/>
      <w:ind w:left="360"/>
    </w:pPr>
  </w:style>
  <w:style w:type="character" w:customStyle="1" w:styleId="BodyTextIndentChar">
    <w:name w:val="Body Text Indent Char"/>
    <w:basedOn w:val="DefaultParagraphFont"/>
    <w:link w:val="BodyTextIndent"/>
    <w:uiPriority w:val="99"/>
    <w:rsid w:val="00E14857"/>
    <w:rPr>
      <w:rFonts w:ascii="Times New Roman" w:eastAsia="Times New Roman" w:hAnsi="Times New Roman" w:cs="Times New Roman"/>
      <w:sz w:val="24"/>
      <w:szCs w:val="24"/>
    </w:rPr>
  </w:style>
  <w:style w:type="paragraph" w:customStyle="1" w:styleId="Default">
    <w:name w:val="Default"/>
    <w:rsid w:val="00E14857"/>
    <w:pPr>
      <w:autoSpaceDE w:val="0"/>
      <w:autoSpaceDN w:val="0"/>
      <w:adjustRightInd w:val="0"/>
      <w:spacing w:after="0" w:line="240" w:lineRule="auto"/>
    </w:pPr>
    <w:rPr>
      <w:rFonts w:ascii="Bookman Old Style" w:eastAsia="Times New Roman" w:hAnsi="Bookman Old Style" w:cs="Bookman Old Style"/>
      <w:color w:val="000000"/>
      <w:sz w:val="24"/>
      <w:szCs w:val="24"/>
      <w:lang w:val="id-ID"/>
    </w:rPr>
  </w:style>
  <w:style w:type="paragraph" w:styleId="Subtitle">
    <w:name w:val="Subtitle"/>
    <w:basedOn w:val="Normal"/>
    <w:link w:val="SubtitleChar"/>
    <w:uiPriority w:val="11"/>
    <w:qFormat/>
    <w:rsid w:val="00E14857"/>
    <w:pPr>
      <w:spacing w:line="360" w:lineRule="auto"/>
      <w:jc w:val="center"/>
    </w:pPr>
    <w:rPr>
      <w:rFonts w:ascii="Tahoma" w:hAnsi="Tahoma"/>
      <w:szCs w:val="20"/>
    </w:rPr>
  </w:style>
  <w:style w:type="character" w:customStyle="1" w:styleId="SubtitleChar">
    <w:name w:val="Subtitle Char"/>
    <w:basedOn w:val="DefaultParagraphFont"/>
    <w:link w:val="Subtitle"/>
    <w:uiPriority w:val="11"/>
    <w:rsid w:val="00E14857"/>
    <w:rPr>
      <w:rFonts w:ascii="Tahoma" w:eastAsia="Times New Roman" w:hAnsi="Tahoma" w:cs="Times New Roman"/>
      <w:sz w:val="24"/>
      <w:szCs w:val="20"/>
    </w:rPr>
  </w:style>
  <w:style w:type="paragraph" w:styleId="Title">
    <w:name w:val="Title"/>
    <w:basedOn w:val="Normal"/>
    <w:link w:val="TitleChar"/>
    <w:uiPriority w:val="99"/>
    <w:qFormat/>
    <w:rsid w:val="00E14857"/>
    <w:pPr>
      <w:jc w:val="center"/>
    </w:pPr>
    <w:rPr>
      <w:rFonts w:ascii="Tahoma" w:hAnsi="Tahoma"/>
      <w:b/>
      <w:bCs/>
      <w:sz w:val="20"/>
      <w:szCs w:val="20"/>
      <w:lang w:val="id-ID"/>
    </w:rPr>
  </w:style>
  <w:style w:type="character" w:customStyle="1" w:styleId="TitleChar">
    <w:name w:val="Title Char"/>
    <w:basedOn w:val="DefaultParagraphFont"/>
    <w:link w:val="Title"/>
    <w:uiPriority w:val="99"/>
    <w:rsid w:val="00E14857"/>
    <w:rPr>
      <w:rFonts w:ascii="Tahoma" w:eastAsia="Times New Roman" w:hAnsi="Tahoma" w:cs="Times New Roman"/>
      <w:b/>
      <w:bCs/>
      <w:sz w:val="20"/>
      <w:szCs w:val="20"/>
      <w:lang w:val="id-ID"/>
    </w:rPr>
  </w:style>
  <w:style w:type="paragraph" w:styleId="NoSpacing">
    <w:name w:val="No Spacing"/>
    <w:link w:val="NoSpacingChar"/>
    <w:uiPriority w:val="1"/>
    <w:qFormat/>
    <w:rsid w:val="00E14857"/>
    <w:pPr>
      <w:spacing w:after="0" w:line="240" w:lineRule="auto"/>
    </w:pPr>
    <w:rPr>
      <w:rFonts w:ascii="Calibri" w:eastAsia="Calibri" w:hAnsi="Calibri" w:cs="Times New Roman"/>
      <w:lang w:val="id-ID"/>
    </w:rPr>
  </w:style>
  <w:style w:type="character" w:customStyle="1" w:styleId="fontstyle01">
    <w:name w:val="fontstyle01"/>
    <w:rsid w:val="00E14857"/>
    <w:rPr>
      <w:rFonts w:ascii="Calibri Light" w:hAnsi="Calibri Light" w:hint="default"/>
      <w:b w:val="0"/>
      <w:bCs w:val="0"/>
      <w:i w:val="0"/>
      <w:iCs w:val="0"/>
      <w:color w:val="000000"/>
      <w:sz w:val="22"/>
      <w:szCs w:val="22"/>
    </w:rPr>
  </w:style>
  <w:style w:type="paragraph" w:styleId="BodyTextIndent3">
    <w:name w:val="Body Text Indent 3"/>
    <w:basedOn w:val="Normal"/>
    <w:link w:val="BodyTextIndent3Char"/>
    <w:uiPriority w:val="99"/>
    <w:unhideWhenUsed/>
    <w:rsid w:val="00B80F65"/>
    <w:pPr>
      <w:spacing w:after="120"/>
      <w:ind w:left="360"/>
    </w:pPr>
    <w:rPr>
      <w:sz w:val="16"/>
      <w:szCs w:val="16"/>
    </w:rPr>
  </w:style>
  <w:style w:type="character" w:customStyle="1" w:styleId="BodyTextIndent3Char">
    <w:name w:val="Body Text Indent 3 Char"/>
    <w:basedOn w:val="DefaultParagraphFont"/>
    <w:link w:val="BodyTextIndent3"/>
    <w:uiPriority w:val="99"/>
    <w:rsid w:val="00B80F65"/>
    <w:rPr>
      <w:rFonts w:ascii="Times New Roman" w:eastAsia="Times New Roman" w:hAnsi="Times New Roman" w:cs="Times New Roman"/>
      <w:sz w:val="16"/>
      <w:szCs w:val="16"/>
    </w:rPr>
  </w:style>
  <w:style w:type="paragraph" w:customStyle="1" w:styleId="1">
    <w:name w:val="1"/>
    <w:basedOn w:val="Normal"/>
    <w:rsid w:val="00C41EBB"/>
    <w:pPr>
      <w:tabs>
        <w:tab w:val="left" w:pos="1440"/>
      </w:tabs>
      <w:spacing w:line="360" w:lineRule="auto"/>
      <w:ind w:left="539" w:hanging="539"/>
      <w:jc w:val="both"/>
    </w:pPr>
    <w:rPr>
      <w:rFonts w:ascii="Arial" w:hAnsi="Arial" w:cs="Arial"/>
    </w:rPr>
  </w:style>
  <w:style w:type="character" w:styleId="PageNumber">
    <w:name w:val="page number"/>
    <w:basedOn w:val="DefaultParagraphFont"/>
    <w:uiPriority w:val="99"/>
    <w:rsid w:val="00C41EBB"/>
  </w:style>
  <w:style w:type="paragraph" w:styleId="BodyText3">
    <w:name w:val="Body Text 3"/>
    <w:basedOn w:val="Normal"/>
    <w:link w:val="BodyText3Char"/>
    <w:uiPriority w:val="99"/>
    <w:rsid w:val="00C41EBB"/>
    <w:pPr>
      <w:spacing w:line="360" w:lineRule="auto"/>
    </w:pPr>
    <w:rPr>
      <w:rFonts w:ascii="Arial" w:hAnsi="Arial" w:cs="Arial"/>
      <w:sz w:val="22"/>
      <w:szCs w:val="28"/>
    </w:rPr>
  </w:style>
  <w:style w:type="character" w:customStyle="1" w:styleId="BodyText3Char">
    <w:name w:val="Body Text 3 Char"/>
    <w:basedOn w:val="DefaultParagraphFont"/>
    <w:link w:val="BodyText3"/>
    <w:uiPriority w:val="99"/>
    <w:rsid w:val="00C41EBB"/>
    <w:rPr>
      <w:rFonts w:ascii="Arial" w:eastAsia="Times New Roman" w:hAnsi="Arial" w:cs="Arial"/>
      <w:szCs w:val="28"/>
    </w:rPr>
  </w:style>
  <w:style w:type="paragraph" w:styleId="TOC2">
    <w:name w:val="toc 2"/>
    <w:basedOn w:val="Normal"/>
    <w:next w:val="Normal"/>
    <w:autoRedefine/>
    <w:uiPriority w:val="39"/>
    <w:unhideWhenUsed/>
    <w:qFormat/>
    <w:rsid w:val="00C41EBB"/>
    <w:pPr>
      <w:tabs>
        <w:tab w:val="right" w:leader="dot" w:pos="9180"/>
      </w:tabs>
      <w:spacing w:line="360" w:lineRule="auto"/>
      <w:ind w:left="1800" w:right="1183" w:hanging="1323"/>
    </w:pPr>
    <w:rPr>
      <w:rFonts w:ascii="Arial" w:hAnsi="Arial" w:cs="Arial"/>
      <w:lang w:val="id-ID"/>
    </w:rPr>
  </w:style>
  <w:style w:type="character" w:customStyle="1" w:styleId="Heading1Char1">
    <w:name w:val="Heading 1 Char1"/>
    <w:aliases w:val="Heading 1 Char Char"/>
    <w:uiPriority w:val="99"/>
    <w:locked/>
    <w:rsid w:val="00C41EBB"/>
    <w:rPr>
      <w:rFonts w:ascii="Arial" w:hAnsi="Arial" w:cs="Arial"/>
      <w:b/>
      <w:bCs/>
      <w:sz w:val="24"/>
      <w:szCs w:val="24"/>
    </w:rPr>
  </w:style>
  <w:style w:type="paragraph" w:customStyle="1" w:styleId="xl24">
    <w:name w:val="xl24"/>
    <w:basedOn w:val="Normal"/>
    <w:rsid w:val="00C41EBB"/>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5">
    <w:name w:val="xl25"/>
    <w:basedOn w:val="Normal"/>
    <w:rsid w:val="00C41EBB"/>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26">
    <w:name w:val="xl26"/>
    <w:basedOn w:val="Normal"/>
    <w:rsid w:val="00C41EBB"/>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7">
    <w:name w:val="xl27"/>
    <w:basedOn w:val="Normal"/>
    <w:rsid w:val="00C41EBB"/>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al"/>
    <w:rsid w:val="00C41EB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29">
    <w:name w:val="xl29"/>
    <w:basedOn w:val="Normal"/>
    <w:uiPriority w:val="99"/>
    <w:rsid w:val="00C41EBB"/>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30">
    <w:name w:val="xl30"/>
    <w:basedOn w:val="Normal"/>
    <w:uiPriority w:val="99"/>
    <w:rsid w:val="00C41EBB"/>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31">
    <w:name w:val="xl31"/>
    <w:basedOn w:val="Normal"/>
    <w:uiPriority w:val="99"/>
    <w:rsid w:val="00C41EBB"/>
    <w:pPr>
      <w:pBdr>
        <w:left w:val="single" w:sz="8" w:space="0" w:color="auto"/>
        <w:right w:val="single" w:sz="4" w:space="0" w:color="auto"/>
      </w:pBdr>
      <w:spacing w:before="100" w:beforeAutospacing="1" w:after="100" w:afterAutospacing="1"/>
    </w:pPr>
    <w:rPr>
      <w:sz w:val="16"/>
      <w:szCs w:val="16"/>
    </w:rPr>
  </w:style>
  <w:style w:type="paragraph" w:customStyle="1" w:styleId="xl32">
    <w:name w:val="xl32"/>
    <w:basedOn w:val="Normal"/>
    <w:rsid w:val="00C41EBB"/>
    <w:pPr>
      <w:pBdr>
        <w:left w:val="single" w:sz="4" w:space="0" w:color="auto"/>
      </w:pBdr>
      <w:spacing w:before="100" w:beforeAutospacing="1" w:after="100" w:afterAutospacing="1"/>
    </w:pPr>
    <w:rPr>
      <w:sz w:val="16"/>
      <w:szCs w:val="16"/>
    </w:rPr>
  </w:style>
  <w:style w:type="paragraph" w:customStyle="1" w:styleId="xl33">
    <w:name w:val="xl33"/>
    <w:basedOn w:val="Normal"/>
    <w:rsid w:val="00C41EBB"/>
    <w:pPr>
      <w:pBdr>
        <w:right w:val="single" w:sz="4" w:space="0" w:color="auto"/>
      </w:pBdr>
      <w:spacing w:before="100" w:beforeAutospacing="1" w:after="100" w:afterAutospacing="1"/>
    </w:pPr>
    <w:rPr>
      <w:sz w:val="16"/>
      <w:szCs w:val="16"/>
    </w:rPr>
  </w:style>
  <w:style w:type="paragraph" w:customStyle="1" w:styleId="xl34">
    <w:name w:val="xl34"/>
    <w:basedOn w:val="Normal"/>
    <w:rsid w:val="00C41EBB"/>
    <w:pPr>
      <w:pBdr>
        <w:right w:val="single" w:sz="8" w:space="0" w:color="auto"/>
      </w:pBdr>
      <w:spacing w:before="100" w:beforeAutospacing="1" w:after="100" w:afterAutospacing="1"/>
    </w:pPr>
    <w:rPr>
      <w:sz w:val="16"/>
      <w:szCs w:val="16"/>
    </w:rPr>
  </w:style>
  <w:style w:type="paragraph" w:customStyle="1" w:styleId="xl35">
    <w:name w:val="xl35"/>
    <w:basedOn w:val="Normal"/>
    <w:rsid w:val="00C41EBB"/>
    <w:pPr>
      <w:pBdr>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36">
    <w:name w:val="xl36"/>
    <w:basedOn w:val="Normal"/>
    <w:rsid w:val="00C41EBB"/>
    <w:pPr>
      <w:spacing w:before="100" w:beforeAutospacing="1" w:after="100" w:afterAutospacing="1"/>
    </w:pPr>
    <w:rPr>
      <w:rFonts w:ascii="Arial" w:hAnsi="Arial" w:cs="Arial"/>
      <w:sz w:val="18"/>
      <w:szCs w:val="18"/>
    </w:rPr>
  </w:style>
  <w:style w:type="paragraph" w:customStyle="1" w:styleId="xl37">
    <w:name w:val="xl37"/>
    <w:basedOn w:val="Normal"/>
    <w:rsid w:val="00C41EBB"/>
    <w:pPr>
      <w:pBdr>
        <w:right w:val="single" w:sz="4" w:space="0" w:color="auto"/>
      </w:pBdr>
      <w:spacing w:before="100" w:beforeAutospacing="1" w:after="100" w:afterAutospacing="1"/>
    </w:pPr>
    <w:rPr>
      <w:rFonts w:ascii="Arial" w:hAnsi="Arial" w:cs="Arial"/>
      <w:sz w:val="18"/>
      <w:szCs w:val="18"/>
    </w:rPr>
  </w:style>
  <w:style w:type="paragraph" w:customStyle="1" w:styleId="xl38">
    <w:name w:val="xl38"/>
    <w:basedOn w:val="Normal"/>
    <w:rsid w:val="00C41EBB"/>
    <w:pPr>
      <w:pBdr>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9">
    <w:name w:val="xl39"/>
    <w:basedOn w:val="Normal"/>
    <w:rsid w:val="00C41EBB"/>
    <w:pPr>
      <w:pBdr>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rsid w:val="00C41EBB"/>
    <w:pPr>
      <w:pBdr>
        <w:left w:val="single" w:sz="4" w:space="0" w:color="auto"/>
      </w:pBdr>
      <w:spacing w:before="100" w:beforeAutospacing="1" w:after="100" w:afterAutospacing="1"/>
    </w:pPr>
    <w:rPr>
      <w:rFonts w:ascii="Arial" w:hAnsi="Arial" w:cs="Arial"/>
      <w:sz w:val="18"/>
      <w:szCs w:val="18"/>
    </w:rPr>
  </w:style>
  <w:style w:type="paragraph" w:customStyle="1" w:styleId="xl41">
    <w:name w:val="xl41"/>
    <w:basedOn w:val="Normal"/>
    <w:rsid w:val="00C41EBB"/>
    <w:pPr>
      <w:spacing w:before="100" w:beforeAutospacing="1" w:after="100" w:afterAutospacing="1"/>
      <w:jc w:val="both"/>
    </w:pPr>
    <w:rPr>
      <w:rFonts w:ascii="Arial" w:hAnsi="Arial" w:cs="Arial"/>
      <w:sz w:val="18"/>
      <w:szCs w:val="18"/>
    </w:rPr>
  </w:style>
  <w:style w:type="paragraph" w:customStyle="1" w:styleId="xl42">
    <w:name w:val="xl42"/>
    <w:basedOn w:val="Normal"/>
    <w:rsid w:val="00C41EB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43">
    <w:name w:val="xl43"/>
    <w:basedOn w:val="Normal"/>
    <w:rsid w:val="00C41EBB"/>
    <w:pPr>
      <w:pBdr>
        <w:left w:val="single" w:sz="4" w:space="0" w:color="auto"/>
        <w:right w:val="single" w:sz="4" w:space="0" w:color="auto"/>
      </w:pBdr>
      <w:spacing w:before="100" w:beforeAutospacing="1" w:after="100" w:afterAutospacing="1"/>
    </w:pPr>
    <w:rPr>
      <w:sz w:val="16"/>
      <w:szCs w:val="16"/>
    </w:rPr>
  </w:style>
  <w:style w:type="paragraph" w:customStyle="1" w:styleId="xl44">
    <w:name w:val="xl44"/>
    <w:basedOn w:val="Normal"/>
    <w:rsid w:val="00C41EBB"/>
    <w:pPr>
      <w:pBdr>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rsid w:val="00C41EBB"/>
    <w:pPr>
      <w:pBdr>
        <w:right w:val="single" w:sz="8" w:space="0" w:color="auto"/>
      </w:pBdr>
      <w:spacing w:before="100" w:beforeAutospacing="1" w:after="100" w:afterAutospacing="1"/>
    </w:pPr>
    <w:rPr>
      <w:rFonts w:ascii="Arial" w:hAnsi="Arial" w:cs="Arial"/>
      <w:sz w:val="18"/>
      <w:szCs w:val="18"/>
    </w:rPr>
  </w:style>
  <w:style w:type="paragraph" w:customStyle="1" w:styleId="xl46">
    <w:name w:val="xl46"/>
    <w:basedOn w:val="Normal"/>
    <w:rsid w:val="00C41EB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47">
    <w:name w:val="xl47"/>
    <w:basedOn w:val="Normal"/>
    <w:rsid w:val="00C41EBB"/>
    <w:pPr>
      <w:pBdr>
        <w:top w:val="single" w:sz="4" w:space="0" w:color="auto"/>
        <w:bottom w:val="single" w:sz="4" w:space="0" w:color="auto"/>
        <w:right w:val="single" w:sz="8" w:space="0" w:color="auto"/>
      </w:pBdr>
      <w:shd w:val="clear" w:color="auto" w:fill="C0C0C0"/>
      <w:spacing w:before="100" w:beforeAutospacing="1" w:after="100" w:afterAutospacing="1"/>
      <w:jc w:val="center"/>
    </w:pPr>
    <w:rPr>
      <w:rFonts w:ascii="Arial" w:hAnsi="Arial" w:cs="Arial"/>
      <w:b/>
      <w:bCs/>
      <w:sz w:val="16"/>
      <w:szCs w:val="16"/>
    </w:rPr>
  </w:style>
  <w:style w:type="paragraph" w:customStyle="1" w:styleId="xl48">
    <w:name w:val="xl48"/>
    <w:basedOn w:val="Normal"/>
    <w:rsid w:val="00C41EBB"/>
    <w:pPr>
      <w:pBdr>
        <w:right w:val="single" w:sz="8" w:space="0" w:color="auto"/>
      </w:pBdr>
      <w:spacing w:before="100" w:beforeAutospacing="1" w:after="100" w:afterAutospacing="1"/>
      <w:jc w:val="center"/>
    </w:pPr>
    <w:rPr>
      <w:rFonts w:ascii="Arial" w:hAnsi="Arial" w:cs="Arial"/>
      <w:sz w:val="18"/>
      <w:szCs w:val="18"/>
    </w:rPr>
  </w:style>
  <w:style w:type="paragraph" w:customStyle="1" w:styleId="xl49">
    <w:name w:val="xl49"/>
    <w:basedOn w:val="Normal"/>
    <w:uiPriority w:val="99"/>
    <w:rsid w:val="00C41EBB"/>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50">
    <w:name w:val="xl50"/>
    <w:basedOn w:val="Normal"/>
    <w:rsid w:val="00C41EBB"/>
    <w:pPr>
      <w:pBdr>
        <w:top w:val="single" w:sz="8" w:space="0" w:color="auto"/>
        <w:left w:val="single" w:sz="4" w:space="0" w:color="auto"/>
        <w:bottom w:val="single" w:sz="8" w:space="0" w:color="auto"/>
      </w:pBdr>
      <w:spacing w:before="100" w:beforeAutospacing="1" w:after="100" w:afterAutospacing="1"/>
    </w:pPr>
    <w:rPr>
      <w:rFonts w:ascii="Arial" w:hAnsi="Arial" w:cs="Arial"/>
      <w:sz w:val="18"/>
      <w:szCs w:val="18"/>
    </w:rPr>
  </w:style>
  <w:style w:type="paragraph" w:customStyle="1" w:styleId="xl51">
    <w:name w:val="xl51"/>
    <w:basedOn w:val="Normal"/>
    <w:rsid w:val="00C41EBB"/>
    <w:pPr>
      <w:pBdr>
        <w:left w:val="single" w:sz="4" w:space="0" w:color="auto"/>
      </w:pBdr>
      <w:spacing w:before="100" w:beforeAutospacing="1" w:after="100" w:afterAutospacing="1"/>
    </w:pPr>
    <w:rPr>
      <w:rFonts w:ascii="Arial" w:hAnsi="Arial" w:cs="Arial"/>
      <w:color w:val="FF0000"/>
      <w:sz w:val="18"/>
      <w:szCs w:val="18"/>
    </w:rPr>
  </w:style>
  <w:style w:type="paragraph" w:customStyle="1" w:styleId="xl52">
    <w:name w:val="xl52"/>
    <w:basedOn w:val="Normal"/>
    <w:rsid w:val="00C41EBB"/>
    <w:pPr>
      <w:spacing w:before="100" w:beforeAutospacing="1" w:after="100" w:afterAutospacing="1"/>
    </w:pPr>
    <w:rPr>
      <w:rFonts w:ascii="Arial" w:hAnsi="Arial" w:cs="Arial"/>
      <w:color w:val="FF0000"/>
      <w:sz w:val="18"/>
      <w:szCs w:val="18"/>
    </w:rPr>
  </w:style>
  <w:style w:type="paragraph" w:customStyle="1" w:styleId="xl53">
    <w:name w:val="xl53"/>
    <w:basedOn w:val="Normal"/>
    <w:rsid w:val="00C41EBB"/>
    <w:pPr>
      <w:pBdr>
        <w:left w:val="single" w:sz="4" w:space="0" w:color="auto"/>
      </w:pBdr>
      <w:spacing w:before="100" w:beforeAutospacing="1" w:after="100" w:afterAutospacing="1"/>
    </w:pPr>
    <w:rPr>
      <w:rFonts w:ascii="Arial" w:hAnsi="Arial" w:cs="Arial"/>
      <w:sz w:val="18"/>
      <w:szCs w:val="18"/>
    </w:rPr>
  </w:style>
  <w:style w:type="paragraph" w:customStyle="1" w:styleId="xl54">
    <w:name w:val="xl54"/>
    <w:basedOn w:val="Normal"/>
    <w:rsid w:val="00C41EBB"/>
    <w:pPr>
      <w:pBdr>
        <w:right w:val="single" w:sz="4" w:space="0" w:color="auto"/>
      </w:pBdr>
      <w:spacing w:before="100" w:beforeAutospacing="1" w:after="100" w:afterAutospacing="1"/>
    </w:pPr>
    <w:rPr>
      <w:rFonts w:ascii="Arial" w:hAnsi="Arial" w:cs="Arial"/>
      <w:sz w:val="18"/>
      <w:szCs w:val="18"/>
    </w:rPr>
  </w:style>
  <w:style w:type="paragraph" w:customStyle="1" w:styleId="xl55">
    <w:name w:val="xl55"/>
    <w:basedOn w:val="Normal"/>
    <w:rsid w:val="00C41EBB"/>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C41EBB"/>
    <w:pPr>
      <w:pBdr>
        <w:top w:val="single" w:sz="8" w:space="0" w:color="auto"/>
        <w:left w:val="single" w:sz="4" w:space="0" w:color="auto"/>
        <w:bottom w:val="single" w:sz="4" w:space="0" w:color="auto"/>
      </w:pBdr>
      <w:spacing w:before="100" w:beforeAutospacing="1" w:after="100" w:afterAutospacing="1"/>
    </w:pPr>
  </w:style>
  <w:style w:type="paragraph" w:customStyle="1" w:styleId="xl57">
    <w:name w:val="xl57"/>
    <w:basedOn w:val="Normal"/>
    <w:uiPriority w:val="99"/>
    <w:rsid w:val="00C41EBB"/>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8">
    <w:name w:val="xl58"/>
    <w:basedOn w:val="Normal"/>
    <w:rsid w:val="00C41EBB"/>
    <w:pPr>
      <w:pBdr>
        <w:top w:val="single" w:sz="4" w:space="0" w:color="auto"/>
        <w:left w:val="single" w:sz="4" w:space="0" w:color="auto"/>
        <w:bottom w:val="single" w:sz="8" w:space="0" w:color="auto"/>
      </w:pBdr>
      <w:spacing w:before="100" w:beforeAutospacing="1" w:after="100" w:afterAutospacing="1"/>
    </w:pPr>
  </w:style>
  <w:style w:type="paragraph" w:customStyle="1" w:styleId="xl59">
    <w:name w:val="xl59"/>
    <w:basedOn w:val="Normal"/>
    <w:rsid w:val="00C41EBB"/>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C41EBB"/>
    <w:pPr>
      <w:pBdr>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Normal"/>
    <w:rsid w:val="00C41EBB"/>
    <w:pPr>
      <w:pBdr>
        <w:left w:val="single" w:sz="4" w:space="0" w:color="auto"/>
        <w:bottom w:val="single" w:sz="8" w:space="0" w:color="auto"/>
        <w:right w:val="single" w:sz="4" w:space="0" w:color="auto"/>
      </w:pBdr>
      <w:spacing w:before="100" w:beforeAutospacing="1" w:after="100" w:afterAutospacing="1"/>
    </w:pPr>
  </w:style>
  <w:style w:type="paragraph" w:customStyle="1" w:styleId="xl62">
    <w:name w:val="xl62"/>
    <w:basedOn w:val="Normal"/>
    <w:rsid w:val="00C41EBB"/>
    <w:pPr>
      <w:pBdr>
        <w:left w:val="single" w:sz="4" w:space="0" w:color="auto"/>
        <w:bottom w:val="single" w:sz="8" w:space="0" w:color="auto"/>
      </w:pBdr>
      <w:spacing w:before="100" w:beforeAutospacing="1" w:after="100" w:afterAutospacing="1"/>
    </w:pPr>
  </w:style>
  <w:style w:type="paragraph" w:customStyle="1" w:styleId="xl63">
    <w:name w:val="xl63"/>
    <w:basedOn w:val="Normal"/>
    <w:rsid w:val="00C41EBB"/>
    <w:pPr>
      <w:pBdr>
        <w:left w:val="single" w:sz="4" w:space="0" w:color="auto"/>
        <w:bottom w:val="single" w:sz="8" w:space="0" w:color="auto"/>
        <w:right w:val="single" w:sz="8" w:space="0" w:color="auto"/>
      </w:pBdr>
      <w:spacing w:before="100" w:beforeAutospacing="1" w:after="100" w:afterAutospacing="1"/>
    </w:pPr>
  </w:style>
  <w:style w:type="paragraph" w:customStyle="1" w:styleId="xl64">
    <w:name w:val="xl64"/>
    <w:basedOn w:val="Normal"/>
    <w:rsid w:val="00C41EBB"/>
    <w:pPr>
      <w:pBdr>
        <w:left w:val="single" w:sz="4" w:space="0" w:color="auto"/>
        <w:bottom w:val="single" w:sz="8" w:space="0" w:color="auto"/>
      </w:pBdr>
      <w:spacing w:before="100" w:beforeAutospacing="1" w:after="100" w:afterAutospacing="1"/>
    </w:pPr>
  </w:style>
  <w:style w:type="paragraph" w:customStyle="1" w:styleId="xl65">
    <w:name w:val="xl65"/>
    <w:basedOn w:val="Normal"/>
    <w:rsid w:val="00C41EBB"/>
    <w:pPr>
      <w:pBdr>
        <w:left w:val="single" w:sz="4" w:space="0" w:color="auto"/>
        <w:bottom w:val="single" w:sz="8" w:space="0" w:color="auto"/>
        <w:right w:val="single" w:sz="8" w:space="0" w:color="auto"/>
      </w:pBdr>
      <w:spacing w:before="100" w:beforeAutospacing="1" w:after="100" w:afterAutospacing="1"/>
    </w:pPr>
  </w:style>
  <w:style w:type="paragraph" w:customStyle="1" w:styleId="xl66">
    <w:name w:val="xl66"/>
    <w:basedOn w:val="Normal"/>
    <w:rsid w:val="00C41EB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cs="Arial Narrow"/>
      <w:b/>
      <w:bCs/>
      <w:color w:val="000000"/>
      <w:sz w:val="18"/>
      <w:szCs w:val="18"/>
    </w:rPr>
  </w:style>
  <w:style w:type="paragraph" w:customStyle="1" w:styleId="xl67">
    <w:name w:val="xl67"/>
    <w:basedOn w:val="Normal"/>
    <w:rsid w:val="00C41EBB"/>
    <w:pPr>
      <w:pBdr>
        <w:left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Normal"/>
    <w:rsid w:val="00C41EBB"/>
    <w:pPr>
      <w:pBdr>
        <w:left w:val="single" w:sz="4" w:space="0" w:color="auto"/>
      </w:pBdr>
      <w:spacing w:before="100" w:beforeAutospacing="1" w:after="100" w:afterAutospacing="1"/>
      <w:jc w:val="both"/>
      <w:textAlignment w:val="top"/>
    </w:pPr>
    <w:rPr>
      <w:rFonts w:ascii="Arial Narrow" w:hAnsi="Arial Narrow" w:cs="Arial Narrow"/>
      <w:color w:val="000000"/>
      <w:sz w:val="18"/>
      <w:szCs w:val="18"/>
    </w:rPr>
  </w:style>
  <w:style w:type="paragraph" w:customStyle="1" w:styleId="xl69">
    <w:name w:val="xl69"/>
    <w:basedOn w:val="Normal"/>
    <w:rsid w:val="00C41EB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Narrow" w:hAnsi="Arial Narrow" w:cs="Arial Narrow"/>
      <w:b/>
      <w:bCs/>
      <w:sz w:val="18"/>
      <w:szCs w:val="18"/>
    </w:rPr>
  </w:style>
  <w:style w:type="paragraph" w:customStyle="1" w:styleId="xl70">
    <w:name w:val="xl70"/>
    <w:basedOn w:val="Normal"/>
    <w:rsid w:val="00C41EBB"/>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1">
    <w:name w:val="xl71"/>
    <w:basedOn w:val="Normal"/>
    <w:rsid w:val="00C41EBB"/>
    <w:pPr>
      <w:pBdr>
        <w:top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2">
    <w:name w:val="xl72"/>
    <w:basedOn w:val="Normal"/>
    <w:rsid w:val="00C41EB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3">
    <w:name w:val="xl73"/>
    <w:basedOn w:val="Normal"/>
    <w:rsid w:val="00C41EB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top"/>
    </w:pPr>
    <w:rPr>
      <w:rFonts w:ascii="Arial Narrow" w:hAnsi="Arial Narrow" w:cs="Arial Narrow"/>
      <w:b/>
      <w:bCs/>
      <w:color w:val="000000"/>
      <w:sz w:val="18"/>
      <w:szCs w:val="18"/>
    </w:rPr>
  </w:style>
  <w:style w:type="paragraph" w:customStyle="1" w:styleId="xl74">
    <w:name w:val="xl74"/>
    <w:basedOn w:val="Normal"/>
    <w:rsid w:val="00C41EBB"/>
    <w:pPr>
      <w:pBdr>
        <w:left w:val="single" w:sz="4" w:space="0" w:color="auto"/>
        <w:bottom w:val="single" w:sz="4" w:space="0" w:color="auto"/>
      </w:pBdr>
      <w:spacing w:before="100" w:beforeAutospacing="1" w:after="100" w:afterAutospacing="1"/>
    </w:pPr>
    <w:rPr>
      <w:rFonts w:ascii="Arial Narrow" w:hAnsi="Arial Narrow" w:cs="Arial Narrow"/>
      <w:sz w:val="18"/>
      <w:szCs w:val="18"/>
    </w:rPr>
  </w:style>
  <w:style w:type="paragraph" w:customStyle="1" w:styleId="xl75">
    <w:name w:val="xl75"/>
    <w:basedOn w:val="Normal"/>
    <w:rsid w:val="00C41EBB"/>
    <w:pPr>
      <w:pBdr>
        <w:bottom w:val="single" w:sz="4" w:space="0" w:color="auto"/>
        <w:right w:val="single" w:sz="4" w:space="0" w:color="auto"/>
      </w:pBdr>
      <w:spacing w:before="100" w:beforeAutospacing="1" w:after="100" w:afterAutospacing="1"/>
    </w:pPr>
    <w:rPr>
      <w:rFonts w:ascii="Arial Narrow" w:hAnsi="Arial Narrow" w:cs="Arial Narrow"/>
    </w:rPr>
  </w:style>
  <w:style w:type="paragraph" w:customStyle="1" w:styleId="xl76">
    <w:name w:val="xl76"/>
    <w:basedOn w:val="Normal"/>
    <w:rsid w:val="00C41EBB"/>
    <w:pPr>
      <w:pBdr>
        <w:left w:val="single" w:sz="4" w:space="0" w:color="auto"/>
        <w:bottom w:val="single" w:sz="4" w:space="0" w:color="auto"/>
        <w:right w:val="single" w:sz="4" w:space="0" w:color="auto"/>
      </w:pBdr>
      <w:spacing w:before="100" w:beforeAutospacing="1" w:after="100" w:afterAutospacing="1"/>
    </w:pPr>
    <w:rPr>
      <w:rFonts w:ascii="Arial Narrow" w:hAnsi="Arial Narrow" w:cs="Arial Narrow"/>
    </w:rPr>
  </w:style>
  <w:style w:type="paragraph" w:customStyle="1" w:styleId="xl77">
    <w:name w:val="xl77"/>
    <w:basedOn w:val="Normal"/>
    <w:rsid w:val="00C41EBB"/>
    <w:pPr>
      <w:pBdr>
        <w:left w:val="single" w:sz="4" w:space="0" w:color="auto"/>
        <w:bottom w:val="single" w:sz="4" w:space="0" w:color="auto"/>
        <w:right w:val="single" w:sz="8" w:space="0" w:color="auto"/>
      </w:pBdr>
      <w:spacing w:before="100" w:beforeAutospacing="1" w:after="100" w:afterAutospacing="1"/>
    </w:pPr>
    <w:rPr>
      <w:rFonts w:ascii="Arial Narrow" w:hAnsi="Arial Narrow" w:cs="Arial Narrow"/>
    </w:rPr>
  </w:style>
  <w:style w:type="paragraph" w:customStyle="1" w:styleId="xl78">
    <w:name w:val="xl78"/>
    <w:basedOn w:val="Normal"/>
    <w:rsid w:val="00C41EBB"/>
    <w:pPr>
      <w:pBdr>
        <w:top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9">
    <w:name w:val="xl79"/>
    <w:basedOn w:val="Normal"/>
    <w:rsid w:val="00C41EB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80">
    <w:name w:val="xl80"/>
    <w:basedOn w:val="Normal"/>
    <w:rsid w:val="00C41EBB"/>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cs="Arial Narrow"/>
      <w:b/>
      <w:bCs/>
    </w:rPr>
  </w:style>
  <w:style w:type="paragraph" w:customStyle="1" w:styleId="xl81">
    <w:name w:val="xl81"/>
    <w:basedOn w:val="Normal"/>
    <w:rsid w:val="00C41EBB"/>
    <w:pPr>
      <w:pBdr>
        <w:bottom w:val="single" w:sz="8"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82">
    <w:name w:val="xl82"/>
    <w:basedOn w:val="Normal"/>
    <w:rsid w:val="00C41EB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83">
    <w:name w:val="xl83"/>
    <w:basedOn w:val="Normal"/>
    <w:rsid w:val="00C41EBB"/>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cs="Arial Narrow"/>
      <w:b/>
      <w:bCs/>
    </w:rPr>
  </w:style>
  <w:style w:type="character" w:customStyle="1" w:styleId="Heading1CharCharChar">
    <w:name w:val="Heading 1 Char Char Char"/>
    <w:uiPriority w:val="9"/>
    <w:rsid w:val="00C41EBB"/>
    <w:rPr>
      <w:rFonts w:ascii="Cambria" w:eastAsia="Times New Roman" w:hAnsi="Cambria" w:cs="Times New Roman"/>
      <w:b/>
      <w:bCs/>
      <w:kern w:val="32"/>
      <w:sz w:val="32"/>
      <w:szCs w:val="32"/>
    </w:rPr>
  </w:style>
  <w:style w:type="character" w:styleId="Emphasis">
    <w:name w:val="Emphasis"/>
    <w:uiPriority w:val="20"/>
    <w:qFormat/>
    <w:rsid w:val="00C41EBB"/>
    <w:rPr>
      <w:rFonts w:cs="Times New Roman"/>
      <w:i/>
      <w:iCs/>
    </w:rPr>
  </w:style>
  <w:style w:type="character" w:styleId="SubtleEmphasis">
    <w:name w:val="Subtle Emphasis"/>
    <w:uiPriority w:val="19"/>
    <w:qFormat/>
    <w:rsid w:val="00C41EBB"/>
    <w:rPr>
      <w:rFonts w:cs="Times New Roman"/>
      <w:i/>
      <w:iCs/>
      <w:color w:val="808080"/>
    </w:rPr>
  </w:style>
  <w:style w:type="character" w:styleId="Hyperlink">
    <w:name w:val="Hyperlink"/>
    <w:uiPriority w:val="99"/>
    <w:unhideWhenUsed/>
    <w:rsid w:val="00C41EBB"/>
    <w:rPr>
      <w:rFonts w:cs="Times New Roman"/>
      <w:color w:val="0000FF"/>
      <w:u w:val="single"/>
    </w:rPr>
  </w:style>
  <w:style w:type="paragraph" w:styleId="NormalWeb">
    <w:name w:val="Normal (Web)"/>
    <w:basedOn w:val="Normal"/>
    <w:uiPriority w:val="99"/>
    <w:rsid w:val="00C41EBB"/>
    <w:pPr>
      <w:widowControl w:val="0"/>
      <w:spacing w:before="120" w:after="120"/>
      <w:jc w:val="both"/>
    </w:pPr>
    <w:rPr>
      <w:noProof/>
      <w:lang w:val="en-ID"/>
    </w:rPr>
  </w:style>
  <w:style w:type="character" w:customStyle="1" w:styleId="editsection">
    <w:name w:val="editsection"/>
    <w:rsid w:val="008A37A5"/>
  </w:style>
  <w:style w:type="character" w:customStyle="1" w:styleId="mw-headline">
    <w:name w:val="mw-headline"/>
    <w:rsid w:val="008A37A5"/>
  </w:style>
  <w:style w:type="character" w:customStyle="1" w:styleId="daerah">
    <w:name w:val="daerah"/>
    <w:rsid w:val="008A37A5"/>
  </w:style>
  <w:style w:type="character" w:styleId="Strong">
    <w:name w:val="Strong"/>
    <w:uiPriority w:val="22"/>
    <w:qFormat/>
    <w:rsid w:val="008A37A5"/>
    <w:rPr>
      <w:rFonts w:cs="Times New Roman"/>
      <w:b/>
    </w:rPr>
  </w:style>
  <w:style w:type="character" w:customStyle="1" w:styleId="fullpost">
    <w:name w:val="fullpost"/>
    <w:rsid w:val="008A37A5"/>
    <w:rPr>
      <w:rFonts w:cs="Times New Roman"/>
    </w:rPr>
  </w:style>
  <w:style w:type="paragraph" w:customStyle="1" w:styleId="Picture">
    <w:name w:val="Picture"/>
    <w:basedOn w:val="Normal"/>
    <w:next w:val="Caption"/>
    <w:uiPriority w:val="99"/>
    <w:rsid w:val="008A37A5"/>
    <w:pPr>
      <w:keepNext/>
    </w:pPr>
    <w:rPr>
      <w:rFonts w:ascii="Garamond" w:hAnsi="Garamond"/>
      <w:sz w:val="22"/>
      <w:szCs w:val="20"/>
    </w:rPr>
  </w:style>
  <w:style w:type="character" w:styleId="CommentReference">
    <w:name w:val="annotation reference"/>
    <w:rsid w:val="008A37A5"/>
    <w:rPr>
      <w:rFonts w:cs="Times New Roman"/>
      <w:sz w:val="16"/>
    </w:rPr>
  </w:style>
  <w:style w:type="character" w:styleId="PlaceholderText">
    <w:name w:val="Placeholder Text"/>
    <w:uiPriority w:val="99"/>
    <w:semiHidden/>
    <w:rsid w:val="008A37A5"/>
    <w:rPr>
      <w:rFonts w:cs="Times New Roman"/>
      <w:color w:val="808080"/>
    </w:rPr>
  </w:style>
  <w:style w:type="table" w:styleId="TableElegant">
    <w:name w:val="Table Elegant"/>
    <w:basedOn w:val="TableNormal"/>
    <w:uiPriority w:val="99"/>
    <w:rsid w:val="008A37A5"/>
    <w:pPr>
      <w:spacing w:after="0" w:line="240" w:lineRule="auto"/>
    </w:pPr>
    <w:rPr>
      <w:rFonts w:ascii="Calibri" w:eastAsia="Times New Roman" w:hAnsi="Calibri" w:cs="Times New Roman"/>
      <w:sz w:val="20"/>
      <w:szCs w:val="20"/>
      <w:lang w:val="id-ID" w:eastAsia="id-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8A3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8A37A5"/>
    <w:rPr>
      <w:rFonts w:ascii="Courier New" w:eastAsia="Times New Roman" w:hAnsi="Courier New" w:cs="Times New Roman"/>
      <w:sz w:val="20"/>
      <w:szCs w:val="20"/>
      <w:lang w:val="id-ID" w:eastAsia="id-ID"/>
    </w:rPr>
  </w:style>
  <w:style w:type="paragraph" w:styleId="CommentText">
    <w:name w:val="annotation text"/>
    <w:basedOn w:val="Normal"/>
    <w:link w:val="CommentTextChar"/>
    <w:rsid w:val="008A37A5"/>
    <w:rPr>
      <w:sz w:val="20"/>
      <w:szCs w:val="20"/>
      <w:lang w:val="id-ID" w:eastAsia="id-ID"/>
    </w:rPr>
  </w:style>
  <w:style w:type="character" w:customStyle="1" w:styleId="CommentTextChar">
    <w:name w:val="Comment Text Char"/>
    <w:basedOn w:val="DefaultParagraphFont"/>
    <w:link w:val="CommentText"/>
    <w:rsid w:val="008A37A5"/>
    <w:rPr>
      <w:rFonts w:ascii="Times New Roman" w:eastAsia="Times New Roman" w:hAnsi="Times New Roman" w:cs="Times New Roman"/>
      <w:sz w:val="20"/>
      <w:szCs w:val="20"/>
      <w:lang w:val="id-ID" w:eastAsia="id-ID"/>
    </w:rPr>
  </w:style>
  <w:style w:type="paragraph" w:styleId="CommentSubject">
    <w:name w:val="annotation subject"/>
    <w:basedOn w:val="CommentText"/>
    <w:next w:val="CommentText"/>
    <w:link w:val="CommentSubjectChar"/>
    <w:rsid w:val="008A37A5"/>
    <w:rPr>
      <w:b/>
    </w:rPr>
  </w:style>
  <w:style w:type="character" w:customStyle="1" w:styleId="CommentSubjectChar">
    <w:name w:val="Comment Subject Char"/>
    <w:basedOn w:val="CommentTextChar"/>
    <w:link w:val="CommentSubject"/>
    <w:rsid w:val="008A37A5"/>
    <w:rPr>
      <w:rFonts w:ascii="Times New Roman" w:eastAsia="Times New Roman" w:hAnsi="Times New Roman" w:cs="Times New Roman"/>
      <w:b/>
      <w:sz w:val="20"/>
      <w:szCs w:val="20"/>
      <w:lang w:val="id-ID" w:eastAsia="id-ID"/>
    </w:rPr>
  </w:style>
  <w:style w:type="paragraph" w:customStyle="1" w:styleId="Normal1">
    <w:name w:val="Normal1"/>
    <w:basedOn w:val="Normal"/>
    <w:uiPriority w:val="99"/>
    <w:rsid w:val="008A37A5"/>
    <w:pPr>
      <w:spacing w:before="100" w:beforeAutospacing="1" w:after="100" w:afterAutospacing="1"/>
    </w:pPr>
    <w:rPr>
      <w:rFonts w:ascii="Calibri" w:hAnsi="Calibri"/>
      <w:lang w:val="id-ID" w:eastAsia="id-ID"/>
    </w:rPr>
  </w:style>
  <w:style w:type="paragraph" w:customStyle="1" w:styleId="Pa2">
    <w:name w:val="Pa2"/>
    <w:basedOn w:val="Default"/>
    <w:next w:val="Default"/>
    <w:uiPriority w:val="99"/>
    <w:rsid w:val="008A37A5"/>
    <w:pPr>
      <w:spacing w:line="241" w:lineRule="atLeast"/>
    </w:pPr>
    <w:rPr>
      <w:rFonts w:ascii="Gill Sans MT" w:hAnsi="Gill Sans MT" w:cs="Times New Roman"/>
      <w:color w:val="auto"/>
      <w:lang w:eastAsia="id-ID"/>
    </w:rPr>
  </w:style>
  <w:style w:type="character" w:customStyle="1" w:styleId="A3">
    <w:name w:val="A3"/>
    <w:uiPriority w:val="99"/>
    <w:rsid w:val="008A37A5"/>
    <w:rPr>
      <w:color w:val="211D1E"/>
      <w:sz w:val="31"/>
    </w:rPr>
  </w:style>
  <w:style w:type="paragraph" w:customStyle="1" w:styleId="Pa0">
    <w:name w:val="Pa0"/>
    <w:basedOn w:val="Default"/>
    <w:next w:val="Default"/>
    <w:uiPriority w:val="99"/>
    <w:rsid w:val="008A37A5"/>
    <w:pPr>
      <w:spacing w:line="241" w:lineRule="atLeast"/>
    </w:pPr>
    <w:rPr>
      <w:rFonts w:ascii="Gill Sans MT" w:hAnsi="Gill Sans MT" w:cs="Times New Roman"/>
      <w:color w:val="auto"/>
      <w:lang w:eastAsia="id-ID"/>
    </w:rPr>
  </w:style>
  <w:style w:type="character" w:customStyle="1" w:styleId="A4">
    <w:name w:val="A4"/>
    <w:uiPriority w:val="99"/>
    <w:rsid w:val="008A37A5"/>
    <w:rPr>
      <w:b/>
      <w:i/>
      <w:color w:val="004891"/>
      <w:sz w:val="50"/>
    </w:rPr>
  </w:style>
  <w:style w:type="character" w:customStyle="1" w:styleId="A5">
    <w:name w:val="A5"/>
    <w:uiPriority w:val="99"/>
    <w:rsid w:val="008A37A5"/>
    <w:rPr>
      <w:b/>
      <w:color w:val="211D1E"/>
      <w:sz w:val="32"/>
    </w:rPr>
  </w:style>
  <w:style w:type="paragraph" w:customStyle="1" w:styleId="Pa1">
    <w:name w:val="Pa1"/>
    <w:basedOn w:val="Default"/>
    <w:next w:val="Default"/>
    <w:uiPriority w:val="99"/>
    <w:rsid w:val="008A37A5"/>
    <w:pPr>
      <w:spacing w:line="241" w:lineRule="atLeast"/>
    </w:pPr>
    <w:rPr>
      <w:rFonts w:ascii="Gill Sans MT" w:hAnsi="Gill Sans MT" w:cs="Times New Roman"/>
      <w:color w:val="auto"/>
      <w:lang w:eastAsia="id-ID"/>
    </w:rPr>
  </w:style>
  <w:style w:type="character" w:customStyle="1" w:styleId="A1">
    <w:name w:val="A1"/>
    <w:uiPriority w:val="99"/>
    <w:rsid w:val="008A37A5"/>
    <w:rPr>
      <w:color w:val="004891"/>
      <w:sz w:val="28"/>
    </w:rPr>
  </w:style>
  <w:style w:type="paragraph" w:customStyle="1" w:styleId="Style5">
    <w:name w:val="Style 5"/>
    <w:basedOn w:val="Normal"/>
    <w:uiPriority w:val="99"/>
    <w:rsid w:val="008A37A5"/>
    <w:pPr>
      <w:widowControl w:val="0"/>
      <w:spacing w:line="192" w:lineRule="exact"/>
      <w:ind w:firstLine="504"/>
      <w:jc w:val="both"/>
    </w:pPr>
    <w:rPr>
      <w:rFonts w:ascii="Calibri" w:hAnsi="Calibri"/>
      <w:noProof/>
      <w:color w:val="000000"/>
      <w:sz w:val="20"/>
      <w:szCs w:val="20"/>
    </w:rPr>
  </w:style>
  <w:style w:type="paragraph" w:customStyle="1" w:styleId="TableHeading">
    <w:name w:val="Table Heading"/>
    <w:basedOn w:val="Normal"/>
    <w:uiPriority w:val="99"/>
    <w:rsid w:val="008A37A5"/>
    <w:pPr>
      <w:widowControl w:val="0"/>
      <w:suppressLineNumbers/>
      <w:suppressAutoHyphens/>
      <w:jc w:val="center"/>
    </w:pPr>
    <w:rPr>
      <w:rFonts w:ascii="Calibri" w:hAnsi="Calibri"/>
      <w:b/>
      <w:bCs/>
      <w:lang w:eastAsia="ar-SA"/>
    </w:rPr>
  </w:style>
  <w:style w:type="paragraph" w:customStyle="1" w:styleId="MediumGrid1-Accent21">
    <w:name w:val="Medium Grid 1 - Accent 21"/>
    <w:basedOn w:val="Normal"/>
    <w:uiPriority w:val="99"/>
    <w:rsid w:val="008A37A5"/>
    <w:pPr>
      <w:spacing w:after="200"/>
      <w:ind w:left="720"/>
    </w:pPr>
    <w:rPr>
      <w:rFonts w:ascii="Cambria" w:hAnsi="Cambria" w:cs="Cambria"/>
    </w:rPr>
  </w:style>
  <w:style w:type="paragraph" w:customStyle="1" w:styleId="ColorfulList-Accent11">
    <w:name w:val="Colorful List - Accent 11"/>
    <w:basedOn w:val="Normal"/>
    <w:uiPriority w:val="99"/>
    <w:rsid w:val="008A37A5"/>
    <w:pPr>
      <w:spacing w:after="200" w:line="276" w:lineRule="auto"/>
      <w:ind w:left="720"/>
    </w:pPr>
    <w:rPr>
      <w:rFonts w:ascii="Calibri" w:hAnsi="Calibri" w:cs="Calibri"/>
      <w:sz w:val="22"/>
      <w:szCs w:val="22"/>
    </w:rPr>
  </w:style>
  <w:style w:type="character" w:styleId="FollowedHyperlink">
    <w:name w:val="FollowedHyperlink"/>
    <w:uiPriority w:val="99"/>
    <w:unhideWhenUsed/>
    <w:rsid w:val="008A37A5"/>
    <w:rPr>
      <w:rFonts w:cs="Times New Roman"/>
      <w:color w:val="800080"/>
      <w:u w:val="single"/>
    </w:rPr>
  </w:style>
  <w:style w:type="character" w:customStyle="1" w:styleId="censmt23">
    <w:name w:val="censmt23"/>
    <w:rsid w:val="008A37A5"/>
    <w:rPr>
      <w:rFonts w:cs="Times New Roman"/>
    </w:rPr>
  </w:style>
  <w:style w:type="paragraph" w:customStyle="1" w:styleId="xl84">
    <w:name w:val="xl84"/>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id-ID" w:eastAsia="id-ID"/>
    </w:rPr>
  </w:style>
  <w:style w:type="paragraph" w:customStyle="1" w:styleId="xl85">
    <w:name w:val="xl85"/>
    <w:basedOn w:val="Normal"/>
    <w:rsid w:val="008A37A5"/>
    <w:pPr>
      <w:pBdr>
        <w:top w:val="single" w:sz="4" w:space="0" w:color="auto"/>
        <w:bottom w:val="single" w:sz="4" w:space="0" w:color="auto"/>
        <w:right w:val="single" w:sz="4" w:space="0" w:color="auto"/>
      </w:pBdr>
      <w:spacing w:before="100" w:beforeAutospacing="1" w:after="100" w:afterAutospacing="1"/>
      <w:jc w:val="both"/>
    </w:pPr>
    <w:rPr>
      <w:rFonts w:ascii="Arial" w:hAnsi="Arial" w:cs="Arial"/>
      <w:lang w:val="id-ID" w:eastAsia="id-ID"/>
    </w:rPr>
  </w:style>
  <w:style w:type="paragraph" w:customStyle="1" w:styleId="xl86">
    <w:name w:val="xl8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87">
    <w:name w:val="xl8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88">
    <w:name w:val="xl88"/>
    <w:basedOn w:val="Normal"/>
    <w:rsid w:val="008A37A5"/>
    <w:pPr>
      <w:pBdr>
        <w:top w:val="single" w:sz="4" w:space="0" w:color="auto"/>
        <w:left w:val="single" w:sz="4" w:space="0" w:color="auto"/>
        <w:bottom w:val="single" w:sz="4" w:space="0" w:color="auto"/>
      </w:pBdr>
      <w:spacing w:before="100" w:beforeAutospacing="1" w:after="100" w:afterAutospacing="1"/>
    </w:pPr>
    <w:rPr>
      <w:rFonts w:ascii="Arial" w:hAnsi="Arial" w:cs="Arial"/>
      <w:b/>
      <w:bCs/>
      <w:lang w:val="id-ID" w:eastAsia="id-ID"/>
    </w:rPr>
  </w:style>
  <w:style w:type="paragraph" w:customStyle="1" w:styleId="xl89">
    <w:name w:val="xl89"/>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0">
    <w:name w:val="xl90"/>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91">
    <w:name w:val="xl9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92">
    <w:name w:val="xl9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3">
    <w:name w:val="xl93"/>
    <w:basedOn w:val="Normal"/>
    <w:rsid w:val="008A37A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94">
    <w:name w:val="xl94"/>
    <w:basedOn w:val="Normal"/>
    <w:rsid w:val="008A37A5"/>
    <w:pPr>
      <w:pBdr>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95">
    <w:name w:val="xl95"/>
    <w:basedOn w:val="Normal"/>
    <w:rsid w:val="008A37A5"/>
    <w:pPr>
      <w:pBdr>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6">
    <w:name w:val="xl96"/>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97">
    <w:name w:val="xl97"/>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98">
    <w:name w:val="xl98"/>
    <w:basedOn w:val="Normal"/>
    <w:rsid w:val="008A37A5"/>
    <w:pPr>
      <w:pBdr>
        <w:top w:val="single" w:sz="4" w:space="0" w:color="auto"/>
        <w:bottom w:val="single" w:sz="4" w:space="0" w:color="auto"/>
        <w:right w:val="single" w:sz="4" w:space="0" w:color="auto"/>
      </w:pBdr>
      <w:spacing w:before="100" w:beforeAutospacing="1" w:after="100" w:afterAutospacing="1"/>
      <w:jc w:val="both"/>
    </w:pPr>
    <w:rPr>
      <w:rFonts w:ascii="Arial" w:hAnsi="Arial" w:cs="Arial"/>
      <w:b/>
      <w:bCs/>
      <w:lang w:val="id-ID" w:eastAsia="id-ID"/>
    </w:rPr>
  </w:style>
  <w:style w:type="paragraph" w:customStyle="1" w:styleId="xl99">
    <w:name w:val="xl9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id-ID" w:eastAsia="id-ID"/>
    </w:rPr>
  </w:style>
  <w:style w:type="paragraph" w:customStyle="1" w:styleId="xl100">
    <w:name w:val="xl10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d-ID" w:eastAsia="id-ID"/>
    </w:rPr>
  </w:style>
  <w:style w:type="paragraph" w:customStyle="1" w:styleId="xl101">
    <w:name w:val="xl10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102">
    <w:name w:val="xl10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03">
    <w:name w:val="xl103"/>
    <w:basedOn w:val="Normal"/>
    <w:rsid w:val="008A37A5"/>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104">
    <w:name w:val="xl104"/>
    <w:basedOn w:val="Normal"/>
    <w:rsid w:val="008A37A5"/>
    <w:pPr>
      <w:pBdr>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105">
    <w:name w:val="xl105"/>
    <w:basedOn w:val="Normal"/>
    <w:rsid w:val="008A37A5"/>
    <w:pPr>
      <w:pBdr>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06">
    <w:name w:val="xl106"/>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07">
    <w:name w:val="xl107"/>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val="id-ID" w:eastAsia="id-ID"/>
    </w:rPr>
  </w:style>
  <w:style w:type="paragraph" w:customStyle="1" w:styleId="xl108">
    <w:name w:val="xl108"/>
    <w:basedOn w:val="Normal"/>
    <w:rsid w:val="008A37A5"/>
    <w:pPr>
      <w:pBdr>
        <w:right w:val="single" w:sz="4" w:space="0" w:color="auto"/>
      </w:pBdr>
      <w:spacing w:before="100" w:beforeAutospacing="1" w:after="100" w:afterAutospacing="1"/>
      <w:jc w:val="center"/>
    </w:pPr>
    <w:rPr>
      <w:rFonts w:ascii="Arial" w:hAnsi="Arial" w:cs="Arial"/>
      <w:b/>
      <w:bCs/>
      <w:lang w:val="id-ID" w:eastAsia="id-ID"/>
    </w:rPr>
  </w:style>
  <w:style w:type="paragraph" w:customStyle="1" w:styleId="xl109">
    <w:name w:val="xl109"/>
    <w:basedOn w:val="Normal"/>
    <w:rsid w:val="008A37A5"/>
    <w:pPr>
      <w:pBdr>
        <w:left w:val="single" w:sz="4" w:space="0" w:color="auto"/>
        <w:right w:val="single" w:sz="4" w:space="0" w:color="auto"/>
      </w:pBdr>
      <w:spacing w:before="100" w:beforeAutospacing="1" w:after="100" w:afterAutospacing="1"/>
      <w:jc w:val="center"/>
    </w:pPr>
    <w:rPr>
      <w:rFonts w:ascii="Arial" w:hAnsi="Arial" w:cs="Arial"/>
      <w:b/>
      <w:bCs/>
      <w:lang w:val="id-ID" w:eastAsia="id-ID"/>
    </w:rPr>
  </w:style>
  <w:style w:type="paragraph" w:customStyle="1" w:styleId="xl110">
    <w:name w:val="xl110"/>
    <w:basedOn w:val="Normal"/>
    <w:rsid w:val="008A37A5"/>
    <w:pPr>
      <w:pBdr>
        <w:top w:val="single" w:sz="4" w:space="0" w:color="auto"/>
        <w:bottom w:val="single" w:sz="4" w:space="0" w:color="auto"/>
        <w:right w:val="single" w:sz="4" w:space="0" w:color="auto"/>
      </w:pBdr>
      <w:spacing w:before="100" w:beforeAutospacing="1" w:after="100" w:afterAutospacing="1"/>
      <w:jc w:val="both"/>
    </w:pPr>
    <w:rPr>
      <w:rFonts w:ascii="Arial" w:hAnsi="Arial" w:cs="Arial"/>
      <w:b/>
      <w:bCs/>
      <w:lang w:val="id-ID" w:eastAsia="id-ID"/>
    </w:rPr>
  </w:style>
  <w:style w:type="paragraph" w:customStyle="1" w:styleId="xl111">
    <w:name w:val="xl111"/>
    <w:basedOn w:val="Normal"/>
    <w:rsid w:val="008A37A5"/>
    <w:pPr>
      <w:pBdr>
        <w:top w:val="single" w:sz="4" w:space="0" w:color="auto"/>
        <w:left w:val="single" w:sz="4" w:space="0" w:color="auto"/>
        <w:bottom w:val="single" w:sz="4" w:space="0" w:color="auto"/>
      </w:pBdr>
      <w:spacing w:before="100" w:beforeAutospacing="1" w:after="100" w:afterAutospacing="1"/>
      <w:jc w:val="center"/>
    </w:pPr>
    <w:rPr>
      <w:rFonts w:ascii="Arial" w:hAnsi="Arial" w:cs="Arial"/>
      <w:lang w:val="id-ID" w:eastAsia="id-ID"/>
    </w:rPr>
  </w:style>
  <w:style w:type="paragraph" w:customStyle="1" w:styleId="xl112">
    <w:name w:val="xl112"/>
    <w:basedOn w:val="Normal"/>
    <w:rsid w:val="008A37A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lang w:val="id-ID" w:eastAsia="id-ID"/>
    </w:rPr>
  </w:style>
  <w:style w:type="paragraph" w:customStyle="1" w:styleId="xl113">
    <w:name w:val="xl113"/>
    <w:basedOn w:val="Normal"/>
    <w:rsid w:val="008A37A5"/>
    <w:pPr>
      <w:pBdr>
        <w:top w:val="single" w:sz="4" w:space="0" w:color="auto"/>
        <w:left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114">
    <w:name w:val="xl114"/>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lang w:val="id-ID" w:eastAsia="id-ID"/>
    </w:rPr>
  </w:style>
  <w:style w:type="paragraph" w:customStyle="1" w:styleId="xl115">
    <w:name w:val="xl115"/>
    <w:basedOn w:val="Normal"/>
    <w:rsid w:val="008A37A5"/>
    <w:pPr>
      <w:pBdr>
        <w:left w:val="single" w:sz="4" w:space="0" w:color="auto"/>
        <w:bottom w:val="single" w:sz="4" w:space="0" w:color="auto"/>
        <w:right w:val="single" w:sz="4" w:space="0" w:color="auto"/>
      </w:pBdr>
      <w:spacing w:before="100" w:beforeAutospacing="1" w:after="100" w:afterAutospacing="1"/>
    </w:pPr>
    <w:rPr>
      <w:rFonts w:ascii="Arial" w:hAnsi="Arial" w:cs="Arial"/>
      <w:b/>
      <w:bCs/>
      <w:lang w:val="id-ID" w:eastAsia="id-ID"/>
    </w:rPr>
  </w:style>
  <w:style w:type="paragraph" w:customStyle="1" w:styleId="xl116">
    <w:name w:val="xl11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id-ID" w:eastAsia="id-ID"/>
    </w:rPr>
  </w:style>
  <w:style w:type="paragraph" w:customStyle="1" w:styleId="xl117">
    <w:name w:val="xl117"/>
    <w:basedOn w:val="Normal"/>
    <w:rsid w:val="008A37A5"/>
    <w:pPr>
      <w:pBdr>
        <w:top w:val="single" w:sz="8" w:space="0" w:color="auto"/>
      </w:pBdr>
      <w:spacing w:before="100" w:beforeAutospacing="1" w:after="100" w:afterAutospacing="1"/>
      <w:jc w:val="center"/>
      <w:textAlignment w:val="center"/>
    </w:pPr>
    <w:rPr>
      <w:rFonts w:ascii="Arial" w:hAnsi="Arial" w:cs="Arial"/>
      <w:lang w:val="id-ID" w:eastAsia="id-ID"/>
    </w:rPr>
  </w:style>
  <w:style w:type="paragraph" w:customStyle="1" w:styleId="xl118">
    <w:name w:val="xl118"/>
    <w:basedOn w:val="Normal"/>
    <w:rsid w:val="008A37A5"/>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id-ID" w:eastAsia="id-ID"/>
    </w:rPr>
  </w:style>
  <w:style w:type="paragraph" w:customStyle="1" w:styleId="xl119">
    <w:name w:val="xl11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id-ID" w:eastAsia="id-ID"/>
    </w:rPr>
  </w:style>
  <w:style w:type="paragraph" w:styleId="FootnoteText">
    <w:name w:val="footnote text"/>
    <w:basedOn w:val="Normal"/>
    <w:link w:val="FootnoteTextChar"/>
    <w:uiPriority w:val="99"/>
    <w:semiHidden/>
    <w:unhideWhenUsed/>
    <w:rsid w:val="008A37A5"/>
    <w:pPr>
      <w:widowControl w:val="0"/>
      <w:autoSpaceDN w:val="0"/>
      <w:adjustRightInd w:val="0"/>
    </w:pPr>
    <w:rPr>
      <w:sz w:val="20"/>
      <w:szCs w:val="20"/>
      <w:lang w:val="id-ID" w:eastAsia="id-ID"/>
    </w:rPr>
  </w:style>
  <w:style w:type="character" w:customStyle="1" w:styleId="FootnoteTextChar">
    <w:name w:val="Footnote Text Char"/>
    <w:basedOn w:val="DefaultParagraphFont"/>
    <w:link w:val="FootnoteText"/>
    <w:uiPriority w:val="99"/>
    <w:semiHidden/>
    <w:rsid w:val="008A37A5"/>
    <w:rPr>
      <w:rFonts w:ascii="Times New Roman" w:eastAsia="Times New Roman" w:hAnsi="Times New Roman" w:cs="Times New Roman"/>
      <w:sz w:val="20"/>
      <w:szCs w:val="20"/>
      <w:lang w:val="id-ID" w:eastAsia="id-ID"/>
    </w:rPr>
  </w:style>
  <w:style w:type="character" w:styleId="FootnoteReference">
    <w:name w:val="footnote reference"/>
    <w:uiPriority w:val="99"/>
    <w:semiHidden/>
    <w:unhideWhenUsed/>
    <w:rsid w:val="008A37A5"/>
    <w:rPr>
      <w:rFonts w:cs="Times New Roman"/>
      <w:vertAlign w:val="superscript"/>
    </w:rPr>
  </w:style>
  <w:style w:type="paragraph" w:styleId="DocumentMap">
    <w:name w:val="Document Map"/>
    <w:basedOn w:val="Normal"/>
    <w:link w:val="DocumentMapChar"/>
    <w:uiPriority w:val="99"/>
    <w:semiHidden/>
    <w:unhideWhenUsed/>
    <w:rsid w:val="008A37A5"/>
    <w:pPr>
      <w:widowControl w:val="0"/>
      <w:autoSpaceDN w:val="0"/>
      <w:adjustRightInd w:val="0"/>
    </w:pPr>
    <w:rPr>
      <w:rFonts w:ascii="Tahoma" w:hAnsi="Tahoma"/>
      <w:sz w:val="16"/>
      <w:szCs w:val="20"/>
      <w:lang w:val="id-ID" w:eastAsia="id-ID"/>
    </w:rPr>
  </w:style>
  <w:style w:type="character" w:customStyle="1" w:styleId="DocumentMapChar">
    <w:name w:val="Document Map Char"/>
    <w:basedOn w:val="DefaultParagraphFont"/>
    <w:link w:val="DocumentMap"/>
    <w:uiPriority w:val="99"/>
    <w:semiHidden/>
    <w:rsid w:val="008A37A5"/>
    <w:rPr>
      <w:rFonts w:ascii="Tahoma" w:eastAsia="Times New Roman" w:hAnsi="Tahoma" w:cs="Times New Roman"/>
      <w:sz w:val="16"/>
      <w:szCs w:val="20"/>
      <w:lang w:val="id-ID" w:eastAsia="id-ID"/>
    </w:rPr>
  </w:style>
  <w:style w:type="paragraph" w:customStyle="1" w:styleId="font5">
    <w:name w:val="font5"/>
    <w:basedOn w:val="Normal"/>
    <w:rsid w:val="008A37A5"/>
    <w:pPr>
      <w:spacing w:before="100" w:beforeAutospacing="1" w:after="100" w:afterAutospacing="1"/>
    </w:pPr>
    <w:rPr>
      <w:rFonts w:ascii="Arial" w:hAnsi="Arial" w:cs="Arial"/>
      <w:color w:val="000000"/>
      <w:sz w:val="20"/>
      <w:szCs w:val="20"/>
      <w:lang w:val="id-ID" w:eastAsia="id-ID"/>
    </w:rPr>
  </w:style>
  <w:style w:type="paragraph" w:customStyle="1" w:styleId="font6">
    <w:name w:val="font6"/>
    <w:basedOn w:val="Normal"/>
    <w:rsid w:val="008A37A5"/>
    <w:pPr>
      <w:spacing w:before="100" w:beforeAutospacing="1" w:after="100" w:afterAutospacing="1"/>
    </w:pPr>
    <w:rPr>
      <w:rFonts w:ascii="Arial" w:hAnsi="Arial" w:cs="Arial"/>
      <w:i/>
      <w:iCs/>
      <w:color w:val="000000"/>
      <w:sz w:val="20"/>
      <w:szCs w:val="20"/>
      <w:lang w:val="id-ID" w:eastAsia="id-ID"/>
    </w:rPr>
  </w:style>
  <w:style w:type="paragraph" w:customStyle="1" w:styleId="font7">
    <w:name w:val="font7"/>
    <w:basedOn w:val="Normal"/>
    <w:rsid w:val="008A37A5"/>
    <w:pPr>
      <w:spacing w:before="100" w:beforeAutospacing="1" w:after="100" w:afterAutospacing="1"/>
    </w:pPr>
    <w:rPr>
      <w:rFonts w:ascii="Arial" w:hAnsi="Arial" w:cs="Arial"/>
      <w:sz w:val="18"/>
      <w:szCs w:val="18"/>
      <w:lang w:val="id-ID" w:eastAsia="id-ID"/>
    </w:rPr>
  </w:style>
  <w:style w:type="paragraph" w:customStyle="1" w:styleId="font8">
    <w:name w:val="font8"/>
    <w:basedOn w:val="Normal"/>
    <w:rsid w:val="008A37A5"/>
    <w:pPr>
      <w:spacing w:before="100" w:beforeAutospacing="1" w:after="100" w:afterAutospacing="1"/>
    </w:pPr>
    <w:rPr>
      <w:rFonts w:ascii="Tahoma" w:hAnsi="Tahoma" w:cs="Tahoma"/>
      <w:color w:val="003366"/>
      <w:sz w:val="18"/>
      <w:szCs w:val="18"/>
      <w:lang w:val="id-ID" w:eastAsia="id-ID"/>
    </w:rPr>
  </w:style>
  <w:style w:type="paragraph" w:customStyle="1" w:styleId="xl120">
    <w:name w:val="xl12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121">
    <w:name w:val="xl121"/>
    <w:basedOn w:val="Normal"/>
    <w:rsid w:val="008A37A5"/>
    <w:pPr>
      <w:pBdr>
        <w:top w:val="single" w:sz="4" w:space="0" w:color="auto"/>
        <w:left w:val="single" w:sz="4" w:space="0" w:color="auto"/>
        <w:bottom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122">
    <w:name w:val="xl12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sz w:val="20"/>
      <w:szCs w:val="20"/>
      <w:lang w:val="id-ID" w:eastAsia="id-ID"/>
    </w:rPr>
  </w:style>
  <w:style w:type="paragraph" w:customStyle="1" w:styleId="xl123">
    <w:name w:val="xl12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24">
    <w:name w:val="xl124"/>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20"/>
      <w:szCs w:val="20"/>
      <w:lang w:val="id-ID" w:eastAsia="id-ID"/>
    </w:rPr>
  </w:style>
  <w:style w:type="paragraph" w:customStyle="1" w:styleId="xl125">
    <w:name w:val="xl125"/>
    <w:basedOn w:val="Normal"/>
    <w:rsid w:val="008A37A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20"/>
      <w:szCs w:val="20"/>
      <w:lang w:val="id-ID" w:eastAsia="id-ID"/>
    </w:rPr>
  </w:style>
  <w:style w:type="paragraph" w:customStyle="1" w:styleId="xl126">
    <w:name w:val="xl12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27">
    <w:name w:val="xl127"/>
    <w:basedOn w:val="Normal"/>
    <w:rsid w:val="008A37A5"/>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128">
    <w:name w:val="xl128"/>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129">
    <w:name w:val="xl129"/>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130">
    <w:name w:val="xl13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31">
    <w:name w:val="xl13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32">
    <w:name w:val="xl132"/>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color w:val="000000"/>
      <w:sz w:val="20"/>
      <w:szCs w:val="20"/>
      <w:lang w:val="id-ID" w:eastAsia="id-ID"/>
    </w:rPr>
  </w:style>
  <w:style w:type="paragraph" w:customStyle="1" w:styleId="xl133">
    <w:name w:val="xl133"/>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34">
    <w:name w:val="xl13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35">
    <w:name w:val="xl13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sz w:val="20"/>
      <w:szCs w:val="20"/>
      <w:lang w:val="id-ID" w:eastAsia="id-ID"/>
    </w:rPr>
  </w:style>
  <w:style w:type="paragraph" w:customStyle="1" w:styleId="xl136">
    <w:name w:val="xl13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id-ID" w:eastAsia="id-ID"/>
    </w:rPr>
  </w:style>
  <w:style w:type="paragraph" w:customStyle="1" w:styleId="xl137">
    <w:name w:val="xl137"/>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lang w:val="id-ID" w:eastAsia="id-ID"/>
    </w:rPr>
  </w:style>
  <w:style w:type="paragraph" w:customStyle="1" w:styleId="xl138">
    <w:name w:val="xl13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139">
    <w:name w:val="xl13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40">
    <w:name w:val="xl140"/>
    <w:basedOn w:val="Normal"/>
    <w:rsid w:val="008A37A5"/>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41">
    <w:name w:val="xl14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42">
    <w:name w:val="xl14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43">
    <w:name w:val="xl143"/>
    <w:basedOn w:val="Normal"/>
    <w:rsid w:val="008A37A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0"/>
      <w:szCs w:val="20"/>
      <w:lang w:val="id-ID" w:eastAsia="id-ID"/>
    </w:rPr>
  </w:style>
  <w:style w:type="paragraph" w:customStyle="1" w:styleId="xl144">
    <w:name w:val="xl144"/>
    <w:basedOn w:val="Normal"/>
    <w:rsid w:val="008A37A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id-ID" w:eastAsia="id-ID"/>
    </w:rPr>
  </w:style>
  <w:style w:type="paragraph" w:customStyle="1" w:styleId="xl145">
    <w:name w:val="xl14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46">
    <w:name w:val="xl14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ahoma" w:hAnsi="Tahoma" w:cs="Tahoma"/>
      <w:sz w:val="20"/>
      <w:szCs w:val="20"/>
      <w:lang w:val="id-ID" w:eastAsia="id-ID"/>
    </w:rPr>
  </w:style>
  <w:style w:type="paragraph" w:customStyle="1" w:styleId="xl147">
    <w:name w:val="xl14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48">
    <w:name w:val="xl14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49">
    <w:name w:val="xl14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50">
    <w:name w:val="xl15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51">
    <w:name w:val="xl15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2">
    <w:name w:val="xl15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153">
    <w:name w:val="xl15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154">
    <w:name w:val="xl15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5">
    <w:name w:val="xl15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6">
    <w:name w:val="xl15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7">
    <w:name w:val="xl15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58">
    <w:name w:val="xl15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59">
    <w:name w:val="xl159"/>
    <w:basedOn w:val="Normal"/>
    <w:rsid w:val="008A37A5"/>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0"/>
      <w:szCs w:val="20"/>
      <w:lang w:val="id-ID" w:eastAsia="id-ID"/>
    </w:rPr>
  </w:style>
  <w:style w:type="paragraph" w:customStyle="1" w:styleId="xl160">
    <w:name w:val="xl160"/>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0"/>
      <w:szCs w:val="20"/>
      <w:lang w:val="id-ID" w:eastAsia="id-ID"/>
    </w:rPr>
  </w:style>
  <w:style w:type="paragraph" w:customStyle="1" w:styleId="xl161">
    <w:name w:val="xl161"/>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sz w:val="20"/>
      <w:szCs w:val="20"/>
      <w:lang w:val="id-ID" w:eastAsia="id-ID"/>
    </w:rPr>
  </w:style>
  <w:style w:type="paragraph" w:customStyle="1" w:styleId="xl162">
    <w:name w:val="xl162"/>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id-ID" w:eastAsia="id-ID"/>
    </w:rPr>
  </w:style>
  <w:style w:type="paragraph" w:customStyle="1" w:styleId="xl163">
    <w:name w:val="xl163"/>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64">
    <w:name w:val="xl164"/>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id-ID" w:eastAsia="id-ID"/>
    </w:rPr>
  </w:style>
  <w:style w:type="paragraph" w:customStyle="1" w:styleId="xl165">
    <w:name w:val="xl165"/>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166">
    <w:name w:val="xl166"/>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id-ID" w:eastAsia="id-ID"/>
    </w:rPr>
  </w:style>
  <w:style w:type="paragraph" w:customStyle="1" w:styleId="xl167">
    <w:name w:val="xl16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68">
    <w:name w:val="xl168"/>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id-ID" w:eastAsia="id-ID"/>
    </w:rPr>
  </w:style>
  <w:style w:type="paragraph" w:customStyle="1" w:styleId="xl169">
    <w:name w:val="xl16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0">
    <w:name w:val="xl17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1">
    <w:name w:val="xl17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id-ID" w:eastAsia="id-ID"/>
    </w:rPr>
  </w:style>
  <w:style w:type="paragraph" w:customStyle="1" w:styleId="xl172">
    <w:name w:val="xl17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0"/>
      <w:szCs w:val="20"/>
      <w:lang w:val="id-ID" w:eastAsia="id-ID"/>
    </w:rPr>
  </w:style>
  <w:style w:type="paragraph" w:customStyle="1" w:styleId="xl173">
    <w:name w:val="xl17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id-ID" w:eastAsia="id-ID"/>
    </w:rPr>
  </w:style>
  <w:style w:type="paragraph" w:customStyle="1" w:styleId="xl174">
    <w:name w:val="xl17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5">
    <w:name w:val="xl17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76">
    <w:name w:val="xl17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77">
    <w:name w:val="xl17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178">
    <w:name w:val="xl17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79">
    <w:name w:val="xl179"/>
    <w:basedOn w:val="Normal"/>
    <w:rsid w:val="008A37A5"/>
    <w:pPr>
      <w:pBdr>
        <w:top w:val="single" w:sz="4" w:space="0" w:color="auto"/>
        <w:left w:val="single" w:sz="4" w:space="0" w:color="auto"/>
        <w:bottom w:val="single" w:sz="4" w:space="0" w:color="auto"/>
      </w:pBdr>
      <w:spacing w:before="100" w:beforeAutospacing="1" w:after="100" w:afterAutospacing="1"/>
    </w:pPr>
    <w:rPr>
      <w:rFonts w:ascii="Calibri" w:hAnsi="Calibri"/>
      <w:sz w:val="20"/>
      <w:szCs w:val="20"/>
      <w:lang w:val="id-ID" w:eastAsia="id-ID"/>
    </w:rPr>
  </w:style>
  <w:style w:type="paragraph" w:customStyle="1" w:styleId="xl180">
    <w:name w:val="xl180"/>
    <w:basedOn w:val="Normal"/>
    <w:rsid w:val="008A37A5"/>
    <w:pPr>
      <w:pBdr>
        <w:top w:val="single" w:sz="4" w:space="0" w:color="auto"/>
        <w:left w:val="single" w:sz="4" w:space="0" w:color="auto"/>
        <w:bottom w:val="single" w:sz="4" w:space="0" w:color="auto"/>
      </w:pBdr>
      <w:spacing w:before="100" w:beforeAutospacing="1" w:after="100" w:afterAutospacing="1"/>
    </w:pPr>
    <w:rPr>
      <w:rFonts w:ascii="Calibri" w:hAnsi="Calibri"/>
      <w:lang w:val="id-ID" w:eastAsia="id-ID"/>
    </w:rPr>
  </w:style>
  <w:style w:type="paragraph" w:customStyle="1" w:styleId="xl181">
    <w:name w:val="xl18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182">
    <w:name w:val="xl18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val="id-ID" w:eastAsia="id-ID"/>
    </w:rPr>
  </w:style>
  <w:style w:type="paragraph" w:customStyle="1" w:styleId="xl183">
    <w:name w:val="xl18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val="id-ID" w:eastAsia="id-ID"/>
    </w:rPr>
  </w:style>
  <w:style w:type="paragraph" w:customStyle="1" w:styleId="xl184">
    <w:name w:val="xl184"/>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sz w:val="20"/>
      <w:szCs w:val="20"/>
      <w:lang w:val="id-ID" w:eastAsia="id-ID"/>
    </w:rPr>
  </w:style>
  <w:style w:type="paragraph" w:customStyle="1" w:styleId="xl185">
    <w:name w:val="xl18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186">
    <w:name w:val="xl18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87">
    <w:name w:val="xl18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000000"/>
      <w:sz w:val="20"/>
      <w:szCs w:val="20"/>
      <w:lang w:val="id-ID" w:eastAsia="id-ID"/>
    </w:rPr>
  </w:style>
  <w:style w:type="paragraph" w:customStyle="1" w:styleId="xl188">
    <w:name w:val="xl188"/>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lang w:val="id-ID" w:eastAsia="id-ID"/>
    </w:rPr>
  </w:style>
  <w:style w:type="paragraph" w:customStyle="1" w:styleId="xl189">
    <w:name w:val="xl18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90">
    <w:name w:val="xl19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91">
    <w:name w:val="xl19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lang w:val="id-ID" w:eastAsia="id-ID"/>
    </w:rPr>
  </w:style>
  <w:style w:type="paragraph" w:customStyle="1" w:styleId="xl192">
    <w:name w:val="xl19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193">
    <w:name w:val="xl19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id-ID" w:eastAsia="id-ID"/>
    </w:rPr>
  </w:style>
  <w:style w:type="paragraph" w:customStyle="1" w:styleId="xl194">
    <w:name w:val="xl19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id-ID" w:eastAsia="id-ID"/>
    </w:rPr>
  </w:style>
  <w:style w:type="paragraph" w:customStyle="1" w:styleId="xl195">
    <w:name w:val="xl19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20"/>
      <w:szCs w:val="20"/>
      <w:lang w:val="id-ID" w:eastAsia="id-ID"/>
    </w:rPr>
  </w:style>
  <w:style w:type="paragraph" w:customStyle="1" w:styleId="xl196">
    <w:name w:val="xl19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197">
    <w:name w:val="xl197"/>
    <w:basedOn w:val="Normal"/>
    <w:rsid w:val="008A37A5"/>
    <w:pPr>
      <w:pBdr>
        <w:top w:val="single" w:sz="4" w:space="0" w:color="auto"/>
        <w:bottom w:val="single" w:sz="4" w:space="0" w:color="auto"/>
        <w:right w:val="single" w:sz="4" w:space="0" w:color="auto"/>
      </w:pBdr>
      <w:spacing w:before="100" w:beforeAutospacing="1" w:after="100" w:afterAutospacing="1"/>
      <w:ind w:firstLineChars="200" w:firstLine="200"/>
      <w:textAlignment w:val="top"/>
    </w:pPr>
    <w:rPr>
      <w:rFonts w:ascii="Arial Narrow" w:hAnsi="Arial Narrow"/>
      <w:sz w:val="20"/>
      <w:szCs w:val="20"/>
      <w:lang w:val="id-ID" w:eastAsia="id-ID"/>
    </w:rPr>
  </w:style>
  <w:style w:type="paragraph" w:customStyle="1" w:styleId="xl198">
    <w:name w:val="xl19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199">
    <w:name w:val="xl19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0">
    <w:name w:val="xl200"/>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0"/>
      <w:szCs w:val="20"/>
      <w:lang w:val="id-ID" w:eastAsia="id-ID"/>
    </w:rPr>
  </w:style>
  <w:style w:type="paragraph" w:customStyle="1" w:styleId="xl201">
    <w:name w:val="xl201"/>
    <w:basedOn w:val="Normal"/>
    <w:rsid w:val="008A37A5"/>
    <w:pPr>
      <w:pBdr>
        <w:top w:val="single" w:sz="4" w:space="0" w:color="auto"/>
        <w:bottom w:val="single" w:sz="4" w:space="0" w:color="auto"/>
        <w:right w:val="single" w:sz="4" w:space="0" w:color="auto"/>
      </w:pBdr>
      <w:spacing w:before="100" w:beforeAutospacing="1" w:after="100" w:afterAutospacing="1"/>
      <w:ind w:firstLineChars="200" w:firstLine="200"/>
      <w:textAlignment w:val="top"/>
    </w:pPr>
    <w:rPr>
      <w:rFonts w:ascii="Arial Narrow" w:hAnsi="Arial Narrow"/>
      <w:sz w:val="20"/>
      <w:szCs w:val="20"/>
      <w:lang w:val="id-ID" w:eastAsia="id-ID"/>
    </w:rPr>
  </w:style>
  <w:style w:type="paragraph" w:customStyle="1" w:styleId="xl202">
    <w:name w:val="xl20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03">
    <w:name w:val="xl20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4">
    <w:name w:val="xl204"/>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5">
    <w:name w:val="xl20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0"/>
      <w:szCs w:val="20"/>
      <w:lang w:val="id-ID" w:eastAsia="id-ID"/>
    </w:rPr>
  </w:style>
  <w:style w:type="paragraph" w:customStyle="1" w:styleId="xl206">
    <w:name w:val="xl20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id-ID" w:eastAsia="id-ID"/>
    </w:rPr>
  </w:style>
  <w:style w:type="paragraph" w:customStyle="1" w:styleId="xl207">
    <w:name w:val="xl20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lang w:val="id-ID" w:eastAsia="id-ID"/>
    </w:rPr>
  </w:style>
  <w:style w:type="paragraph" w:customStyle="1" w:styleId="xl208">
    <w:name w:val="xl20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id-ID" w:eastAsia="id-ID"/>
    </w:rPr>
  </w:style>
  <w:style w:type="paragraph" w:customStyle="1" w:styleId="xl209">
    <w:name w:val="xl20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210">
    <w:name w:val="xl21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lang w:val="id-ID" w:eastAsia="id-ID"/>
    </w:rPr>
  </w:style>
  <w:style w:type="paragraph" w:customStyle="1" w:styleId="xl211">
    <w:name w:val="xl21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val="id-ID" w:eastAsia="id-ID"/>
    </w:rPr>
  </w:style>
  <w:style w:type="paragraph" w:customStyle="1" w:styleId="xl212">
    <w:name w:val="xl21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13">
    <w:name w:val="xl21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lang w:val="id-ID" w:eastAsia="id-ID"/>
    </w:rPr>
  </w:style>
  <w:style w:type="paragraph" w:customStyle="1" w:styleId="xl214">
    <w:name w:val="xl214"/>
    <w:basedOn w:val="Normal"/>
    <w:rsid w:val="008A37A5"/>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15">
    <w:name w:val="xl21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8"/>
      <w:szCs w:val="18"/>
      <w:lang w:val="id-ID" w:eastAsia="id-ID"/>
    </w:rPr>
  </w:style>
  <w:style w:type="paragraph" w:customStyle="1" w:styleId="xl216">
    <w:name w:val="xl21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17">
    <w:name w:val="xl217"/>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16"/>
      <w:szCs w:val="16"/>
      <w:lang w:val="id-ID" w:eastAsia="id-ID"/>
    </w:rPr>
  </w:style>
  <w:style w:type="paragraph" w:customStyle="1" w:styleId="xl218">
    <w:name w:val="xl218"/>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219">
    <w:name w:val="xl219"/>
    <w:basedOn w:val="Normal"/>
    <w:rsid w:val="008A37A5"/>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220">
    <w:name w:val="xl22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0"/>
      <w:szCs w:val="20"/>
      <w:lang w:val="id-ID" w:eastAsia="id-ID"/>
    </w:rPr>
  </w:style>
  <w:style w:type="paragraph" w:customStyle="1" w:styleId="xl221">
    <w:name w:val="xl22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color w:val="1F497D"/>
      <w:sz w:val="18"/>
      <w:szCs w:val="18"/>
      <w:lang w:val="id-ID" w:eastAsia="id-ID"/>
    </w:rPr>
  </w:style>
  <w:style w:type="paragraph" w:customStyle="1" w:styleId="xl222">
    <w:name w:val="xl22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6"/>
      <w:szCs w:val="16"/>
      <w:lang w:val="id-ID" w:eastAsia="id-ID"/>
    </w:rPr>
  </w:style>
  <w:style w:type="paragraph" w:customStyle="1" w:styleId="xl223">
    <w:name w:val="xl223"/>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hAnsi="Tahoma" w:cs="Tahoma"/>
      <w:sz w:val="16"/>
      <w:szCs w:val="16"/>
      <w:lang w:val="id-ID" w:eastAsia="id-ID"/>
    </w:rPr>
  </w:style>
  <w:style w:type="paragraph" w:customStyle="1" w:styleId="xl224">
    <w:name w:val="xl224"/>
    <w:basedOn w:val="Normal"/>
    <w:rsid w:val="008A37A5"/>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b/>
      <w:bCs/>
      <w:sz w:val="20"/>
      <w:szCs w:val="20"/>
      <w:lang w:val="id-ID" w:eastAsia="id-ID"/>
    </w:rPr>
  </w:style>
  <w:style w:type="paragraph" w:customStyle="1" w:styleId="xl225">
    <w:name w:val="xl225"/>
    <w:basedOn w:val="Normal"/>
    <w:rsid w:val="008A37A5"/>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szCs w:val="20"/>
      <w:lang w:val="id-ID" w:eastAsia="id-ID"/>
    </w:rPr>
  </w:style>
  <w:style w:type="paragraph" w:customStyle="1" w:styleId="xl226">
    <w:name w:val="xl226"/>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0"/>
      <w:szCs w:val="20"/>
      <w:lang w:val="id-ID" w:eastAsia="id-ID"/>
    </w:rPr>
  </w:style>
  <w:style w:type="paragraph" w:customStyle="1" w:styleId="xl227">
    <w:name w:val="xl22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28">
    <w:name w:val="xl228"/>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229">
    <w:name w:val="xl22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lang w:val="id-ID" w:eastAsia="id-ID"/>
    </w:rPr>
  </w:style>
  <w:style w:type="paragraph" w:customStyle="1" w:styleId="xl230">
    <w:name w:val="xl23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31">
    <w:name w:val="xl231"/>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32">
    <w:name w:val="xl23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33">
    <w:name w:val="xl233"/>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34">
    <w:name w:val="xl234"/>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id-ID" w:eastAsia="id-ID"/>
    </w:rPr>
  </w:style>
  <w:style w:type="paragraph" w:customStyle="1" w:styleId="xl235">
    <w:name w:val="xl235"/>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36">
    <w:name w:val="xl236"/>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id-ID" w:eastAsia="id-ID"/>
    </w:rPr>
  </w:style>
  <w:style w:type="paragraph" w:customStyle="1" w:styleId="xl237">
    <w:name w:val="xl237"/>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38">
    <w:name w:val="xl238"/>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39">
    <w:name w:val="xl239"/>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0">
    <w:name w:val="xl240"/>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0"/>
      <w:szCs w:val="20"/>
      <w:lang w:val="id-ID" w:eastAsia="id-ID"/>
    </w:rPr>
  </w:style>
  <w:style w:type="paragraph" w:customStyle="1" w:styleId="xl241">
    <w:name w:val="xl241"/>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2">
    <w:name w:val="xl242"/>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lang w:val="id-ID" w:eastAsia="id-ID"/>
    </w:rPr>
  </w:style>
  <w:style w:type="paragraph" w:customStyle="1" w:styleId="xl243">
    <w:name w:val="xl243"/>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lang w:val="id-ID" w:eastAsia="id-ID"/>
    </w:rPr>
  </w:style>
  <w:style w:type="paragraph" w:customStyle="1" w:styleId="xl244">
    <w:name w:val="xl244"/>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5">
    <w:name w:val="xl245"/>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20"/>
      <w:szCs w:val="20"/>
      <w:lang w:val="id-ID" w:eastAsia="id-ID"/>
    </w:rPr>
  </w:style>
  <w:style w:type="paragraph" w:customStyle="1" w:styleId="xl246">
    <w:name w:val="xl246"/>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20"/>
      <w:szCs w:val="20"/>
      <w:lang w:val="id-ID" w:eastAsia="id-ID"/>
    </w:rPr>
  </w:style>
  <w:style w:type="paragraph" w:customStyle="1" w:styleId="xl247">
    <w:name w:val="xl247"/>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id-ID" w:eastAsia="id-ID"/>
    </w:rPr>
  </w:style>
  <w:style w:type="paragraph" w:customStyle="1" w:styleId="xl248">
    <w:name w:val="xl248"/>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id-ID" w:eastAsia="id-ID"/>
    </w:rPr>
  </w:style>
  <w:style w:type="paragraph" w:customStyle="1" w:styleId="xl249">
    <w:name w:val="xl249"/>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lang w:val="id-ID" w:eastAsia="id-ID"/>
    </w:rPr>
  </w:style>
  <w:style w:type="paragraph" w:customStyle="1" w:styleId="xl250">
    <w:name w:val="xl250"/>
    <w:basedOn w:val="Normal"/>
    <w:rsid w:val="008A37A5"/>
    <w:pPr>
      <w:pBdr>
        <w:top w:val="single" w:sz="4" w:space="0" w:color="auto"/>
        <w:bottom w:val="single" w:sz="4" w:space="0" w:color="auto"/>
        <w:right w:val="single" w:sz="4" w:space="0" w:color="auto"/>
      </w:pBdr>
      <w:spacing w:before="100" w:beforeAutospacing="1" w:after="100" w:afterAutospacing="1"/>
    </w:pPr>
    <w:rPr>
      <w:rFonts w:ascii="Calibri" w:hAnsi="Calibri" w:cs="Calibri"/>
      <w:lang w:val="id-ID" w:eastAsia="id-ID"/>
    </w:rPr>
  </w:style>
  <w:style w:type="paragraph" w:customStyle="1" w:styleId="xl251">
    <w:name w:val="xl251"/>
    <w:basedOn w:val="Normal"/>
    <w:rsid w:val="008A3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6"/>
      <w:szCs w:val="16"/>
      <w:lang w:val="id-ID" w:eastAsia="id-ID"/>
    </w:rPr>
  </w:style>
  <w:style w:type="paragraph" w:customStyle="1" w:styleId="xl252">
    <w:name w:val="xl252"/>
    <w:basedOn w:val="Normal"/>
    <w:rsid w:val="008A37A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id-ID" w:eastAsia="id-ID"/>
    </w:rPr>
  </w:style>
  <w:style w:type="paragraph" w:customStyle="1" w:styleId="xl253">
    <w:name w:val="xl253"/>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sz w:val="20"/>
      <w:szCs w:val="20"/>
      <w:lang w:val="id-ID" w:eastAsia="id-ID"/>
    </w:rPr>
  </w:style>
  <w:style w:type="paragraph" w:customStyle="1" w:styleId="xl254">
    <w:name w:val="xl254"/>
    <w:basedOn w:val="Normal"/>
    <w:rsid w:val="008A37A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Calibri" w:hAnsi="Calibri"/>
      <w:lang w:val="id-ID" w:eastAsia="id-ID"/>
    </w:rPr>
  </w:style>
  <w:style w:type="paragraph" w:customStyle="1" w:styleId="xl255">
    <w:name w:val="xl255"/>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sz w:val="20"/>
      <w:szCs w:val="20"/>
      <w:lang w:val="id-ID" w:eastAsia="id-ID"/>
    </w:rPr>
  </w:style>
  <w:style w:type="paragraph" w:customStyle="1" w:styleId="xl256">
    <w:name w:val="xl256"/>
    <w:basedOn w:val="Normal"/>
    <w:rsid w:val="008A37A5"/>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lang w:val="id-ID" w:eastAsia="id-ID"/>
    </w:rPr>
  </w:style>
  <w:style w:type="paragraph" w:customStyle="1" w:styleId="xl257">
    <w:name w:val="xl257"/>
    <w:basedOn w:val="Normal"/>
    <w:rsid w:val="008A37A5"/>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lang w:val="id-ID" w:eastAsia="id-ID"/>
    </w:rPr>
  </w:style>
  <w:style w:type="paragraph" w:customStyle="1" w:styleId="xl258">
    <w:name w:val="xl258"/>
    <w:basedOn w:val="Normal"/>
    <w:rsid w:val="008A37A5"/>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id-ID" w:eastAsia="id-ID"/>
    </w:rPr>
  </w:style>
  <w:style w:type="paragraph" w:customStyle="1" w:styleId="xl259">
    <w:name w:val="xl259"/>
    <w:basedOn w:val="Normal"/>
    <w:rsid w:val="008A37A5"/>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id-ID" w:eastAsia="id-ID"/>
    </w:rPr>
  </w:style>
  <w:style w:type="paragraph" w:customStyle="1" w:styleId="xl260">
    <w:name w:val="xl260"/>
    <w:basedOn w:val="Normal"/>
    <w:rsid w:val="008A37A5"/>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xl261">
    <w:name w:val="xl261"/>
    <w:basedOn w:val="Normal"/>
    <w:rsid w:val="008A37A5"/>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0"/>
      <w:szCs w:val="20"/>
      <w:lang w:val="id-ID" w:eastAsia="id-ID"/>
    </w:rPr>
  </w:style>
  <w:style w:type="paragraph" w:customStyle="1" w:styleId="Style55">
    <w:name w:val="Style55"/>
    <w:basedOn w:val="Normal"/>
    <w:uiPriority w:val="99"/>
    <w:rsid w:val="008A37A5"/>
    <w:pPr>
      <w:widowControl w:val="0"/>
      <w:autoSpaceDE w:val="0"/>
      <w:autoSpaceDN w:val="0"/>
      <w:adjustRightInd w:val="0"/>
      <w:spacing w:line="368" w:lineRule="exact"/>
      <w:ind w:firstLine="614"/>
      <w:jc w:val="both"/>
    </w:pPr>
    <w:rPr>
      <w:rFonts w:ascii="Arial" w:hAnsi="Arial" w:cs="Arial"/>
    </w:rPr>
  </w:style>
  <w:style w:type="character" w:customStyle="1" w:styleId="FontStyle123">
    <w:name w:val="Font Style123"/>
    <w:uiPriority w:val="99"/>
    <w:rsid w:val="008A37A5"/>
    <w:rPr>
      <w:rFonts w:ascii="Arial" w:hAnsi="Arial" w:cs="Arial"/>
      <w:color w:val="000000"/>
      <w:sz w:val="18"/>
      <w:szCs w:val="18"/>
    </w:rPr>
  </w:style>
  <w:style w:type="paragraph" w:customStyle="1" w:styleId="Style91">
    <w:name w:val="Style91"/>
    <w:basedOn w:val="Normal"/>
    <w:uiPriority w:val="99"/>
    <w:rsid w:val="008A37A5"/>
    <w:pPr>
      <w:widowControl w:val="0"/>
      <w:autoSpaceDE w:val="0"/>
      <w:autoSpaceDN w:val="0"/>
      <w:adjustRightInd w:val="0"/>
      <w:spacing w:line="300" w:lineRule="exact"/>
      <w:jc w:val="both"/>
    </w:pPr>
    <w:rPr>
      <w:rFonts w:ascii="Arial" w:hAnsi="Arial" w:cs="Arial"/>
    </w:rPr>
  </w:style>
  <w:style w:type="table" w:customStyle="1" w:styleId="TableGrid0">
    <w:name w:val="TableGrid"/>
    <w:rsid w:val="008A37A5"/>
    <w:pPr>
      <w:spacing w:after="0" w:line="240" w:lineRule="auto"/>
    </w:pPr>
    <w:rPr>
      <w:rFonts w:ascii="Calibri" w:eastAsia="Times New Roman" w:hAnsi="Calibri" w:cs="Times New Roman"/>
      <w:lang w:val="id-ID" w:eastAsia="id-ID"/>
    </w:rPr>
    <w:tblPr>
      <w:tblCellMar>
        <w:top w:w="0" w:type="dxa"/>
        <w:left w:w="0" w:type="dxa"/>
        <w:bottom w:w="0" w:type="dxa"/>
        <w:right w:w="0" w:type="dxa"/>
      </w:tblCellMar>
    </w:tblPr>
  </w:style>
  <w:style w:type="paragraph" w:styleId="TOCHeading">
    <w:name w:val="TOC Heading"/>
    <w:basedOn w:val="Heading1"/>
    <w:next w:val="Normal"/>
    <w:uiPriority w:val="39"/>
    <w:semiHidden/>
    <w:unhideWhenUsed/>
    <w:qFormat/>
    <w:rsid w:val="008A37A5"/>
    <w:pPr>
      <w:keepLines/>
      <w:numPr>
        <w:numId w:val="0"/>
      </w:numPr>
      <w:spacing w:before="480" w:line="276" w:lineRule="auto"/>
      <w:outlineLvl w:val="9"/>
    </w:pPr>
    <w:rPr>
      <w:rFonts w:ascii="Cambria" w:hAnsi="Cambria" w:cs="Times New Roman"/>
      <w:b/>
      <w:bCs/>
      <w:color w:val="365F91"/>
      <w:lang w:eastAsia="id-ID"/>
    </w:rPr>
  </w:style>
  <w:style w:type="paragraph" w:styleId="TOC1">
    <w:name w:val="toc 1"/>
    <w:basedOn w:val="Normal"/>
    <w:next w:val="Normal"/>
    <w:autoRedefine/>
    <w:uiPriority w:val="39"/>
    <w:unhideWhenUsed/>
    <w:rsid w:val="008A37A5"/>
    <w:pPr>
      <w:widowControl w:val="0"/>
      <w:autoSpaceDN w:val="0"/>
      <w:adjustRightInd w:val="0"/>
    </w:pPr>
    <w:rPr>
      <w:rFonts w:ascii="Calibri" w:hAnsi="Calibri"/>
      <w:lang w:val="id-ID" w:eastAsia="id-ID"/>
    </w:rPr>
  </w:style>
  <w:style w:type="paragraph" w:customStyle="1" w:styleId="ListParagraph1">
    <w:name w:val="List Paragraph1"/>
    <w:basedOn w:val="Normal"/>
    <w:uiPriority w:val="99"/>
    <w:qFormat/>
    <w:rsid w:val="008A37A5"/>
    <w:pPr>
      <w:widowControl w:val="0"/>
      <w:autoSpaceDN w:val="0"/>
      <w:adjustRightInd w:val="0"/>
      <w:spacing w:after="200" w:line="276" w:lineRule="auto"/>
      <w:ind w:left="720"/>
      <w:contextualSpacing/>
    </w:pPr>
    <w:rPr>
      <w:rFonts w:ascii="Calibri" w:hAnsi="Calibri"/>
      <w:lang w:eastAsia="zh-CN"/>
    </w:rPr>
  </w:style>
  <w:style w:type="table" w:customStyle="1" w:styleId="LightList-Accent11">
    <w:name w:val="Light List - Accent 11"/>
    <w:basedOn w:val="TableNormal"/>
    <w:uiPriority w:val="61"/>
    <w:rsid w:val="008A37A5"/>
    <w:pPr>
      <w:spacing w:after="0" w:line="240" w:lineRule="auto"/>
    </w:pPr>
    <w:rPr>
      <w:rFonts w:ascii="Calibri" w:eastAsia="Times New Roman" w:hAnsi="Calibri" w:cs="Times New Roman"/>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emarkable-pre-marked">
    <w:name w:val="remarkable-pre-marked"/>
    <w:rsid w:val="008A37A5"/>
    <w:rPr>
      <w:rFonts w:cs="Times New Roman"/>
    </w:rPr>
  </w:style>
  <w:style w:type="paragraph" w:customStyle="1" w:styleId="paragrap">
    <w:name w:val="paragrap"/>
    <w:basedOn w:val="BodyTextIndent"/>
    <w:rsid w:val="008A37A5"/>
    <w:pPr>
      <w:spacing w:line="360" w:lineRule="auto"/>
      <w:ind w:left="0" w:firstLine="357"/>
      <w:jc w:val="both"/>
    </w:pPr>
    <w:rPr>
      <w:szCs w:val="20"/>
      <w:lang w:val="id-ID" w:eastAsia="id-ID"/>
    </w:rPr>
  </w:style>
  <w:style w:type="numbering" w:customStyle="1" w:styleId="Style1">
    <w:name w:val="Style1"/>
    <w:rsid w:val="008A37A5"/>
    <w:pPr>
      <w:numPr>
        <w:numId w:val="37"/>
      </w:numPr>
    </w:pPr>
  </w:style>
  <w:style w:type="numbering" w:customStyle="1" w:styleId="Style2">
    <w:name w:val="Style2"/>
    <w:rsid w:val="008A37A5"/>
    <w:pPr>
      <w:numPr>
        <w:numId w:val="38"/>
      </w:numPr>
    </w:pPr>
  </w:style>
  <w:style w:type="paragraph" w:customStyle="1" w:styleId="font9">
    <w:name w:val="font9"/>
    <w:basedOn w:val="Normal"/>
    <w:rsid w:val="008A37A5"/>
    <w:pPr>
      <w:spacing w:before="100" w:beforeAutospacing="1" w:after="100" w:afterAutospacing="1"/>
    </w:pPr>
    <w:rPr>
      <w:rFonts w:ascii="Calibri" w:hAnsi="Calibri"/>
    </w:rPr>
  </w:style>
  <w:style w:type="paragraph" w:customStyle="1" w:styleId="font10">
    <w:name w:val="font10"/>
    <w:basedOn w:val="Normal"/>
    <w:rsid w:val="008A37A5"/>
    <w:pPr>
      <w:spacing w:before="100" w:beforeAutospacing="1" w:after="100" w:afterAutospacing="1"/>
    </w:pPr>
    <w:rPr>
      <w:rFonts w:ascii="Arial Narrow" w:hAnsi="Arial Narrow"/>
      <w:i/>
      <w:iCs/>
    </w:rPr>
  </w:style>
  <w:style w:type="paragraph" w:customStyle="1" w:styleId="font11">
    <w:name w:val="font11"/>
    <w:basedOn w:val="Normal"/>
    <w:rsid w:val="008A37A5"/>
    <w:pPr>
      <w:spacing w:before="100" w:beforeAutospacing="1" w:after="100" w:afterAutospacing="1"/>
    </w:pPr>
    <w:rPr>
      <w:rFonts w:ascii="Arial Narrow" w:hAnsi="Arial Narrow"/>
      <w:i/>
      <w:iCs/>
      <w:sz w:val="16"/>
      <w:szCs w:val="16"/>
    </w:rPr>
  </w:style>
  <w:style w:type="character" w:styleId="LineNumber">
    <w:name w:val="line number"/>
    <w:basedOn w:val="DefaultParagraphFont"/>
    <w:uiPriority w:val="99"/>
    <w:semiHidden/>
    <w:unhideWhenUsed/>
    <w:rsid w:val="008A37A5"/>
    <w:rPr>
      <w:rFonts w:cs="Times New Roman"/>
    </w:rPr>
  </w:style>
  <w:style w:type="paragraph" w:styleId="PlainText">
    <w:name w:val="Plain Text"/>
    <w:basedOn w:val="Normal"/>
    <w:link w:val="PlainTextChar"/>
    <w:rsid w:val="008A37A5"/>
    <w:rPr>
      <w:rFonts w:ascii="Courier New" w:hAnsi="Courier New"/>
      <w:bCs/>
      <w:kern w:val="16"/>
      <w:sz w:val="20"/>
      <w:szCs w:val="20"/>
    </w:rPr>
  </w:style>
  <w:style w:type="character" w:customStyle="1" w:styleId="PlainTextChar">
    <w:name w:val="Plain Text Char"/>
    <w:basedOn w:val="DefaultParagraphFont"/>
    <w:link w:val="PlainText"/>
    <w:rsid w:val="008A37A5"/>
    <w:rPr>
      <w:rFonts w:ascii="Courier New" w:eastAsia="Times New Roman" w:hAnsi="Courier New" w:cs="Times New Roman"/>
      <w:bCs/>
      <w:kern w:val="16"/>
      <w:sz w:val="20"/>
      <w:szCs w:val="20"/>
    </w:rPr>
  </w:style>
  <w:style w:type="character" w:customStyle="1" w:styleId="ilfuvd">
    <w:name w:val="ilfuvd"/>
    <w:basedOn w:val="DefaultParagraphFont"/>
    <w:rsid w:val="008A37A5"/>
  </w:style>
  <w:style w:type="numbering" w:customStyle="1" w:styleId="NoList1">
    <w:name w:val="No List1"/>
    <w:next w:val="NoList"/>
    <w:uiPriority w:val="99"/>
    <w:semiHidden/>
    <w:unhideWhenUsed/>
    <w:rsid w:val="008A37A5"/>
  </w:style>
  <w:style w:type="paragraph" w:customStyle="1" w:styleId="msonormal0">
    <w:name w:val="msonormal"/>
    <w:basedOn w:val="Normal"/>
    <w:rsid w:val="008A37A5"/>
    <w:pPr>
      <w:spacing w:before="100" w:beforeAutospacing="1" w:after="100" w:afterAutospacing="1"/>
    </w:pPr>
    <w:rPr>
      <w:lang w:val="id-ID" w:eastAsia="id-ID"/>
    </w:rPr>
  </w:style>
  <w:style w:type="paragraph" w:customStyle="1" w:styleId="xl19">
    <w:name w:val="xl19"/>
    <w:basedOn w:val="Normal"/>
    <w:rsid w:val="008A37A5"/>
    <w:pPr>
      <w:pBdr>
        <w:top w:val="single" w:sz="4" w:space="0" w:color="111111"/>
        <w:left w:val="single" w:sz="8" w:space="0" w:color="111111"/>
        <w:bottom w:val="single" w:sz="4" w:space="0" w:color="111111"/>
        <w:right w:val="single" w:sz="4" w:space="0" w:color="111111"/>
      </w:pBdr>
      <w:shd w:val="clear" w:color="000000" w:fill="FFFFFF"/>
      <w:spacing w:before="100" w:beforeAutospacing="1" w:after="100" w:afterAutospacing="1"/>
      <w:jc w:val="center"/>
      <w:textAlignment w:val="center"/>
    </w:pPr>
    <w:rPr>
      <w:b/>
      <w:bCs/>
      <w:sz w:val="16"/>
      <w:szCs w:val="16"/>
      <w:lang w:val="id-ID" w:eastAsia="id-ID"/>
    </w:rPr>
  </w:style>
  <w:style w:type="paragraph" w:customStyle="1" w:styleId="xl20">
    <w:name w:val="xl20"/>
    <w:basedOn w:val="Normal"/>
    <w:rsid w:val="008A37A5"/>
    <w:pPr>
      <w:pBdr>
        <w:top w:val="single" w:sz="4" w:space="0" w:color="111111"/>
        <w:left w:val="single" w:sz="8" w:space="0" w:color="111111"/>
        <w:bottom w:val="single" w:sz="4" w:space="0" w:color="111111"/>
        <w:right w:val="single" w:sz="4" w:space="0" w:color="111111"/>
      </w:pBdr>
      <w:shd w:val="clear" w:color="000000" w:fill="FFFFFF"/>
      <w:spacing w:before="100" w:beforeAutospacing="1" w:after="100" w:afterAutospacing="1"/>
      <w:jc w:val="right"/>
      <w:textAlignment w:val="top"/>
    </w:pPr>
    <w:rPr>
      <w:sz w:val="16"/>
      <w:szCs w:val="16"/>
      <w:lang w:val="id-ID" w:eastAsia="id-ID"/>
    </w:rPr>
  </w:style>
  <w:style w:type="paragraph" w:customStyle="1" w:styleId="xl21">
    <w:name w:val="xl21"/>
    <w:basedOn w:val="Normal"/>
    <w:rsid w:val="008A37A5"/>
    <w:pPr>
      <w:pBdr>
        <w:top w:val="single" w:sz="4" w:space="0" w:color="111111"/>
        <w:left w:val="single" w:sz="4" w:space="0" w:color="111111"/>
        <w:bottom w:val="single" w:sz="4" w:space="0" w:color="111111"/>
        <w:right w:val="single" w:sz="4" w:space="0" w:color="111111"/>
      </w:pBdr>
      <w:shd w:val="clear" w:color="000000" w:fill="FFFFFF"/>
      <w:spacing w:before="100" w:beforeAutospacing="1" w:after="100" w:afterAutospacing="1"/>
      <w:textAlignment w:val="top"/>
    </w:pPr>
    <w:rPr>
      <w:sz w:val="16"/>
      <w:szCs w:val="16"/>
      <w:lang w:val="id-ID" w:eastAsia="id-ID"/>
    </w:rPr>
  </w:style>
  <w:style w:type="paragraph" w:customStyle="1" w:styleId="xl22">
    <w:name w:val="xl22"/>
    <w:basedOn w:val="Normal"/>
    <w:rsid w:val="008A37A5"/>
    <w:pPr>
      <w:pBdr>
        <w:top w:val="single" w:sz="4" w:space="0" w:color="111111"/>
        <w:left w:val="single" w:sz="4" w:space="0" w:color="111111"/>
        <w:bottom w:val="single" w:sz="4" w:space="0" w:color="111111"/>
        <w:right w:val="single" w:sz="4" w:space="0" w:color="111111"/>
      </w:pBdr>
      <w:shd w:val="clear" w:color="000000" w:fill="FFFFFF"/>
      <w:spacing w:before="100" w:beforeAutospacing="1" w:after="100" w:afterAutospacing="1"/>
      <w:jc w:val="center"/>
      <w:textAlignment w:val="top"/>
    </w:pPr>
    <w:rPr>
      <w:sz w:val="16"/>
      <w:szCs w:val="16"/>
      <w:lang w:val="id-ID" w:eastAsia="id-ID"/>
    </w:rPr>
  </w:style>
  <w:style w:type="paragraph" w:customStyle="1" w:styleId="xl23">
    <w:name w:val="xl23"/>
    <w:basedOn w:val="Normal"/>
    <w:rsid w:val="008A37A5"/>
    <w:pPr>
      <w:spacing w:before="100" w:beforeAutospacing="1" w:after="100" w:afterAutospacing="1"/>
      <w:jc w:val="center"/>
      <w:textAlignment w:val="top"/>
    </w:pPr>
    <w:rPr>
      <w:rFonts w:ascii="Calibri" w:hAnsi="Calibri" w:cs="Calibri"/>
      <w:sz w:val="18"/>
      <w:szCs w:val="18"/>
      <w:lang w:val="id-ID" w:eastAsia="id-ID"/>
    </w:rPr>
  </w:style>
  <w:style w:type="character" w:customStyle="1" w:styleId="NoSpacingChar">
    <w:name w:val="No Spacing Char"/>
    <w:basedOn w:val="DefaultParagraphFont"/>
    <w:link w:val="NoSpacing"/>
    <w:uiPriority w:val="1"/>
    <w:rsid w:val="00846626"/>
    <w:rPr>
      <w:rFonts w:ascii="Calibri" w:eastAsia="Calibri" w:hAnsi="Calibri" w:cs="Times New Roman"/>
      <w:lang w:val="id-ID"/>
    </w:rPr>
  </w:style>
  <w:style w:type="paragraph" w:customStyle="1" w:styleId="56D88B822C3F4197905AEFF6ED9B456B">
    <w:name w:val="56D88B822C3F4197905AEFF6ED9B456B"/>
    <w:rsid w:val="0084662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9974">
      <w:bodyDiv w:val="1"/>
      <w:marLeft w:val="0"/>
      <w:marRight w:val="0"/>
      <w:marTop w:val="0"/>
      <w:marBottom w:val="0"/>
      <w:divBdr>
        <w:top w:val="none" w:sz="0" w:space="0" w:color="auto"/>
        <w:left w:val="none" w:sz="0" w:space="0" w:color="auto"/>
        <w:bottom w:val="none" w:sz="0" w:space="0" w:color="auto"/>
        <w:right w:val="none" w:sz="0" w:space="0" w:color="auto"/>
      </w:divBdr>
    </w:div>
    <w:div w:id="64963107">
      <w:bodyDiv w:val="1"/>
      <w:marLeft w:val="0"/>
      <w:marRight w:val="0"/>
      <w:marTop w:val="0"/>
      <w:marBottom w:val="0"/>
      <w:divBdr>
        <w:top w:val="none" w:sz="0" w:space="0" w:color="auto"/>
        <w:left w:val="none" w:sz="0" w:space="0" w:color="auto"/>
        <w:bottom w:val="none" w:sz="0" w:space="0" w:color="auto"/>
        <w:right w:val="none" w:sz="0" w:space="0" w:color="auto"/>
      </w:divBdr>
    </w:div>
    <w:div w:id="84304049">
      <w:bodyDiv w:val="1"/>
      <w:marLeft w:val="0"/>
      <w:marRight w:val="0"/>
      <w:marTop w:val="0"/>
      <w:marBottom w:val="0"/>
      <w:divBdr>
        <w:top w:val="none" w:sz="0" w:space="0" w:color="auto"/>
        <w:left w:val="none" w:sz="0" w:space="0" w:color="auto"/>
        <w:bottom w:val="none" w:sz="0" w:space="0" w:color="auto"/>
        <w:right w:val="none" w:sz="0" w:space="0" w:color="auto"/>
      </w:divBdr>
    </w:div>
    <w:div w:id="124206334">
      <w:bodyDiv w:val="1"/>
      <w:marLeft w:val="0"/>
      <w:marRight w:val="0"/>
      <w:marTop w:val="0"/>
      <w:marBottom w:val="0"/>
      <w:divBdr>
        <w:top w:val="none" w:sz="0" w:space="0" w:color="auto"/>
        <w:left w:val="none" w:sz="0" w:space="0" w:color="auto"/>
        <w:bottom w:val="none" w:sz="0" w:space="0" w:color="auto"/>
        <w:right w:val="none" w:sz="0" w:space="0" w:color="auto"/>
      </w:divBdr>
    </w:div>
    <w:div w:id="130640502">
      <w:bodyDiv w:val="1"/>
      <w:marLeft w:val="0"/>
      <w:marRight w:val="0"/>
      <w:marTop w:val="0"/>
      <w:marBottom w:val="0"/>
      <w:divBdr>
        <w:top w:val="none" w:sz="0" w:space="0" w:color="auto"/>
        <w:left w:val="none" w:sz="0" w:space="0" w:color="auto"/>
        <w:bottom w:val="none" w:sz="0" w:space="0" w:color="auto"/>
        <w:right w:val="none" w:sz="0" w:space="0" w:color="auto"/>
      </w:divBdr>
    </w:div>
    <w:div w:id="134414957">
      <w:bodyDiv w:val="1"/>
      <w:marLeft w:val="0"/>
      <w:marRight w:val="0"/>
      <w:marTop w:val="0"/>
      <w:marBottom w:val="0"/>
      <w:divBdr>
        <w:top w:val="none" w:sz="0" w:space="0" w:color="auto"/>
        <w:left w:val="none" w:sz="0" w:space="0" w:color="auto"/>
        <w:bottom w:val="none" w:sz="0" w:space="0" w:color="auto"/>
        <w:right w:val="none" w:sz="0" w:space="0" w:color="auto"/>
      </w:divBdr>
    </w:div>
    <w:div w:id="136190010">
      <w:bodyDiv w:val="1"/>
      <w:marLeft w:val="0"/>
      <w:marRight w:val="0"/>
      <w:marTop w:val="0"/>
      <w:marBottom w:val="0"/>
      <w:divBdr>
        <w:top w:val="none" w:sz="0" w:space="0" w:color="auto"/>
        <w:left w:val="none" w:sz="0" w:space="0" w:color="auto"/>
        <w:bottom w:val="none" w:sz="0" w:space="0" w:color="auto"/>
        <w:right w:val="none" w:sz="0" w:space="0" w:color="auto"/>
      </w:divBdr>
    </w:div>
    <w:div w:id="243540137">
      <w:bodyDiv w:val="1"/>
      <w:marLeft w:val="0"/>
      <w:marRight w:val="0"/>
      <w:marTop w:val="0"/>
      <w:marBottom w:val="0"/>
      <w:divBdr>
        <w:top w:val="none" w:sz="0" w:space="0" w:color="auto"/>
        <w:left w:val="none" w:sz="0" w:space="0" w:color="auto"/>
        <w:bottom w:val="none" w:sz="0" w:space="0" w:color="auto"/>
        <w:right w:val="none" w:sz="0" w:space="0" w:color="auto"/>
      </w:divBdr>
    </w:div>
    <w:div w:id="254049356">
      <w:bodyDiv w:val="1"/>
      <w:marLeft w:val="0"/>
      <w:marRight w:val="0"/>
      <w:marTop w:val="0"/>
      <w:marBottom w:val="0"/>
      <w:divBdr>
        <w:top w:val="none" w:sz="0" w:space="0" w:color="auto"/>
        <w:left w:val="none" w:sz="0" w:space="0" w:color="auto"/>
        <w:bottom w:val="none" w:sz="0" w:space="0" w:color="auto"/>
        <w:right w:val="none" w:sz="0" w:space="0" w:color="auto"/>
      </w:divBdr>
    </w:div>
    <w:div w:id="299576561">
      <w:bodyDiv w:val="1"/>
      <w:marLeft w:val="0"/>
      <w:marRight w:val="0"/>
      <w:marTop w:val="0"/>
      <w:marBottom w:val="0"/>
      <w:divBdr>
        <w:top w:val="none" w:sz="0" w:space="0" w:color="auto"/>
        <w:left w:val="none" w:sz="0" w:space="0" w:color="auto"/>
        <w:bottom w:val="none" w:sz="0" w:space="0" w:color="auto"/>
        <w:right w:val="none" w:sz="0" w:space="0" w:color="auto"/>
      </w:divBdr>
    </w:div>
    <w:div w:id="350373353">
      <w:bodyDiv w:val="1"/>
      <w:marLeft w:val="0"/>
      <w:marRight w:val="0"/>
      <w:marTop w:val="0"/>
      <w:marBottom w:val="0"/>
      <w:divBdr>
        <w:top w:val="none" w:sz="0" w:space="0" w:color="auto"/>
        <w:left w:val="none" w:sz="0" w:space="0" w:color="auto"/>
        <w:bottom w:val="none" w:sz="0" w:space="0" w:color="auto"/>
        <w:right w:val="none" w:sz="0" w:space="0" w:color="auto"/>
      </w:divBdr>
    </w:div>
    <w:div w:id="436288816">
      <w:bodyDiv w:val="1"/>
      <w:marLeft w:val="0"/>
      <w:marRight w:val="0"/>
      <w:marTop w:val="0"/>
      <w:marBottom w:val="0"/>
      <w:divBdr>
        <w:top w:val="none" w:sz="0" w:space="0" w:color="auto"/>
        <w:left w:val="none" w:sz="0" w:space="0" w:color="auto"/>
        <w:bottom w:val="none" w:sz="0" w:space="0" w:color="auto"/>
        <w:right w:val="none" w:sz="0" w:space="0" w:color="auto"/>
      </w:divBdr>
    </w:div>
    <w:div w:id="511141088">
      <w:bodyDiv w:val="1"/>
      <w:marLeft w:val="0"/>
      <w:marRight w:val="0"/>
      <w:marTop w:val="0"/>
      <w:marBottom w:val="0"/>
      <w:divBdr>
        <w:top w:val="none" w:sz="0" w:space="0" w:color="auto"/>
        <w:left w:val="none" w:sz="0" w:space="0" w:color="auto"/>
        <w:bottom w:val="none" w:sz="0" w:space="0" w:color="auto"/>
        <w:right w:val="none" w:sz="0" w:space="0" w:color="auto"/>
      </w:divBdr>
    </w:div>
    <w:div w:id="516967636">
      <w:bodyDiv w:val="1"/>
      <w:marLeft w:val="0"/>
      <w:marRight w:val="0"/>
      <w:marTop w:val="0"/>
      <w:marBottom w:val="0"/>
      <w:divBdr>
        <w:top w:val="none" w:sz="0" w:space="0" w:color="auto"/>
        <w:left w:val="none" w:sz="0" w:space="0" w:color="auto"/>
        <w:bottom w:val="none" w:sz="0" w:space="0" w:color="auto"/>
        <w:right w:val="none" w:sz="0" w:space="0" w:color="auto"/>
      </w:divBdr>
    </w:div>
    <w:div w:id="537738080">
      <w:bodyDiv w:val="1"/>
      <w:marLeft w:val="0"/>
      <w:marRight w:val="0"/>
      <w:marTop w:val="0"/>
      <w:marBottom w:val="0"/>
      <w:divBdr>
        <w:top w:val="none" w:sz="0" w:space="0" w:color="auto"/>
        <w:left w:val="none" w:sz="0" w:space="0" w:color="auto"/>
        <w:bottom w:val="none" w:sz="0" w:space="0" w:color="auto"/>
        <w:right w:val="none" w:sz="0" w:space="0" w:color="auto"/>
      </w:divBdr>
    </w:div>
    <w:div w:id="545528000">
      <w:bodyDiv w:val="1"/>
      <w:marLeft w:val="0"/>
      <w:marRight w:val="0"/>
      <w:marTop w:val="0"/>
      <w:marBottom w:val="0"/>
      <w:divBdr>
        <w:top w:val="none" w:sz="0" w:space="0" w:color="auto"/>
        <w:left w:val="none" w:sz="0" w:space="0" w:color="auto"/>
        <w:bottom w:val="none" w:sz="0" w:space="0" w:color="auto"/>
        <w:right w:val="none" w:sz="0" w:space="0" w:color="auto"/>
      </w:divBdr>
    </w:div>
    <w:div w:id="550963796">
      <w:bodyDiv w:val="1"/>
      <w:marLeft w:val="0"/>
      <w:marRight w:val="0"/>
      <w:marTop w:val="0"/>
      <w:marBottom w:val="0"/>
      <w:divBdr>
        <w:top w:val="none" w:sz="0" w:space="0" w:color="auto"/>
        <w:left w:val="none" w:sz="0" w:space="0" w:color="auto"/>
        <w:bottom w:val="none" w:sz="0" w:space="0" w:color="auto"/>
        <w:right w:val="none" w:sz="0" w:space="0" w:color="auto"/>
      </w:divBdr>
    </w:div>
    <w:div w:id="646593353">
      <w:bodyDiv w:val="1"/>
      <w:marLeft w:val="0"/>
      <w:marRight w:val="0"/>
      <w:marTop w:val="0"/>
      <w:marBottom w:val="0"/>
      <w:divBdr>
        <w:top w:val="none" w:sz="0" w:space="0" w:color="auto"/>
        <w:left w:val="none" w:sz="0" w:space="0" w:color="auto"/>
        <w:bottom w:val="none" w:sz="0" w:space="0" w:color="auto"/>
        <w:right w:val="none" w:sz="0" w:space="0" w:color="auto"/>
      </w:divBdr>
    </w:div>
    <w:div w:id="651257685">
      <w:bodyDiv w:val="1"/>
      <w:marLeft w:val="0"/>
      <w:marRight w:val="0"/>
      <w:marTop w:val="0"/>
      <w:marBottom w:val="0"/>
      <w:divBdr>
        <w:top w:val="none" w:sz="0" w:space="0" w:color="auto"/>
        <w:left w:val="none" w:sz="0" w:space="0" w:color="auto"/>
        <w:bottom w:val="none" w:sz="0" w:space="0" w:color="auto"/>
        <w:right w:val="none" w:sz="0" w:space="0" w:color="auto"/>
      </w:divBdr>
    </w:div>
    <w:div w:id="658845696">
      <w:bodyDiv w:val="1"/>
      <w:marLeft w:val="0"/>
      <w:marRight w:val="0"/>
      <w:marTop w:val="0"/>
      <w:marBottom w:val="0"/>
      <w:divBdr>
        <w:top w:val="none" w:sz="0" w:space="0" w:color="auto"/>
        <w:left w:val="none" w:sz="0" w:space="0" w:color="auto"/>
        <w:bottom w:val="none" w:sz="0" w:space="0" w:color="auto"/>
        <w:right w:val="none" w:sz="0" w:space="0" w:color="auto"/>
      </w:divBdr>
    </w:div>
    <w:div w:id="701251105">
      <w:bodyDiv w:val="1"/>
      <w:marLeft w:val="0"/>
      <w:marRight w:val="0"/>
      <w:marTop w:val="0"/>
      <w:marBottom w:val="0"/>
      <w:divBdr>
        <w:top w:val="none" w:sz="0" w:space="0" w:color="auto"/>
        <w:left w:val="none" w:sz="0" w:space="0" w:color="auto"/>
        <w:bottom w:val="none" w:sz="0" w:space="0" w:color="auto"/>
        <w:right w:val="none" w:sz="0" w:space="0" w:color="auto"/>
      </w:divBdr>
    </w:div>
    <w:div w:id="734743715">
      <w:bodyDiv w:val="1"/>
      <w:marLeft w:val="0"/>
      <w:marRight w:val="0"/>
      <w:marTop w:val="0"/>
      <w:marBottom w:val="0"/>
      <w:divBdr>
        <w:top w:val="none" w:sz="0" w:space="0" w:color="auto"/>
        <w:left w:val="none" w:sz="0" w:space="0" w:color="auto"/>
        <w:bottom w:val="none" w:sz="0" w:space="0" w:color="auto"/>
        <w:right w:val="none" w:sz="0" w:space="0" w:color="auto"/>
      </w:divBdr>
    </w:div>
    <w:div w:id="837692172">
      <w:bodyDiv w:val="1"/>
      <w:marLeft w:val="0"/>
      <w:marRight w:val="0"/>
      <w:marTop w:val="0"/>
      <w:marBottom w:val="0"/>
      <w:divBdr>
        <w:top w:val="none" w:sz="0" w:space="0" w:color="auto"/>
        <w:left w:val="none" w:sz="0" w:space="0" w:color="auto"/>
        <w:bottom w:val="none" w:sz="0" w:space="0" w:color="auto"/>
        <w:right w:val="none" w:sz="0" w:space="0" w:color="auto"/>
      </w:divBdr>
    </w:div>
    <w:div w:id="857348644">
      <w:bodyDiv w:val="1"/>
      <w:marLeft w:val="0"/>
      <w:marRight w:val="0"/>
      <w:marTop w:val="0"/>
      <w:marBottom w:val="0"/>
      <w:divBdr>
        <w:top w:val="none" w:sz="0" w:space="0" w:color="auto"/>
        <w:left w:val="none" w:sz="0" w:space="0" w:color="auto"/>
        <w:bottom w:val="none" w:sz="0" w:space="0" w:color="auto"/>
        <w:right w:val="none" w:sz="0" w:space="0" w:color="auto"/>
      </w:divBdr>
    </w:div>
    <w:div w:id="873034040">
      <w:bodyDiv w:val="1"/>
      <w:marLeft w:val="0"/>
      <w:marRight w:val="0"/>
      <w:marTop w:val="0"/>
      <w:marBottom w:val="0"/>
      <w:divBdr>
        <w:top w:val="none" w:sz="0" w:space="0" w:color="auto"/>
        <w:left w:val="none" w:sz="0" w:space="0" w:color="auto"/>
        <w:bottom w:val="none" w:sz="0" w:space="0" w:color="auto"/>
        <w:right w:val="none" w:sz="0" w:space="0" w:color="auto"/>
      </w:divBdr>
    </w:div>
    <w:div w:id="873470670">
      <w:bodyDiv w:val="1"/>
      <w:marLeft w:val="0"/>
      <w:marRight w:val="0"/>
      <w:marTop w:val="0"/>
      <w:marBottom w:val="0"/>
      <w:divBdr>
        <w:top w:val="none" w:sz="0" w:space="0" w:color="auto"/>
        <w:left w:val="none" w:sz="0" w:space="0" w:color="auto"/>
        <w:bottom w:val="none" w:sz="0" w:space="0" w:color="auto"/>
        <w:right w:val="none" w:sz="0" w:space="0" w:color="auto"/>
      </w:divBdr>
    </w:div>
    <w:div w:id="1012024855">
      <w:bodyDiv w:val="1"/>
      <w:marLeft w:val="0"/>
      <w:marRight w:val="0"/>
      <w:marTop w:val="0"/>
      <w:marBottom w:val="0"/>
      <w:divBdr>
        <w:top w:val="none" w:sz="0" w:space="0" w:color="auto"/>
        <w:left w:val="none" w:sz="0" w:space="0" w:color="auto"/>
        <w:bottom w:val="none" w:sz="0" w:space="0" w:color="auto"/>
        <w:right w:val="none" w:sz="0" w:space="0" w:color="auto"/>
      </w:divBdr>
    </w:div>
    <w:div w:id="1181161488">
      <w:bodyDiv w:val="1"/>
      <w:marLeft w:val="0"/>
      <w:marRight w:val="0"/>
      <w:marTop w:val="0"/>
      <w:marBottom w:val="0"/>
      <w:divBdr>
        <w:top w:val="none" w:sz="0" w:space="0" w:color="auto"/>
        <w:left w:val="none" w:sz="0" w:space="0" w:color="auto"/>
        <w:bottom w:val="none" w:sz="0" w:space="0" w:color="auto"/>
        <w:right w:val="none" w:sz="0" w:space="0" w:color="auto"/>
      </w:divBdr>
    </w:div>
    <w:div w:id="1196187431">
      <w:bodyDiv w:val="1"/>
      <w:marLeft w:val="0"/>
      <w:marRight w:val="0"/>
      <w:marTop w:val="0"/>
      <w:marBottom w:val="0"/>
      <w:divBdr>
        <w:top w:val="none" w:sz="0" w:space="0" w:color="auto"/>
        <w:left w:val="none" w:sz="0" w:space="0" w:color="auto"/>
        <w:bottom w:val="none" w:sz="0" w:space="0" w:color="auto"/>
        <w:right w:val="none" w:sz="0" w:space="0" w:color="auto"/>
      </w:divBdr>
    </w:div>
    <w:div w:id="1231690950">
      <w:bodyDiv w:val="1"/>
      <w:marLeft w:val="0"/>
      <w:marRight w:val="0"/>
      <w:marTop w:val="0"/>
      <w:marBottom w:val="0"/>
      <w:divBdr>
        <w:top w:val="none" w:sz="0" w:space="0" w:color="auto"/>
        <w:left w:val="none" w:sz="0" w:space="0" w:color="auto"/>
        <w:bottom w:val="none" w:sz="0" w:space="0" w:color="auto"/>
        <w:right w:val="none" w:sz="0" w:space="0" w:color="auto"/>
      </w:divBdr>
    </w:div>
    <w:div w:id="1234586470">
      <w:bodyDiv w:val="1"/>
      <w:marLeft w:val="0"/>
      <w:marRight w:val="0"/>
      <w:marTop w:val="0"/>
      <w:marBottom w:val="0"/>
      <w:divBdr>
        <w:top w:val="none" w:sz="0" w:space="0" w:color="auto"/>
        <w:left w:val="none" w:sz="0" w:space="0" w:color="auto"/>
        <w:bottom w:val="none" w:sz="0" w:space="0" w:color="auto"/>
        <w:right w:val="none" w:sz="0" w:space="0" w:color="auto"/>
      </w:divBdr>
    </w:div>
    <w:div w:id="1271863185">
      <w:bodyDiv w:val="1"/>
      <w:marLeft w:val="0"/>
      <w:marRight w:val="0"/>
      <w:marTop w:val="0"/>
      <w:marBottom w:val="0"/>
      <w:divBdr>
        <w:top w:val="none" w:sz="0" w:space="0" w:color="auto"/>
        <w:left w:val="none" w:sz="0" w:space="0" w:color="auto"/>
        <w:bottom w:val="none" w:sz="0" w:space="0" w:color="auto"/>
        <w:right w:val="none" w:sz="0" w:space="0" w:color="auto"/>
      </w:divBdr>
    </w:div>
    <w:div w:id="1272007729">
      <w:bodyDiv w:val="1"/>
      <w:marLeft w:val="0"/>
      <w:marRight w:val="0"/>
      <w:marTop w:val="0"/>
      <w:marBottom w:val="0"/>
      <w:divBdr>
        <w:top w:val="none" w:sz="0" w:space="0" w:color="auto"/>
        <w:left w:val="none" w:sz="0" w:space="0" w:color="auto"/>
        <w:bottom w:val="none" w:sz="0" w:space="0" w:color="auto"/>
        <w:right w:val="none" w:sz="0" w:space="0" w:color="auto"/>
      </w:divBdr>
    </w:div>
    <w:div w:id="1322079620">
      <w:bodyDiv w:val="1"/>
      <w:marLeft w:val="0"/>
      <w:marRight w:val="0"/>
      <w:marTop w:val="0"/>
      <w:marBottom w:val="0"/>
      <w:divBdr>
        <w:top w:val="none" w:sz="0" w:space="0" w:color="auto"/>
        <w:left w:val="none" w:sz="0" w:space="0" w:color="auto"/>
        <w:bottom w:val="none" w:sz="0" w:space="0" w:color="auto"/>
        <w:right w:val="none" w:sz="0" w:space="0" w:color="auto"/>
      </w:divBdr>
    </w:div>
    <w:div w:id="1341850476">
      <w:bodyDiv w:val="1"/>
      <w:marLeft w:val="0"/>
      <w:marRight w:val="0"/>
      <w:marTop w:val="0"/>
      <w:marBottom w:val="0"/>
      <w:divBdr>
        <w:top w:val="none" w:sz="0" w:space="0" w:color="auto"/>
        <w:left w:val="none" w:sz="0" w:space="0" w:color="auto"/>
        <w:bottom w:val="none" w:sz="0" w:space="0" w:color="auto"/>
        <w:right w:val="none" w:sz="0" w:space="0" w:color="auto"/>
      </w:divBdr>
    </w:div>
    <w:div w:id="1428192727">
      <w:bodyDiv w:val="1"/>
      <w:marLeft w:val="0"/>
      <w:marRight w:val="0"/>
      <w:marTop w:val="0"/>
      <w:marBottom w:val="0"/>
      <w:divBdr>
        <w:top w:val="none" w:sz="0" w:space="0" w:color="auto"/>
        <w:left w:val="none" w:sz="0" w:space="0" w:color="auto"/>
        <w:bottom w:val="none" w:sz="0" w:space="0" w:color="auto"/>
        <w:right w:val="none" w:sz="0" w:space="0" w:color="auto"/>
      </w:divBdr>
    </w:div>
    <w:div w:id="1452553382">
      <w:bodyDiv w:val="1"/>
      <w:marLeft w:val="0"/>
      <w:marRight w:val="0"/>
      <w:marTop w:val="0"/>
      <w:marBottom w:val="0"/>
      <w:divBdr>
        <w:top w:val="none" w:sz="0" w:space="0" w:color="auto"/>
        <w:left w:val="none" w:sz="0" w:space="0" w:color="auto"/>
        <w:bottom w:val="none" w:sz="0" w:space="0" w:color="auto"/>
        <w:right w:val="none" w:sz="0" w:space="0" w:color="auto"/>
      </w:divBdr>
    </w:div>
    <w:div w:id="1667704873">
      <w:bodyDiv w:val="1"/>
      <w:marLeft w:val="0"/>
      <w:marRight w:val="0"/>
      <w:marTop w:val="0"/>
      <w:marBottom w:val="0"/>
      <w:divBdr>
        <w:top w:val="none" w:sz="0" w:space="0" w:color="auto"/>
        <w:left w:val="none" w:sz="0" w:space="0" w:color="auto"/>
        <w:bottom w:val="none" w:sz="0" w:space="0" w:color="auto"/>
        <w:right w:val="none" w:sz="0" w:space="0" w:color="auto"/>
      </w:divBdr>
    </w:div>
    <w:div w:id="1675496220">
      <w:bodyDiv w:val="1"/>
      <w:marLeft w:val="0"/>
      <w:marRight w:val="0"/>
      <w:marTop w:val="0"/>
      <w:marBottom w:val="0"/>
      <w:divBdr>
        <w:top w:val="none" w:sz="0" w:space="0" w:color="auto"/>
        <w:left w:val="none" w:sz="0" w:space="0" w:color="auto"/>
        <w:bottom w:val="none" w:sz="0" w:space="0" w:color="auto"/>
        <w:right w:val="none" w:sz="0" w:space="0" w:color="auto"/>
      </w:divBdr>
    </w:div>
    <w:div w:id="1690832380">
      <w:bodyDiv w:val="1"/>
      <w:marLeft w:val="0"/>
      <w:marRight w:val="0"/>
      <w:marTop w:val="0"/>
      <w:marBottom w:val="0"/>
      <w:divBdr>
        <w:top w:val="none" w:sz="0" w:space="0" w:color="auto"/>
        <w:left w:val="none" w:sz="0" w:space="0" w:color="auto"/>
        <w:bottom w:val="none" w:sz="0" w:space="0" w:color="auto"/>
        <w:right w:val="none" w:sz="0" w:space="0" w:color="auto"/>
      </w:divBdr>
    </w:div>
    <w:div w:id="1779326922">
      <w:bodyDiv w:val="1"/>
      <w:marLeft w:val="0"/>
      <w:marRight w:val="0"/>
      <w:marTop w:val="0"/>
      <w:marBottom w:val="0"/>
      <w:divBdr>
        <w:top w:val="none" w:sz="0" w:space="0" w:color="auto"/>
        <w:left w:val="none" w:sz="0" w:space="0" w:color="auto"/>
        <w:bottom w:val="none" w:sz="0" w:space="0" w:color="auto"/>
        <w:right w:val="none" w:sz="0" w:space="0" w:color="auto"/>
      </w:divBdr>
    </w:div>
    <w:div w:id="1820685948">
      <w:bodyDiv w:val="1"/>
      <w:marLeft w:val="0"/>
      <w:marRight w:val="0"/>
      <w:marTop w:val="0"/>
      <w:marBottom w:val="0"/>
      <w:divBdr>
        <w:top w:val="none" w:sz="0" w:space="0" w:color="auto"/>
        <w:left w:val="none" w:sz="0" w:space="0" w:color="auto"/>
        <w:bottom w:val="none" w:sz="0" w:space="0" w:color="auto"/>
        <w:right w:val="none" w:sz="0" w:space="0" w:color="auto"/>
      </w:divBdr>
    </w:div>
    <w:div w:id="1866359140">
      <w:bodyDiv w:val="1"/>
      <w:marLeft w:val="0"/>
      <w:marRight w:val="0"/>
      <w:marTop w:val="0"/>
      <w:marBottom w:val="0"/>
      <w:divBdr>
        <w:top w:val="none" w:sz="0" w:space="0" w:color="auto"/>
        <w:left w:val="none" w:sz="0" w:space="0" w:color="auto"/>
        <w:bottom w:val="none" w:sz="0" w:space="0" w:color="auto"/>
        <w:right w:val="none" w:sz="0" w:space="0" w:color="auto"/>
      </w:divBdr>
    </w:div>
    <w:div w:id="1889565847">
      <w:bodyDiv w:val="1"/>
      <w:marLeft w:val="0"/>
      <w:marRight w:val="0"/>
      <w:marTop w:val="0"/>
      <w:marBottom w:val="0"/>
      <w:divBdr>
        <w:top w:val="none" w:sz="0" w:space="0" w:color="auto"/>
        <w:left w:val="none" w:sz="0" w:space="0" w:color="auto"/>
        <w:bottom w:val="none" w:sz="0" w:space="0" w:color="auto"/>
        <w:right w:val="none" w:sz="0" w:space="0" w:color="auto"/>
      </w:divBdr>
    </w:div>
    <w:div w:id="1913276843">
      <w:bodyDiv w:val="1"/>
      <w:marLeft w:val="0"/>
      <w:marRight w:val="0"/>
      <w:marTop w:val="0"/>
      <w:marBottom w:val="0"/>
      <w:divBdr>
        <w:top w:val="none" w:sz="0" w:space="0" w:color="auto"/>
        <w:left w:val="none" w:sz="0" w:space="0" w:color="auto"/>
        <w:bottom w:val="none" w:sz="0" w:space="0" w:color="auto"/>
        <w:right w:val="none" w:sz="0" w:space="0" w:color="auto"/>
      </w:divBdr>
    </w:div>
    <w:div w:id="1950117589">
      <w:bodyDiv w:val="1"/>
      <w:marLeft w:val="0"/>
      <w:marRight w:val="0"/>
      <w:marTop w:val="0"/>
      <w:marBottom w:val="0"/>
      <w:divBdr>
        <w:top w:val="none" w:sz="0" w:space="0" w:color="auto"/>
        <w:left w:val="none" w:sz="0" w:space="0" w:color="auto"/>
        <w:bottom w:val="none" w:sz="0" w:space="0" w:color="auto"/>
        <w:right w:val="none" w:sz="0" w:space="0" w:color="auto"/>
      </w:divBdr>
    </w:div>
    <w:div w:id="1992321289">
      <w:bodyDiv w:val="1"/>
      <w:marLeft w:val="0"/>
      <w:marRight w:val="0"/>
      <w:marTop w:val="0"/>
      <w:marBottom w:val="0"/>
      <w:divBdr>
        <w:top w:val="none" w:sz="0" w:space="0" w:color="auto"/>
        <w:left w:val="none" w:sz="0" w:space="0" w:color="auto"/>
        <w:bottom w:val="none" w:sz="0" w:space="0" w:color="auto"/>
        <w:right w:val="none" w:sz="0" w:space="0" w:color="auto"/>
      </w:divBdr>
    </w:div>
    <w:div w:id="2002197444">
      <w:bodyDiv w:val="1"/>
      <w:marLeft w:val="0"/>
      <w:marRight w:val="0"/>
      <w:marTop w:val="0"/>
      <w:marBottom w:val="0"/>
      <w:divBdr>
        <w:top w:val="none" w:sz="0" w:space="0" w:color="auto"/>
        <w:left w:val="none" w:sz="0" w:space="0" w:color="auto"/>
        <w:bottom w:val="none" w:sz="0" w:space="0" w:color="auto"/>
        <w:right w:val="none" w:sz="0" w:space="0" w:color="auto"/>
      </w:divBdr>
    </w:div>
    <w:div w:id="2108578255">
      <w:bodyDiv w:val="1"/>
      <w:marLeft w:val="0"/>
      <w:marRight w:val="0"/>
      <w:marTop w:val="0"/>
      <w:marBottom w:val="0"/>
      <w:divBdr>
        <w:top w:val="none" w:sz="0" w:space="0" w:color="auto"/>
        <w:left w:val="none" w:sz="0" w:space="0" w:color="auto"/>
        <w:bottom w:val="none" w:sz="0" w:space="0" w:color="auto"/>
        <w:right w:val="none" w:sz="0" w:space="0" w:color="auto"/>
      </w:divBdr>
    </w:div>
    <w:div w:id="211092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C3ADF-B03D-4220-A3BD-31526DE1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87</Pages>
  <Words>17704</Words>
  <Characters>100915</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102</cp:revision>
  <cp:lastPrinted>2020-02-17T03:02:00Z</cp:lastPrinted>
  <dcterms:created xsi:type="dcterms:W3CDTF">2019-02-20T05:34:00Z</dcterms:created>
  <dcterms:modified xsi:type="dcterms:W3CDTF">2021-03-03T03:14:00Z</dcterms:modified>
</cp:coreProperties>
</file>