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FE" w:rsidRPr="004620EC" w:rsidRDefault="00EC51FE" w:rsidP="00EC51FE">
      <w:pPr>
        <w:spacing w:after="0" w:line="360" w:lineRule="auto"/>
        <w:jc w:val="center"/>
        <w:rPr>
          <w:rFonts w:ascii="Century Gothic" w:hAnsi="Century Gothic" w:cs="Times New Roman"/>
          <w:b/>
          <w:sz w:val="24"/>
          <w:szCs w:val="24"/>
        </w:rPr>
      </w:pPr>
      <w:r w:rsidRPr="004620EC">
        <w:rPr>
          <w:rFonts w:ascii="Century Gothic" w:hAnsi="Century Gothic" w:cs="Times New Roman"/>
          <w:b/>
          <w:sz w:val="24"/>
          <w:szCs w:val="24"/>
        </w:rPr>
        <w:t>CATATAN ATAS LAPORAN KEUANGAN</w:t>
      </w:r>
    </w:p>
    <w:p w:rsidR="002C7CCA" w:rsidRPr="004620EC" w:rsidRDefault="002C7CCA" w:rsidP="00EC51FE">
      <w:pPr>
        <w:spacing w:after="0" w:line="360" w:lineRule="auto"/>
        <w:jc w:val="center"/>
        <w:rPr>
          <w:rFonts w:ascii="Century Gothic" w:hAnsi="Century Gothic" w:cs="Times New Roman"/>
          <w:b/>
          <w:sz w:val="24"/>
          <w:szCs w:val="24"/>
        </w:rPr>
      </w:pPr>
      <w:r w:rsidRPr="004620EC">
        <w:rPr>
          <w:rFonts w:ascii="Century Gothic" w:hAnsi="Century Gothic" w:cs="Times New Roman"/>
          <w:b/>
          <w:sz w:val="24"/>
          <w:szCs w:val="24"/>
        </w:rPr>
        <w:t xml:space="preserve">KANTOR KECAMATAN </w:t>
      </w:r>
      <w:r w:rsidR="006D7238" w:rsidRPr="004620EC">
        <w:rPr>
          <w:rFonts w:ascii="Century Gothic" w:hAnsi="Century Gothic" w:cs="Times New Roman"/>
          <w:b/>
          <w:sz w:val="24"/>
          <w:szCs w:val="24"/>
        </w:rPr>
        <w:t>BANSARI</w:t>
      </w:r>
    </w:p>
    <w:p w:rsidR="00EC51FE" w:rsidRPr="00A62526" w:rsidRDefault="00EC51FE" w:rsidP="00EC51FE">
      <w:pPr>
        <w:spacing w:after="0" w:line="360" w:lineRule="auto"/>
        <w:jc w:val="center"/>
        <w:rPr>
          <w:rFonts w:ascii="Century Gothic" w:hAnsi="Century Gothic" w:cs="Times New Roman"/>
          <w:b/>
          <w:sz w:val="24"/>
          <w:szCs w:val="24"/>
        </w:rPr>
      </w:pPr>
      <w:r w:rsidRPr="004620EC">
        <w:rPr>
          <w:rFonts w:ascii="Century Gothic" w:hAnsi="Century Gothic" w:cs="Times New Roman"/>
          <w:b/>
          <w:sz w:val="24"/>
          <w:szCs w:val="24"/>
        </w:rPr>
        <w:t xml:space="preserve">TAHUN ANGGARAN </w:t>
      </w:r>
      <w:r w:rsidR="003133C2">
        <w:rPr>
          <w:rFonts w:ascii="Century Gothic" w:hAnsi="Century Gothic" w:cs="Times New Roman"/>
          <w:b/>
          <w:sz w:val="24"/>
          <w:szCs w:val="24"/>
        </w:rPr>
        <w:t>2020</w:t>
      </w:r>
    </w:p>
    <w:p w:rsidR="00EC51FE" w:rsidRPr="00BA4207" w:rsidRDefault="00EC51FE" w:rsidP="00EC51FE">
      <w:pPr>
        <w:spacing w:after="0" w:line="360" w:lineRule="auto"/>
        <w:jc w:val="center"/>
        <w:rPr>
          <w:rFonts w:ascii="Century Gothic" w:hAnsi="Century Gothic" w:cs="Times New Roman"/>
          <w:sz w:val="24"/>
          <w:szCs w:val="24"/>
        </w:rPr>
      </w:pPr>
    </w:p>
    <w:p w:rsidR="00EC51FE" w:rsidRPr="004620EC" w:rsidRDefault="00EC51FE" w:rsidP="00EC51FE">
      <w:pPr>
        <w:spacing w:after="0" w:line="360" w:lineRule="auto"/>
        <w:jc w:val="center"/>
        <w:rPr>
          <w:rFonts w:ascii="Century Gothic" w:hAnsi="Century Gothic" w:cs="Times New Roman"/>
          <w:b/>
          <w:sz w:val="24"/>
          <w:szCs w:val="24"/>
        </w:rPr>
      </w:pPr>
      <w:r w:rsidRPr="004620EC">
        <w:rPr>
          <w:rFonts w:ascii="Century Gothic" w:hAnsi="Century Gothic" w:cs="Times New Roman"/>
          <w:b/>
          <w:sz w:val="24"/>
          <w:szCs w:val="24"/>
        </w:rPr>
        <w:t>BAB I</w:t>
      </w:r>
    </w:p>
    <w:p w:rsidR="00EC51FE" w:rsidRPr="004620EC" w:rsidRDefault="00EC51FE" w:rsidP="00EC51FE">
      <w:pPr>
        <w:spacing w:after="0" w:line="360" w:lineRule="auto"/>
        <w:jc w:val="center"/>
        <w:rPr>
          <w:rFonts w:ascii="Century Gothic" w:hAnsi="Century Gothic" w:cs="Times New Roman"/>
          <w:b/>
          <w:sz w:val="24"/>
          <w:szCs w:val="24"/>
        </w:rPr>
      </w:pPr>
      <w:r w:rsidRPr="004620EC">
        <w:rPr>
          <w:rFonts w:ascii="Century Gothic" w:hAnsi="Century Gothic" w:cs="Times New Roman"/>
          <w:b/>
          <w:sz w:val="24"/>
          <w:szCs w:val="24"/>
        </w:rPr>
        <w:t>PENDAHULUAN</w:t>
      </w:r>
    </w:p>
    <w:p w:rsidR="00EC51FE" w:rsidRPr="00BA4207" w:rsidRDefault="00EC51FE" w:rsidP="002C7CCA">
      <w:pPr>
        <w:spacing w:after="0" w:line="360" w:lineRule="auto"/>
        <w:jc w:val="both"/>
        <w:rPr>
          <w:rFonts w:ascii="Century Gothic" w:hAnsi="Century Gothic" w:cs="Times New Roman"/>
          <w:sz w:val="24"/>
          <w:szCs w:val="24"/>
        </w:rPr>
      </w:pPr>
    </w:p>
    <w:p w:rsidR="00EC51FE" w:rsidRPr="008671F6" w:rsidRDefault="00611233" w:rsidP="008C12C0">
      <w:pPr>
        <w:spacing w:after="0" w:line="240" w:lineRule="auto"/>
        <w:jc w:val="both"/>
        <w:rPr>
          <w:rFonts w:ascii="Century Gothic" w:hAnsi="Century Gothic" w:cs="Times New Roman"/>
          <w:sz w:val="24"/>
          <w:szCs w:val="24"/>
        </w:rPr>
      </w:pPr>
      <w:r w:rsidRPr="00BA4207">
        <w:rPr>
          <w:rFonts w:ascii="Century Gothic" w:hAnsi="Century Gothic" w:cs="Times New Roman"/>
          <w:sz w:val="24"/>
          <w:szCs w:val="24"/>
        </w:rPr>
        <w:tab/>
      </w:r>
      <w:r w:rsidRPr="008671F6">
        <w:rPr>
          <w:rFonts w:ascii="Century Gothic" w:hAnsi="Century Gothic" w:cs="Times New Roman"/>
          <w:sz w:val="24"/>
          <w:szCs w:val="24"/>
        </w:rPr>
        <w:t>Reformasi manajemen keuangan pemerintah merupakan salah satu agenda yang terus dilaksanakan pemerintah Indonesia, termasuk pembaharuan landasan hukum. Pembaharuan ini dimulai dengan dikeluarkannya satu paket peraturan perundang-undangan dibidang keuangan, yaitu Undang-Undang Nomor 17 Tahun 2003 tentang Keuangan Negara, Undang-Undang Nomor 1 Tahun 2004 tentang Perbendaharaan Negara, dan Undang-Undang Nomor 15</w:t>
      </w:r>
      <w:r w:rsidR="0060280F" w:rsidRPr="008671F6">
        <w:rPr>
          <w:rFonts w:ascii="Century Gothic" w:hAnsi="Century Gothic" w:cs="Times New Roman"/>
          <w:sz w:val="24"/>
          <w:szCs w:val="24"/>
        </w:rPr>
        <w:t xml:space="preserve"> Tahun 2004 tentang Pemeriksaan Pengelolaan dan Tanggung Jawab Keuangan Negara. Selanjutnya juga dengan terbitnya regulasi otonomi daerah yaitu Undang-Undang Nomor 32 Tahun 2004 tentang Pemerintahan Daerah sebagaimana telah beberapa kali diubah terakhir dengan Undang-Undang Republik Indonesia Nomor 12 Tahun 2008 tentang Perubahan Kedua Atas Undang-Undang Republik Indonesia Nomor 32 Tahun 2004 tentang Pemerintahan Daerah telah mendorong </w:t>
      </w:r>
      <w:r w:rsidR="003C24B8" w:rsidRPr="008671F6">
        <w:rPr>
          <w:rFonts w:ascii="Century Gothic" w:hAnsi="Century Gothic" w:cs="Times New Roman"/>
          <w:sz w:val="24"/>
          <w:szCs w:val="24"/>
          <w:lang w:val="en-US"/>
        </w:rPr>
        <w:t>A</w:t>
      </w:r>
      <w:r w:rsidR="0060280F" w:rsidRPr="008671F6">
        <w:rPr>
          <w:rFonts w:ascii="Century Gothic" w:hAnsi="Century Gothic" w:cs="Times New Roman"/>
          <w:sz w:val="24"/>
          <w:szCs w:val="24"/>
        </w:rPr>
        <w:t xml:space="preserve">paratur Negara mewujudkan administrasi pemerintahan yang baik, sehingga apa yang disebut </w:t>
      </w:r>
      <w:r w:rsidR="0060280F" w:rsidRPr="008671F6">
        <w:rPr>
          <w:rFonts w:ascii="Century Gothic" w:hAnsi="Century Gothic" w:cs="Times New Roman"/>
          <w:b/>
          <w:i/>
          <w:sz w:val="24"/>
          <w:szCs w:val="24"/>
        </w:rPr>
        <w:t xml:space="preserve">Good Governance </w:t>
      </w:r>
      <w:r w:rsidR="0060280F" w:rsidRPr="008671F6">
        <w:rPr>
          <w:rFonts w:ascii="Century Gothic" w:hAnsi="Century Gothic" w:cs="Times New Roman"/>
          <w:sz w:val="24"/>
          <w:szCs w:val="24"/>
        </w:rPr>
        <w:t xml:space="preserve">dapat tercapai. Semangat reformasi yang mengandung subtansi materi tentang keterbukaan ini, tidak hanya dituntut oleh masyarakat atau lembaga-lembaga non pemerintah, tetapi </w:t>
      </w:r>
      <w:r w:rsidR="0060280F" w:rsidRPr="008671F6">
        <w:rPr>
          <w:rFonts w:ascii="Century Gothic" w:hAnsi="Century Gothic" w:cs="Times New Roman"/>
          <w:b/>
          <w:i/>
          <w:sz w:val="24"/>
          <w:szCs w:val="24"/>
        </w:rPr>
        <w:t xml:space="preserve">keterbukaan (transparansi) </w:t>
      </w:r>
      <w:r w:rsidR="0060280F" w:rsidRPr="008671F6">
        <w:rPr>
          <w:rFonts w:ascii="Century Gothic" w:hAnsi="Century Gothic" w:cs="Times New Roman"/>
          <w:sz w:val="24"/>
          <w:szCs w:val="24"/>
        </w:rPr>
        <w:t>selama beberapa tahun terakhir ini telah menjadi komitmen semua pihak, termasuk didalamnya para penyelenggara pemerintahan negara, mulai dari pusat, provinsi, pemerintah kabupaten</w:t>
      </w:r>
      <w:r w:rsidR="003C24B8" w:rsidRPr="008671F6">
        <w:rPr>
          <w:rFonts w:ascii="Century Gothic" w:hAnsi="Century Gothic" w:cs="Times New Roman"/>
          <w:sz w:val="24"/>
          <w:szCs w:val="24"/>
          <w:lang w:val="en-US"/>
        </w:rPr>
        <w:t>/kota</w:t>
      </w:r>
      <w:r w:rsidR="0060280F" w:rsidRPr="008671F6">
        <w:rPr>
          <w:rFonts w:ascii="Century Gothic" w:hAnsi="Century Gothic" w:cs="Times New Roman"/>
          <w:sz w:val="24"/>
          <w:szCs w:val="24"/>
        </w:rPr>
        <w:t xml:space="preserve"> sampai dengan pemerintahan unit terkecil yaitu desa. Salah satu upaya konkrit yang semestinya dilakukan guna mewujudkan transparansi dan akuntabilitas pengelolaan keuangan negara adalah laporan keuangan pemerintah yang disusun</w:t>
      </w:r>
      <w:r w:rsidR="0060280F" w:rsidRPr="008671F6">
        <w:rPr>
          <w:rFonts w:ascii="Century Gothic" w:hAnsi="Century Gothic" w:cs="Times New Roman"/>
          <w:b/>
          <w:sz w:val="24"/>
          <w:szCs w:val="24"/>
        </w:rPr>
        <w:t xml:space="preserve"> </w:t>
      </w:r>
      <w:r w:rsidR="00833127" w:rsidRPr="008671F6">
        <w:rPr>
          <w:rFonts w:ascii="Century Gothic" w:hAnsi="Century Gothic" w:cs="Times New Roman"/>
          <w:sz w:val="24"/>
          <w:szCs w:val="24"/>
        </w:rPr>
        <w:t>dengan mengikuti standar akuntansi pemerintahan yang berterima umum dan disampaikan</w:t>
      </w:r>
      <w:r w:rsidR="00833127" w:rsidRPr="008671F6">
        <w:rPr>
          <w:rFonts w:ascii="Century Gothic" w:hAnsi="Century Gothic" w:cs="Times New Roman"/>
          <w:b/>
          <w:sz w:val="24"/>
          <w:szCs w:val="24"/>
        </w:rPr>
        <w:t xml:space="preserve"> </w:t>
      </w:r>
      <w:r w:rsidR="00833127" w:rsidRPr="008671F6">
        <w:rPr>
          <w:rFonts w:ascii="Century Gothic" w:hAnsi="Century Gothic" w:cs="Times New Roman"/>
          <w:sz w:val="24"/>
          <w:szCs w:val="24"/>
        </w:rPr>
        <w:t>tepat waktu.</w:t>
      </w:r>
    </w:p>
    <w:p w:rsidR="008C12C0" w:rsidRPr="008C12C0" w:rsidRDefault="00833127" w:rsidP="008C12C0">
      <w:pPr>
        <w:spacing w:after="0" w:line="240" w:lineRule="auto"/>
        <w:jc w:val="both"/>
        <w:rPr>
          <w:rFonts w:ascii="Century Gothic" w:hAnsi="Century Gothic" w:cs="Times New Roman"/>
          <w:sz w:val="24"/>
          <w:szCs w:val="24"/>
          <w:lang w:val="en-US"/>
        </w:rPr>
      </w:pPr>
      <w:r w:rsidRPr="008671F6">
        <w:rPr>
          <w:rFonts w:ascii="Century Gothic" w:hAnsi="Century Gothic" w:cs="Times New Roman"/>
          <w:sz w:val="24"/>
          <w:szCs w:val="24"/>
        </w:rPr>
        <w:tab/>
        <w:t>Undang-Undang Nomor 17 Tahun 2003 tentang Keuangan Negara dan Undang-Undang Nomor 32 Tahun 2004 tentang Pemerintahan Daerah mengamanatkan agar Bupati menyampaikan Raperda tentang Pertanggungjawaban Pelaksanaan APBD kepada DPRD,</w:t>
      </w:r>
      <w:r w:rsidR="00BD6C02" w:rsidRPr="008671F6">
        <w:rPr>
          <w:rFonts w:ascii="Century Gothic" w:hAnsi="Century Gothic" w:cs="Times New Roman"/>
          <w:sz w:val="24"/>
          <w:szCs w:val="24"/>
          <w:lang w:val="en-US"/>
        </w:rPr>
        <w:t xml:space="preserve"> </w:t>
      </w:r>
      <w:r w:rsidRPr="008671F6">
        <w:rPr>
          <w:rFonts w:ascii="Century Gothic" w:hAnsi="Century Gothic" w:cs="Times New Roman"/>
          <w:sz w:val="24"/>
          <w:szCs w:val="24"/>
        </w:rPr>
        <w:t>berupa Laporan Keuangan yang telah diperiksa</w:t>
      </w:r>
      <w:r w:rsidRPr="008671F6">
        <w:rPr>
          <w:rFonts w:ascii="Century Gothic" w:hAnsi="Century Gothic" w:cs="Times New Roman"/>
          <w:b/>
          <w:sz w:val="24"/>
          <w:szCs w:val="24"/>
        </w:rPr>
        <w:t xml:space="preserve"> </w:t>
      </w:r>
      <w:r w:rsidRPr="008671F6">
        <w:rPr>
          <w:rFonts w:ascii="Century Gothic" w:hAnsi="Century Gothic" w:cs="Times New Roman"/>
          <w:sz w:val="24"/>
          <w:szCs w:val="24"/>
        </w:rPr>
        <w:t>Badan Pemeriksa Keuangan (BPK) selambat-lambatnya 6 (enam) bulan setelah tahun anggaran berakhir. Laporan Keuangan dimaksud setidak-tidaknya meliputi Laporan Realisasi APBD, Neraca, Laporan Arus Kas, dan Catatan Atas Laporan Keuangan yang dilampiri dengan Laporan Keuangan Perusahaan Daerah.</w:t>
      </w:r>
    </w:p>
    <w:p w:rsidR="00833127" w:rsidRPr="008671F6" w:rsidRDefault="00833127" w:rsidP="008C12C0">
      <w:pPr>
        <w:spacing w:after="0" w:line="240" w:lineRule="auto"/>
        <w:jc w:val="both"/>
        <w:rPr>
          <w:rFonts w:ascii="Century Gothic" w:hAnsi="Century Gothic" w:cs="Times New Roman"/>
          <w:sz w:val="24"/>
          <w:szCs w:val="24"/>
        </w:rPr>
      </w:pPr>
      <w:r w:rsidRPr="008671F6">
        <w:rPr>
          <w:rFonts w:ascii="Century Gothic" w:hAnsi="Century Gothic" w:cs="Times New Roman"/>
          <w:sz w:val="24"/>
          <w:szCs w:val="24"/>
        </w:rPr>
        <w:tab/>
        <w:t xml:space="preserve">Laporan Keuangan atas Pelaksanaan APBD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Tahun Anggaran </w:t>
      </w:r>
      <w:r w:rsidR="00881841">
        <w:rPr>
          <w:rFonts w:ascii="Century Gothic" w:hAnsi="Century Gothic" w:cs="Times New Roman"/>
          <w:sz w:val="24"/>
          <w:szCs w:val="24"/>
        </w:rPr>
        <w:t>201</w:t>
      </w:r>
      <w:r w:rsidR="002429B8">
        <w:rPr>
          <w:rFonts w:ascii="Century Gothic" w:hAnsi="Century Gothic" w:cs="Times New Roman"/>
          <w:sz w:val="24"/>
          <w:szCs w:val="24"/>
        </w:rPr>
        <w:t>5</w:t>
      </w:r>
      <w:r w:rsidRPr="008671F6">
        <w:rPr>
          <w:rFonts w:ascii="Century Gothic" w:hAnsi="Century Gothic" w:cs="Times New Roman"/>
          <w:sz w:val="24"/>
          <w:szCs w:val="24"/>
        </w:rPr>
        <w:t xml:space="preserve"> disusun berdasarkan Peraturan Pemerintah Nomor 24 Tahun 2005 terdiri dari Laporan Realisasi Anggaran, Neraca, Laporan Arus Kas, dan Catatan Atas Laporan Keuangan kecuali </w:t>
      </w:r>
      <w:r w:rsidR="000E0C69" w:rsidRPr="008671F6">
        <w:rPr>
          <w:rFonts w:ascii="Century Gothic" w:hAnsi="Century Gothic" w:cs="Times New Roman"/>
          <w:sz w:val="24"/>
          <w:szCs w:val="24"/>
        </w:rPr>
        <w:t>Laporan Realisasi Anggaran disusun berdasarkan Permendagri 13 Tahun 2006 sedangkan rekapitulasinya disusun secara konversi</w:t>
      </w:r>
      <w:r w:rsidR="000E0C69" w:rsidRPr="008671F6">
        <w:rPr>
          <w:rFonts w:ascii="Century Gothic" w:hAnsi="Century Gothic" w:cs="Times New Roman"/>
          <w:b/>
          <w:sz w:val="24"/>
          <w:szCs w:val="24"/>
        </w:rPr>
        <w:t xml:space="preserve"> </w:t>
      </w:r>
      <w:r w:rsidR="000E0C69" w:rsidRPr="008671F6">
        <w:rPr>
          <w:rFonts w:ascii="Century Gothic" w:hAnsi="Century Gothic" w:cs="Times New Roman"/>
          <w:sz w:val="24"/>
          <w:szCs w:val="24"/>
        </w:rPr>
        <w:t>antara Permendagri 13 Tahun 2006 d</w:t>
      </w:r>
      <w:r w:rsidR="00BD6C02" w:rsidRPr="008671F6">
        <w:rPr>
          <w:rFonts w:ascii="Century Gothic" w:hAnsi="Century Gothic" w:cs="Times New Roman"/>
          <w:sz w:val="24"/>
          <w:szCs w:val="24"/>
          <w:lang w:val="en-US"/>
        </w:rPr>
        <w:t>e</w:t>
      </w:r>
      <w:r w:rsidR="000E0C69" w:rsidRPr="008671F6">
        <w:rPr>
          <w:rFonts w:ascii="Century Gothic" w:hAnsi="Century Gothic" w:cs="Times New Roman"/>
          <w:sz w:val="24"/>
          <w:szCs w:val="24"/>
        </w:rPr>
        <w:t>ngan Peraturan Pemerintah Nomor 24 Tahun 2005</w:t>
      </w:r>
      <w:r w:rsidR="000E0C69" w:rsidRPr="008671F6">
        <w:rPr>
          <w:rFonts w:ascii="Century Gothic" w:hAnsi="Century Gothic" w:cs="Times New Roman"/>
          <w:b/>
          <w:sz w:val="24"/>
          <w:szCs w:val="24"/>
        </w:rPr>
        <w:t xml:space="preserve"> </w:t>
      </w:r>
      <w:r w:rsidR="000E0C69" w:rsidRPr="008671F6">
        <w:rPr>
          <w:rFonts w:ascii="Century Gothic" w:hAnsi="Century Gothic" w:cs="Times New Roman"/>
          <w:sz w:val="24"/>
          <w:szCs w:val="24"/>
        </w:rPr>
        <w:t>tentang Standar Akuntansi Pemerintahan.</w:t>
      </w:r>
    </w:p>
    <w:p w:rsidR="000E0C69" w:rsidRPr="008671F6" w:rsidRDefault="000E0C69" w:rsidP="008C12C0">
      <w:pPr>
        <w:spacing w:after="0" w:line="240" w:lineRule="auto"/>
        <w:jc w:val="both"/>
        <w:rPr>
          <w:rFonts w:ascii="Century Gothic" w:hAnsi="Century Gothic" w:cs="Times New Roman"/>
          <w:sz w:val="24"/>
          <w:szCs w:val="24"/>
        </w:rPr>
      </w:pPr>
    </w:p>
    <w:p w:rsidR="000E0C69" w:rsidRPr="008671F6" w:rsidRDefault="000E0C69" w:rsidP="00FE27B8">
      <w:pPr>
        <w:pStyle w:val="ListParagraph"/>
        <w:numPr>
          <w:ilvl w:val="0"/>
          <w:numId w:val="1"/>
        </w:numPr>
        <w:spacing w:after="0" w:line="360" w:lineRule="auto"/>
        <w:jc w:val="both"/>
        <w:rPr>
          <w:rFonts w:ascii="Century Gothic" w:hAnsi="Century Gothic" w:cs="Times New Roman"/>
          <w:b/>
          <w:sz w:val="24"/>
          <w:szCs w:val="24"/>
        </w:rPr>
      </w:pPr>
      <w:r w:rsidRPr="008671F6">
        <w:rPr>
          <w:rFonts w:ascii="Century Gothic" w:hAnsi="Century Gothic" w:cs="Times New Roman"/>
          <w:b/>
          <w:sz w:val="24"/>
          <w:szCs w:val="24"/>
        </w:rPr>
        <w:t xml:space="preserve">MAKSUD DAN TUJUAN </w:t>
      </w:r>
    </w:p>
    <w:p w:rsidR="000E0C69" w:rsidRDefault="000E0C69" w:rsidP="008C12C0">
      <w:pPr>
        <w:spacing w:after="0" w:line="240" w:lineRule="auto"/>
        <w:jc w:val="both"/>
        <w:rPr>
          <w:rFonts w:ascii="Century Gothic" w:hAnsi="Century Gothic" w:cs="Times New Roman"/>
          <w:sz w:val="24"/>
          <w:szCs w:val="24"/>
          <w:lang w:val="en-US"/>
        </w:rPr>
      </w:pPr>
      <w:r w:rsidRPr="008671F6">
        <w:rPr>
          <w:rFonts w:ascii="Century Gothic" w:hAnsi="Century Gothic" w:cs="Times New Roman"/>
          <w:b/>
          <w:sz w:val="24"/>
          <w:szCs w:val="24"/>
        </w:rPr>
        <w:tab/>
      </w:r>
      <w:r w:rsidR="00BD6C02" w:rsidRPr="008671F6">
        <w:rPr>
          <w:rFonts w:ascii="Century Gothic" w:hAnsi="Century Gothic" w:cs="Times New Roman"/>
          <w:sz w:val="24"/>
          <w:szCs w:val="24"/>
          <w:lang w:val="en-US"/>
        </w:rPr>
        <w:t>C</w:t>
      </w:r>
      <w:r w:rsidRPr="008671F6">
        <w:rPr>
          <w:rFonts w:ascii="Century Gothic" w:hAnsi="Century Gothic" w:cs="Times New Roman"/>
          <w:sz w:val="24"/>
          <w:szCs w:val="24"/>
        </w:rPr>
        <w:t>atatan atas Laporan Keuangan dimaksudkan</w:t>
      </w:r>
      <w:r w:rsidRPr="008671F6">
        <w:rPr>
          <w:rFonts w:ascii="Century Gothic" w:hAnsi="Century Gothic" w:cs="Times New Roman"/>
          <w:b/>
          <w:sz w:val="24"/>
          <w:szCs w:val="24"/>
        </w:rPr>
        <w:t xml:space="preserve"> </w:t>
      </w:r>
      <w:r w:rsidRPr="008671F6">
        <w:rPr>
          <w:rFonts w:ascii="Century Gothic" w:hAnsi="Century Gothic" w:cs="Times New Roman"/>
          <w:sz w:val="24"/>
          <w:szCs w:val="24"/>
        </w:rPr>
        <w:t>agar laporan keuangan dapat dipahami oleh pembaca secara luas, tidak terbatas hanya untuk pembaca tertentu maupun manajemen entitas pelaporan, karena Laporan Keuangan dapat dimungkinkan mengandung informasi yang mempunyai potensi kesalahpahaman diantara pembacanya. Untuk menghindari kesalapahaman tersebut, laporan keuangan harus dibuat Catatan atas Laporan Keuangan (CALK) yang berisi informasi dengan tujuan</w:t>
      </w:r>
      <w:r w:rsidRPr="008671F6">
        <w:rPr>
          <w:rFonts w:ascii="Century Gothic" w:hAnsi="Century Gothic" w:cs="Times New Roman"/>
          <w:b/>
          <w:sz w:val="24"/>
          <w:szCs w:val="24"/>
        </w:rPr>
        <w:t xml:space="preserve"> </w:t>
      </w:r>
      <w:r w:rsidRPr="008671F6">
        <w:rPr>
          <w:rFonts w:ascii="Century Gothic" w:hAnsi="Century Gothic" w:cs="Times New Roman"/>
          <w:sz w:val="24"/>
          <w:szCs w:val="24"/>
        </w:rPr>
        <w:t>untuk memudahkan pengguna dalam memahami laporan keuangan.</w:t>
      </w:r>
    </w:p>
    <w:p w:rsidR="008C12C0" w:rsidRDefault="008C12C0" w:rsidP="008C12C0">
      <w:pPr>
        <w:spacing w:after="0" w:line="240" w:lineRule="auto"/>
        <w:jc w:val="both"/>
        <w:rPr>
          <w:rFonts w:ascii="Century Gothic" w:hAnsi="Century Gothic" w:cs="Times New Roman"/>
          <w:sz w:val="24"/>
          <w:szCs w:val="24"/>
          <w:lang w:val="en-US"/>
        </w:rPr>
      </w:pPr>
    </w:p>
    <w:p w:rsidR="008C12C0" w:rsidRPr="008C12C0" w:rsidRDefault="008C12C0" w:rsidP="008C12C0">
      <w:pPr>
        <w:spacing w:after="0" w:line="240" w:lineRule="auto"/>
        <w:jc w:val="both"/>
        <w:rPr>
          <w:rFonts w:ascii="Century Gothic" w:hAnsi="Century Gothic" w:cs="Times New Roman"/>
          <w:sz w:val="24"/>
          <w:szCs w:val="24"/>
          <w:lang w:val="en-US"/>
        </w:rPr>
      </w:pPr>
    </w:p>
    <w:p w:rsidR="000E0C69" w:rsidRPr="008671F6" w:rsidRDefault="000E0C69" w:rsidP="008C12C0">
      <w:pPr>
        <w:spacing w:after="0" w:line="240" w:lineRule="auto"/>
        <w:jc w:val="both"/>
        <w:rPr>
          <w:rFonts w:ascii="Century Gothic" w:hAnsi="Century Gothic" w:cs="Times New Roman"/>
          <w:sz w:val="24"/>
          <w:szCs w:val="24"/>
        </w:rPr>
      </w:pPr>
      <w:r w:rsidRPr="008671F6">
        <w:rPr>
          <w:rFonts w:ascii="Century Gothic" w:hAnsi="Century Gothic" w:cs="Times New Roman"/>
          <w:sz w:val="24"/>
          <w:szCs w:val="24"/>
        </w:rPr>
        <w:tab/>
        <w:t xml:space="preserve">CALK adalah bagian dari Laporan Keuangan yang merupakan lampiran dari Peraturan Daerah tentang Pertanggungjawaban Pelaksanaan APBD. Peraturan Daerah dimaksud pada hakekatnya </w:t>
      </w:r>
      <w:r w:rsidR="00954F84" w:rsidRPr="008671F6">
        <w:rPr>
          <w:rFonts w:ascii="Century Gothic" w:hAnsi="Century Gothic" w:cs="Times New Roman"/>
          <w:sz w:val="24"/>
          <w:szCs w:val="24"/>
        </w:rPr>
        <w:t xml:space="preserve">sebagai bentuk Pertanggungjawaban atas pelaksanaan APBD oleh </w:t>
      </w:r>
      <w:r w:rsidR="00BD6C02" w:rsidRPr="008671F6">
        <w:rPr>
          <w:rFonts w:ascii="Century Gothic" w:hAnsi="Century Gothic" w:cs="Times New Roman"/>
          <w:sz w:val="24"/>
          <w:szCs w:val="24"/>
          <w:lang w:val="en-US"/>
        </w:rPr>
        <w:t>e</w:t>
      </w:r>
      <w:r w:rsidR="00954F84" w:rsidRPr="008671F6">
        <w:rPr>
          <w:rFonts w:ascii="Century Gothic" w:hAnsi="Century Gothic" w:cs="Times New Roman"/>
          <w:sz w:val="24"/>
          <w:szCs w:val="24"/>
        </w:rPr>
        <w:t>ksekutif dan legislatif kepada publik atau para pihak pembayar pajak dan yang secara normatif adalah pemilik segenap kekayaan negara yang dikelola oleh para pemegangnya di daerah. Sedangkan maksud</w:t>
      </w:r>
      <w:r w:rsidR="00954F84" w:rsidRPr="008671F6">
        <w:rPr>
          <w:rFonts w:ascii="Century Gothic" w:hAnsi="Century Gothic" w:cs="Times New Roman"/>
          <w:b/>
          <w:sz w:val="24"/>
          <w:szCs w:val="24"/>
        </w:rPr>
        <w:t xml:space="preserve"> </w:t>
      </w:r>
      <w:r w:rsidR="00954F84" w:rsidRPr="008671F6">
        <w:rPr>
          <w:rFonts w:ascii="Century Gothic" w:hAnsi="Century Gothic" w:cs="Times New Roman"/>
          <w:sz w:val="24"/>
          <w:szCs w:val="24"/>
        </w:rPr>
        <w:t>dan tujuan</w:t>
      </w:r>
      <w:r w:rsidR="00954F84" w:rsidRPr="008671F6">
        <w:rPr>
          <w:rFonts w:ascii="Century Gothic" w:hAnsi="Century Gothic" w:cs="Times New Roman"/>
          <w:b/>
          <w:sz w:val="24"/>
          <w:szCs w:val="24"/>
        </w:rPr>
        <w:t xml:space="preserve"> </w:t>
      </w:r>
      <w:r w:rsidR="00954F84" w:rsidRPr="008671F6">
        <w:rPr>
          <w:rFonts w:ascii="Century Gothic" w:hAnsi="Century Gothic" w:cs="Times New Roman"/>
          <w:sz w:val="24"/>
          <w:szCs w:val="24"/>
        </w:rPr>
        <w:t>disusunnya Peraturan Daerah tentang Pertanggungjawaban Pelaksanaan APBD dalam bentuk Laporan Keuangan adalah guna sekurang-kurangnya memberikan informasi secara nyata tentang realisasi anggaran, neraca, arus kas, beserta catatan laporan keuangan kepada pengguna yaitu masyarakat, legislatif, lembaga pemeriksa/pengawas, pihak yang memberi/berperan dalam proses donasi, investasi, dan pinjaman, serta pemerintah.</w:t>
      </w:r>
    </w:p>
    <w:p w:rsidR="00954F84" w:rsidRPr="008671F6" w:rsidRDefault="00954F84" w:rsidP="002C7CCA">
      <w:pPr>
        <w:spacing w:after="0" w:line="360" w:lineRule="auto"/>
        <w:jc w:val="both"/>
        <w:rPr>
          <w:rFonts w:ascii="Century Gothic" w:hAnsi="Century Gothic" w:cs="Times New Roman"/>
          <w:sz w:val="24"/>
          <w:szCs w:val="24"/>
        </w:rPr>
      </w:pPr>
    </w:p>
    <w:p w:rsidR="00954F84" w:rsidRPr="008671F6" w:rsidRDefault="00954F84" w:rsidP="00FE27B8">
      <w:pPr>
        <w:pStyle w:val="ListParagraph"/>
        <w:numPr>
          <w:ilvl w:val="0"/>
          <w:numId w:val="1"/>
        </w:numPr>
        <w:spacing w:after="0" w:line="360" w:lineRule="auto"/>
        <w:jc w:val="both"/>
        <w:rPr>
          <w:rFonts w:ascii="Century Gothic" w:hAnsi="Century Gothic" w:cs="Times New Roman"/>
          <w:b/>
          <w:sz w:val="24"/>
          <w:szCs w:val="24"/>
        </w:rPr>
      </w:pPr>
      <w:r w:rsidRPr="008671F6">
        <w:rPr>
          <w:rFonts w:ascii="Century Gothic" w:hAnsi="Century Gothic" w:cs="Times New Roman"/>
          <w:b/>
          <w:sz w:val="24"/>
          <w:szCs w:val="24"/>
        </w:rPr>
        <w:t xml:space="preserve">LANDASAN HUKUM </w:t>
      </w:r>
    </w:p>
    <w:p w:rsidR="002F01B9" w:rsidRPr="008671F6" w:rsidRDefault="002F01B9"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Undang-Undang Nomor 28 Tahun 1999 tentang Penyelenggara Negara yang Bersih dan Bebas dari Korupsi, Kolusi dan Nepotisme (Lembaran Negara Republik Indonesia Tahun 1999 Nomor 75, Tambahan Lembaran Negara Republik Indonesia Nomor 3851);</w:t>
      </w:r>
    </w:p>
    <w:p w:rsidR="002F01B9" w:rsidRPr="008671F6" w:rsidRDefault="002F01B9"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Undang-Undang Nomor 17 Tahun 2003 tentang Keuangan Negara (Lembaran Negara Republik Indonesia Tahun 2003 Nomor 47, Tambahan Lembaran Negara Republik Indonesia Nomor 4286);</w:t>
      </w:r>
    </w:p>
    <w:p w:rsidR="002F01B9" w:rsidRPr="008671F6" w:rsidRDefault="002F01B9"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Undang-Undang Nomor 1 Tahun 2004 tentang Perbendaharaan Negara (Lembaran Negara Republik Indonesia Tahun 2004 Nomor 5, Tambahan Lembaran Negara Republik Indonesia Nomor 4355);</w:t>
      </w:r>
    </w:p>
    <w:p w:rsidR="002F01B9" w:rsidRPr="008671F6" w:rsidRDefault="002F01B9"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Undang-Undang Nomor 15 Tahun 2004 tentang Pemeriksaan Pengelolaan dan tanggung jawab Keuangan Negara (Lembrana Negara Republik Indonesia Tahun 2004 Nomor 66, Tambahan Lembaran Negara Republik Indoneisa Nomor 4400);</w:t>
      </w:r>
    </w:p>
    <w:p w:rsidR="00AD7C7B" w:rsidRPr="008671F6" w:rsidRDefault="00AD7C7B"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Undang-Undang Nomor 33 Tahun 2004 tentang Perimbangan Keuangan Antara Pemerintah Pusat dan Pemerintah Daerah (Lembaran Negara Republik Indonesia Tahun 2004 Nomor 126, Tambahan Lembaran Negara Republik Indonesia Nomor 4438);</w:t>
      </w:r>
    </w:p>
    <w:p w:rsidR="00DA5DD6" w:rsidRPr="004E5FD3" w:rsidRDefault="00DA5DD6"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Peraturan Pemerintah Nomor 24 Tahun 2005 tentang Standar Akuntansi Pemerintahan (Lembaga Negara Republik Indonesia Tahun 2005 Nomor 49, Tambahan Lembaran Negar</w:t>
      </w:r>
      <w:r w:rsidR="00BD6C02" w:rsidRPr="008671F6">
        <w:rPr>
          <w:rFonts w:ascii="Century Gothic" w:hAnsi="Century Gothic" w:cs="Times New Roman"/>
          <w:sz w:val="24"/>
          <w:szCs w:val="24"/>
        </w:rPr>
        <w:t>a Republik Indonesia Nomor 4503</w:t>
      </w:r>
      <w:r w:rsidR="00BD6C02" w:rsidRPr="008671F6">
        <w:rPr>
          <w:rFonts w:ascii="Century Gothic" w:hAnsi="Century Gothic" w:cs="Times New Roman"/>
          <w:sz w:val="24"/>
          <w:szCs w:val="24"/>
          <w:lang w:val="en-US"/>
        </w:rPr>
        <w:t>)</w:t>
      </w:r>
      <w:r w:rsidRPr="008671F6">
        <w:rPr>
          <w:rFonts w:ascii="Century Gothic" w:hAnsi="Century Gothic" w:cs="Times New Roman"/>
          <w:sz w:val="24"/>
          <w:szCs w:val="24"/>
        </w:rPr>
        <w:t>;</w:t>
      </w:r>
    </w:p>
    <w:p w:rsidR="004E5FD3" w:rsidRDefault="004E5FD3" w:rsidP="004E5FD3">
      <w:pPr>
        <w:pStyle w:val="ListParagraph"/>
        <w:spacing w:after="0" w:line="240" w:lineRule="auto"/>
        <w:jc w:val="both"/>
        <w:rPr>
          <w:rFonts w:ascii="Century Gothic" w:hAnsi="Century Gothic" w:cs="Times New Roman"/>
          <w:b/>
          <w:sz w:val="24"/>
          <w:szCs w:val="24"/>
        </w:rPr>
      </w:pPr>
    </w:p>
    <w:p w:rsidR="00461659" w:rsidRDefault="00461659" w:rsidP="004E5FD3">
      <w:pPr>
        <w:pStyle w:val="ListParagraph"/>
        <w:spacing w:after="0" w:line="240" w:lineRule="auto"/>
        <w:jc w:val="both"/>
        <w:rPr>
          <w:rFonts w:ascii="Century Gothic" w:hAnsi="Century Gothic" w:cs="Times New Roman"/>
          <w:b/>
          <w:sz w:val="24"/>
          <w:szCs w:val="24"/>
        </w:rPr>
      </w:pPr>
    </w:p>
    <w:p w:rsidR="00461659" w:rsidRDefault="00461659" w:rsidP="004E5FD3">
      <w:pPr>
        <w:pStyle w:val="ListParagraph"/>
        <w:spacing w:after="0" w:line="240" w:lineRule="auto"/>
        <w:jc w:val="both"/>
        <w:rPr>
          <w:rFonts w:ascii="Century Gothic" w:hAnsi="Century Gothic" w:cs="Times New Roman"/>
          <w:b/>
          <w:sz w:val="24"/>
          <w:szCs w:val="24"/>
        </w:rPr>
      </w:pPr>
    </w:p>
    <w:p w:rsidR="00461659" w:rsidRPr="008671F6" w:rsidRDefault="00461659" w:rsidP="004E5FD3">
      <w:pPr>
        <w:pStyle w:val="ListParagraph"/>
        <w:spacing w:after="0" w:line="240" w:lineRule="auto"/>
        <w:jc w:val="both"/>
        <w:rPr>
          <w:rFonts w:ascii="Century Gothic" w:hAnsi="Century Gothic" w:cs="Times New Roman"/>
          <w:b/>
          <w:sz w:val="24"/>
          <w:szCs w:val="24"/>
        </w:rPr>
      </w:pPr>
    </w:p>
    <w:p w:rsidR="00541B2B" w:rsidRPr="008671F6" w:rsidRDefault="00541B2B"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Peraturan Pemerintah Nomor 56 Tahun 2005 tentang Sistem Informasi Keuangan Daerah (Lembaga Negara Republik Indonesia Tahun 2005 Nomor 138, Tambahan Lembaran Negara Republik Indonesia Nomor 4576) sebagaimana telah diubah dengan Peraturan Pemerintah Nomor 65 Tahun 2010 tentang Perubahan Atas Peraturan Pemerintah Nomor 56 Tahun 2005 tentang Sistem Informasi Keuangan Daerah (Lembaran Negara Rep</w:t>
      </w:r>
      <w:r w:rsidR="006D0C9B" w:rsidRPr="008671F6">
        <w:rPr>
          <w:rFonts w:ascii="Century Gothic" w:hAnsi="Century Gothic" w:cs="Times New Roman"/>
          <w:sz w:val="24"/>
          <w:szCs w:val="24"/>
          <w:lang w:val="en-US"/>
        </w:rPr>
        <w:t>u</w:t>
      </w:r>
      <w:r w:rsidRPr="008671F6">
        <w:rPr>
          <w:rFonts w:ascii="Century Gothic" w:hAnsi="Century Gothic" w:cs="Times New Roman"/>
          <w:sz w:val="24"/>
          <w:szCs w:val="24"/>
        </w:rPr>
        <w:t>blik Indonesia Tahun 2010 Nomor 110, Tambahan Lembaran Negara Republik Indonesia Nomor 5155);</w:t>
      </w:r>
    </w:p>
    <w:p w:rsidR="00D24621" w:rsidRPr="008671F6" w:rsidRDefault="00541B2B"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 xml:space="preserve">Peraturan Pemerintah Nomor 65 Tahun 2005 tentang Pedoman Penyusunan dan Penerapan Standar Playanan Minimal </w:t>
      </w:r>
      <w:r w:rsidR="00D24621" w:rsidRPr="008671F6">
        <w:rPr>
          <w:rFonts w:ascii="Century Gothic" w:hAnsi="Century Gothic" w:cs="Times New Roman"/>
          <w:sz w:val="24"/>
          <w:szCs w:val="24"/>
        </w:rPr>
        <w:t>(Lembaran Negara Republik Indonesia Tahun 2005 Nomor 150, Tambahan Lembaran Negara Republik Indonesia Nomor 4585);</w:t>
      </w:r>
    </w:p>
    <w:p w:rsidR="00D24621" w:rsidRPr="008671F6" w:rsidRDefault="00D24621" w:rsidP="008C12C0">
      <w:pPr>
        <w:pStyle w:val="ListParagraph"/>
        <w:numPr>
          <w:ilvl w:val="0"/>
          <w:numId w:val="2"/>
        </w:numPr>
        <w:spacing w:after="0" w:line="240" w:lineRule="auto"/>
        <w:jc w:val="both"/>
        <w:rPr>
          <w:rFonts w:ascii="Century Gothic" w:hAnsi="Century Gothic" w:cs="Times New Roman"/>
          <w:b/>
          <w:sz w:val="24"/>
          <w:szCs w:val="24"/>
        </w:rPr>
      </w:pPr>
      <w:r w:rsidRPr="008671F6">
        <w:rPr>
          <w:rFonts w:ascii="Century Gothic" w:hAnsi="Century Gothic" w:cs="Times New Roman"/>
          <w:sz w:val="24"/>
          <w:szCs w:val="24"/>
        </w:rPr>
        <w:t>Peraturan Pemerintah Nomor 8 Tahun 2006 tentang Pelaporan Keuangan dan Kinerja Instansi Pemerintah (Lembaran Negara Republik Indonesia Ta</w:t>
      </w:r>
      <w:r w:rsidR="000100FE" w:rsidRPr="008671F6">
        <w:rPr>
          <w:rFonts w:ascii="Century Gothic" w:hAnsi="Century Gothic" w:cs="Times New Roman"/>
          <w:sz w:val="24"/>
          <w:szCs w:val="24"/>
        </w:rPr>
        <w:t>hun 2006 Nomor 25, Tambahan Lem</w:t>
      </w:r>
      <w:r w:rsidRPr="008671F6">
        <w:rPr>
          <w:rFonts w:ascii="Century Gothic" w:hAnsi="Century Gothic" w:cs="Times New Roman"/>
          <w:sz w:val="24"/>
          <w:szCs w:val="24"/>
        </w:rPr>
        <w:t>baran Negara Republik Indonesia Nomor 4614);</w:t>
      </w:r>
    </w:p>
    <w:p w:rsidR="00EA135D" w:rsidRPr="008671F6" w:rsidRDefault="00EA135D" w:rsidP="00EB3D73">
      <w:pPr>
        <w:pStyle w:val="ListParagraph"/>
        <w:numPr>
          <w:ilvl w:val="0"/>
          <w:numId w:val="2"/>
        </w:numPr>
        <w:spacing w:after="0" w:line="240" w:lineRule="auto"/>
        <w:ind w:hanging="436"/>
        <w:jc w:val="both"/>
        <w:rPr>
          <w:rFonts w:ascii="Century Gothic" w:hAnsi="Century Gothic" w:cs="Times New Roman"/>
          <w:b/>
          <w:sz w:val="24"/>
          <w:szCs w:val="24"/>
        </w:rPr>
      </w:pPr>
      <w:r w:rsidRPr="008671F6">
        <w:rPr>
          <w:rFonts w:ascii="Century Gothic" w:hAnsi="Century Gothic" w:cs="Times New Roman"/>
          <w:sz w:val="24"/>
          <w:szCs w:val="24"/>
        </w:rPr>
        <w:t xml:space="preserve">Peraturan Daerah </w:t>
      </w:r>
      <w:r w:rsidR="00075A7C" w:rsidRPr="008671F6">
        <w:rPr>
          <w:rFonts w:ascii="Century Gothic" w:hAnsi="Century Gothic" w:cs="Times New Roman"/>
          <w:sz w:val="24"/>
          <w:szCs w:val="24"/>
        </w:rPr>
        <w:t>Kabupaten Temanggung</w:t>
      </w:r>
      <w:r w:rsidRPr="008671F6">
        <w:rPr>
          <w:rFonts w:ascii="Century Gothic" w:hAnsi="Century Gothic" w:cs="Times New Roman"/>
          <w:sz w:val="24"/>
          <w:szCs w:val="24"/>
        </w:rPr>
        <w:t xml:space="preserve"> Nomor 11 Tahun 2008 tentang Kedudukan Keuangan Bupati dan Wakil Bupati (Lembaran Daerah </w:t>
      </w:r>
      <w:r w:rsidR="00E84E45" w:rsidRPr="008671F6">
        <w:rPr>
          <w:rFonts w:ascii="Century Gothic" w:hAnsi="Century Gothic" w:cs="Times New Roman"/>
          <w:sz w:val="24"/>
          <w:szCs w:val="24"/>
          <w:lang w:val="en-US"/>
        </w:rPr>
        <w:t>Kabupaten Temanggung</w:t>
      </w:r>
      <w:r w:rsidRPr="008671F6">
        <w:rPr>
          <w:rFonts w:ascii="Century Gothic" w:hAnsi="Century Gothic" w:cs="Times New Roman"/>
          <w:sz w:val="24"/>
          <w:szCs w:val="24"/>
        </w:rPr>
        <w:t xml:space="preserve"> Tahun 2008 Nomor 11);</w:t>
      </w:r>
    </w:p>
    <w:p w:rsidR="00EA135D" w:rsidRPr="008671F6" w:rsidRDefault="00EA135D" w:rsidP="00EB3D73">
      <w:pPr>
        <w:pStyle w:val="ListParagraph"/>
        <w:numPr>
          <w:ilvl w:val="0"/>
          <w:numId w:val="2"/>
        </w:numPr>
        <w:spacing w:after="0" w:line="240" w:lineRule="auto"/>
        <w:ind w:hanging="436"/>
        <w:jc w:val="both"/>
        <w:rPr>
          <w:rFonts w:ascii="Century Gothic" w:hAnsi="Century Gothic" w:cs="Times New Roman"/>
          <w:b/>
          <w:sz w:val="24"/>
          <w:szCs w:val="24"/>
        </w:rPr>
      </w:pPr>
      <w:r w:rsidRPr="008671F6">
        <w:rPr>
          <w:rFonts w:ascii="Century Gothic" w:hAnsi="Century Gothic" w:cs="Times New Roman"/>
          <w:sz w:val="24"/>
          <w:szCs w:val="24"/>
        </w:rPr>
        <w:t xml:space="preserve">Peraturan Daerah </w:t>
      </w:r>
      <w:r w:rsidR="00E35FE7" w:rsidRPr="008671F6">
        <w:rPr>
          <w:rFonts w:ascii="Century Gothic" w:hAnsi="Century Gothic" w:cs="Times New Roman"/>
          <w:sz w:val="24"/>
          <w:szCs w:val="24"/>
        </w:rPr>
        <w:t xml:space="preserve">Kabupaten Temanggung </w:t>
      </w:r>
      <w:r w:rsidRPr="008671F6">
        <w:rPr>
          <w:rFonts w:ascii="Century Gothic" w:hAnsi="Century Gothic" w:cs="Times New Roman"/>
          <w:sz w:val="24"/>
          <w:szCs w:val="24"/>
        </w:rPr>
        <w:t xml:space="preserve">Nomor 15 Tahun 2008 tentang Organisasi dan Tata Kerja Dinas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(Lembaran Daerah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Tahun 2008 Nomor 15) sebagaimana telah diubah dengan Peraturan Daerah </w:t>
      </w:r>
      <w:r w:rsidR="00E84E45" w:rsidRPr="008671F6">
        <w:rPr>
          <w:rFonts w:ascii="Century Gothic" w:hAnsi="Century Gothic" w:cs="Times New Roman"/>
          <w:sz w:val="24"/>
          <w:szCs w:val="24"/>
          <w:lang w:val="en-US"/>
        </w:rPr>
        <w:t>Kabupaten Temanggung</w:t>
      </w:r>
      <w:r w:rsidRPr="008671F6">
        <w:rPr>
          <w:rFonts w:ascii="Century Gothic" w:hAnsi="Century Gothic" w:cs="Times New Roman"/>
          <w:sz w:val="24"/>
          <w:szCs w:val="24"/>
        </w:rPr>
        <w:t xml:space="preserve"> Nomor 1 Tahun 2011 tentang Perubahan Atas Peraturan Daerah </w:t>
      </w:r>
      <w:r w:rsidR="00E84E45" w:rsidRPr="008671F6">
        <w:rPr>
          <w:rFonts w:ascii="Century Gothic" w:hAnsi="Century Gothic" w:cs="Times New Roman"/>
          <w:sz w:val="24"/>
          <w:szCs w:val="24"/>
          <w:lang w:val="en-US"/>
        </w:rPr>
        <w:t>Kabupaten Temanggung</w:t>
      </w:r>
      <w:r w:rsidRPr="008671F6">
        <w:rPr>
          <w:rFonts w:ascii="Century Gothic" w:hAnsi="Century Gothic" w:cs="Times New Roman"/>
          <w:sz w:val="24"/>
          <w:szCs w:val="24"/>
        </w:rPr>
        <w:t xml:space="preserve"> Nomor 15 Tahun 2008 tentang Organisasi dan T</w:t>
      </w:r>
      <w:r w:rsidR="00E84E45" w:rsidRPr="008671F6">
        <w:rPr>
          <w:rFonts w:ascii="Century Gothic" w:hAnsi="Century Gothic" w:cs="Times New Roman"/>
          <w:sz w:val="24"/>
          <w:szCs w:val="24"/>
          <w:lang w:val="en-US"/>
        </w:rPr>
        <w:t>ata</w:t>
      </w:r>
      <w:r w:rsidRPr="008671F6">
        <w:rPr>
          <w:rFonts w:ascii="Century Gothic" w:hAnsi="Century Gothic" w:cs="Times New Roman"/>
          <w:sz w:val="24"/>
          <w:szCs w:val="24"/>
        </w:rPr>
        <w:t xml:space="preserve"> Kerja Dinas  </w:t>
      </w:r>
      <w:r w:rsidR="00E84E45" w:rsidRPr="008671F6">
        <w:rPr>
          <w:rFonts w:ascii="Century Gothic" w:hAnsi="Century Gothic" w:cs="Times New Roman"/>
          <w:sz w:val="24"/>
          <w:szCs w:val="24"/>
          <w:lang w:val="en-US"/>
        </w:rPr>
        <w:t>Kabupaten Temanggung</w:t>
      </w:r>
      <w:r w:rsidRPr="008671F6">
        <w:rPr>
          <w:rFonts w:ascii="Century Gothic" w:hAnsi="Century Gothic" w:cs="Times New Roman"/>
          <w:sz w:val="24"/>
          <w:szCs w:val="24"/>
        </w:rPr>
        <w:t xml:space="preserve"> (Lembaran Daerah </w:t>
      </w:r>
      <w:r w:rsidR="00E84E45" w:rsidRPr="008671F6">
        <w:rPr>
          <w:rFonts w:ascii="Century Gothic" w:hAnsi="Century Gothic" w:cs="Times New Roman"/>
          <w:sz w:val="24"/>
          <w:szCs w:val="24"/>
          <w:lang w:val="en-US"/>
        </w:rPr>
        <w:t>Kabupaten Temanggung</w:t>
      </w:r>
      <w:r w:rsidRPr="008671F6">
        <w:rPr>
          <w:rFonts w:ascii="Century Gothic" w:hAnsi="Century Gothic" w:cs="Times New Roman"/>
          <w:sz w:val="24"/>
          <w:szCs w:val="24"/>
        </w:rPr>
        <w:t xml:space="preserve"> Tahun 2011 Nomor 6);</w:t>
      </w:r>
    </w:p>
    <w:p w:rsidR="008C12C0" w:rsidRPr="008C12C0" w:rsidRDefault="00C5756D" w:rsidP="00EB3D73">
      <w:pPr>
        <w:pStyle w:val="ListParagraph"/>
        <w:numPr>
          <w:ilvl w:val="0"/>
          <w:numId w:val="2"/>
        </w:numPr>
        <w:spacing w:after="0" w:line="240" w:lineRule="auto"/>
        <w:ind w:hanging="436"/>
        <w:jc w:val="both"/>
        <w:rPr>
          <w:rFonts w:ascii="Century Gothic" w:hAnsi="Century Gothic" w:cs="Times New Roman"/>
          <w:b/>
          <w:sz w:val="24"/>
          <w:szCs w:val="24"/>
        </w:rPr>
      </w:pPr>
      <w:r w:rsidRPr="008671F6">
        <w:rPr>
          <w:rFonts w:ascii="Century Gothic" w:hAnsi="Century Gothic" w:cs="Times New Roman"/>
          <w:sz w:val="24"/>
          <w:szCs w:val="24"/>
        </w:rPr>
        <w:t xml:space="preserve">Peraturan Daerah </w:t>
      </w:r>
      <w:r w:rsidR="00E35FE7" w:rsidRPr="008671F6">
        <w:rPr>
          <w:rFonts w:ascii="Century Gothic" w:hAnsi="Century Gothic" w:cs="Times New Roman"/>
          <w:sz w:val="24"/>
          <w:szCs w:val="24"/>
        </w:rPr>
        <w:t>Kabupaten Temanggung</w:t>
      </w:r>
      <w:r w:rsidRPr="008671F6">
        <w:rPr>
          <w:rFonts w:ascii="Century Gothic" w:hAnsi="Century Gothic" w:cs="Times New Roman"/>
          <w:sz w:val="24"/>
          <w:szCs w:val="24"/>
        </w:rPr>
        <w:t xml:space="preserve"> Nomor 2 Tahun 2009 tentang Rencana Pembangunan Jangka Menengah Daerah </w:t>
      </w:r>
      <w:r w:rsidR="00E35FE7" w:rsidRPr="008671F6">
        <w:rPr>
          <w:rFonts w:ascii="Century Gothic" w:hAnsi="Century Gothic" w:cs="Times New Roman"/>
          <w:sz w:val="24"/>
          <w:szCs w:val="24"/>
        </w:rPr>
        <w:t xml:space="preserve">Kabupaten Temanggung </w:t>
      </w:r>
      <w:r w:rsidRPr="008671F6">
        <w:rPr>
          <w:rFonts w:ascii="Century Gothic" w:hAnsi="Century Gothic" w:cs="Times New Roman"/>
          <w:sz w:val="24"/>
          <w:szCs w:val="24"/>
        </w:rPr>
        <w:t>Tahun 2008</w:t>
      </w:r>
      <w:r w:rsidR="00BD6C02" w:rsidRPr="008671F6">
        <w:rPr>
          <w:rFonts w:ascii="Century Gothic" w:hAnsi="Century Gothic" w:cs="Times New Roman"/>
          <w:sz w:val="24"/>
          <w:szCs w:val="24"/>
          <w:lang w:val="en-US"/>
        </w:rPr>
        <w:t xml:space="preserve"> </w:t>
      </w:r>
      <w:r w:rsidRPr="008671F6">
        <w:rPr>
          <w:rFonts w:ascii="Century Gothic" w:hAnsi="Century Gothic" w:cs="Times New Roman"/>
          <w:sz w:val="24"/>
          <w:szCs w:val="24"/>
        </w:rPr>
        <w:t>-</w:t>
      </w:r>
      <w:r w:rsidR="00BD6C02" w:rsidRPr="008671F6">
        <w:rPr>
          <w:rFonts w:ascii="Century Gothic" w:hAnsi="Century Gothic" w:cs="Times New Roman"/>
          <w:sz w:val="24"/>
          <w:szCs w:val="24"/>
          <w:lang w:val="en-US"/>
        </w:rPr>
        <w:t xml:space="preserve"> </w:t>
      </w:r>
      <w:r w:rsidR="00881841">
        <w:rPr>
          <w:rFonts w:ascii="Century Gothic" w:hAnsi="Century Gothic" w:cs="Times New Roman"/>
          <w:sz w:val="24"/>
          <w:szCs w:val="24"/>
        </w:rPr>
        <w:t>2014</w:t>
      </w:r>
      <w:r w:rsidRPr="008671F6">
        <w:rPr>
          <w:rFonts w:ascii="Century Gothic" w:hAnsi="Century Gothic" w:cs="Times New Roman"/>
          <w:sz w:val="24"/>
          <w:szCs w:val="24"/>
        </w:rPr>
        <w:t>)</w:t>
      </w:r>
      <w:r w:rsidR="00705245" w:rsidRPr="008671F6">
        <w:rPr>
          <w:rFonts w:ascii="Century Gothic" w:hAnsi="Century Gothic" w:cs="Times New Roman"/>
          <w:sz w:val="24"/>
          <w:szCs w:val="24"/>
          <w:lang w:val="en-US"/>
        </w:rPr>
        <w:t xml:space="preserve"> </w:t>
      </w:r>
      <w:r w:rsidRPr="008671F6">
        <w:rPr>
          <w:rFonts w:ascii="Century Gothic" w:hAnsi="Century Gothic" w:cs="Times New Roman"/>
          <w:sz w:val="24"/>
          <w:szCs w:val="24"/>
        </w:rPr>
        <w:t xml:space="preserve">Lembaran Daerah </w:t>
      </w:r>
      <w:r w:rsidR="00E35FE7" w:rsidRPr="008671F6">
        <w:rPr>
          <w:rFonts w:ascii="Century Gothic" w:hAnsi="Century Gothic" w:cs="Times New Roman"/>
          <w:sz w:val="24"/>
          <w:szCs w:val="24"/>
        </w:rPr>
        <w:t>Kabupaten Temanggung</w:t>
      </w:r>
      <w:r w:rsidRPr="008671F6">
        <w:rPr>
          <w:rFonts w:ascii="Century Gothic" w:hAnsi="Century Gothic" w:cs="Times New Roman"/>
          <w:sz w:val="24"/>
          <w:szCs w:val="24"/>
        </w:rPr>
        <w:t xml:space="preserve"> Tahun 2009 Nomor 2);</w:t>
      </w:r>
    </w:p>
    <w:p w:rsidR="00C5756D" w:rsidRPr="008671F6" w:rsidRDefault="00BD6C02" w:rsidP="00EB3D73">
      <w:pPr>
        <w:pStyle w:val="ListParagraph"/>
        <w:numPr>
          <w:ilvl w:val="0"/>
          <w:numId w:val="2"/>
        </w:numPr>
        <w:spacing w:after="0" w:line="240" w:lineRule="auto"/>
        <w:ind w:hanging="436"/>
        <w:jc w:val="both"/>
        <w:rPr>
          <w:rFonts w:ascii="Century Gothic" w:hAnsi="Century Gothic" w:cs="Times New Roman"/>
          <w:b/>
          <w:sz w:val="24"/>
          <w:szCs w:val="24"/>
        </w:rPr>
      </w:pPr>
      <w:r w:rsidRPr="008671F6">
        <w:rPr>
          <w:rFonts w:ascii="Century Gothic" w:hAnsi="Century Gothic" w:cs="Times New Roman"/>
          <w:sz w:val="24"/>
          <w:szCs w:val="24"/>
        </w:rPr>
        <w:t>P</w:t>
      </w:r>
      <w:r w:rsidRPr="008671F6">
        <w:rPr>
          <w:rFonts w:ascii="Century Gothic" w:hAnsi="Century Gothic" w:cs="Times New Roman"/>
          <w:sz w:val="24"/>
          <w:szCs w:val="24"/>
          <w:lang w:val="en-US"/>
        </w:rPr>
        <w:t>eraturan</w:t>
      </w:r>
      <w:r w:rsidR="00C5756D" w:rsidRPr="008671F6">
        <w:rPr>
          <w:rFonts w:ascii="Century Gothic" w:hAnsi="Century Gothic" w:cs="Times New Roman"/>
          <w:sz w:val="24"/>
          <w:szCs w:val="24"/>
        </w:rPr>
        <w:t xml:space="preserve"> Daerah </w:t>
      </w:r>
      <w:r w:rsidR="00E35FE7" w:rsidRPr="008671F6">
        <w:rPr>
          <w:rFonts w:ascii="Century Gothic" w:hAnsi="Century Gothic" w:cs="Times New Roman"/>
          <w:sz w:val="24"/>
          <w:szCs w:val="24"/>
        </w:rPr>
        <w:t xml:space="preserve">Kabupaten Temanggung </w:t>
      </w:r>
      <w:r w:rsidR="00C5756D" w:rsidRPr="008671F6">
        <w:rPr>
          <w:rFonts w:ascii="Century Gothic" w:hAnsi="Century Gothic" w:cs="Times New Roman"/>
          <w:sz w:val="24"/>
          <w:szCs w:val="24"/>
        </w:rPr>
        <w:t>Nomor 17 Tahun 2009 tentang Pengelolaan Baran</w:t>
      </w:r>
      <w:r w:rsidRPr="008671F6">
        <w:rPr>
          <w:rFonts w:ascii="Century Gothic" w:hAnsi="Century Gothic" w:cs="Times New Roman"/>
          <w:sz w:val="24"/>
          <w:szCs w:val="24"/>
          <w:lang w:val="en-US"/>
        </w:rPr>
        <w:t>g</w:t>
      </w:r>
      <w:r w:rsidR="00E35FE7" w:rsidRPr="008671F6">
        <w:rPr>
          <w:rFonts w:ascii="Century Gothic" w:hAnsi="Century Gothic" w:cs="Times New Roman"/>
          <w:sz w:val="24"/>
          <w:szCs w:val="24"/>
        </w:rPr>
        <w:t xml:space="preserve"> Kabupaten Temanggung </w:t>
      </w:r>
      <w:r w:rsidR="00C5756D" w:rsidRPr="008671F6">
        <w:rPr>
          <w:rFonts w:ascii="Century Gothic" w:hAnsi="Century Gothic" w:cs="Times New Roman"/>
          <w:sz w:val="24"/>
          <w:szCs w:val="24"/>
        </w:rPr>
        <w:t xml:space="preserve"> Tahun 2009 Nomor 17)</w:t>
      </w:r>
      <w:r w:rsidRPr="008671F6">
        <w:rPr>
          <w:rFonts w:ascii="Century Gothic" w:hAnsi="Century Gothic" w:cs="Times New Roman"/>
          <w:sz w:val="24"/>
          <w:szCs w:val="24"/>
          <w:lang w:val="en-US"/>
        </w:rPr>
        <w:t>;</w:t>
      </w:r>
    </w:p>
    <w:p w:rsidR="00D20198" w:rsidRPr="003330E1" w:rsidRDefault="00F33A0C" w:rsidP="00EB3D73">
      <w:pPr>
        <w:pStyle w:val="ListParagraph"/>
        <w:numPr>
          <w:ilvl w:val="0"/>
          <w:numId w:val="2"/>
        </w:numPr>
        <w:spacing w:after="0" w:line="240" w:lineRule="auto"/>
        <w:ind w:hanging="436"/>
        <w:jc w:val="both"/>
        <w:rPr>
          <w:rFonts w:ascii="Century Gothic" w:hAnsi="Century Gothic" w:cs="Times New Roman"/>
          <w:b/>
          <w:color w:val="000000" w:themeColor="text1"/>
          <w:sz w:val="24"/>
          <w:szCs w:val="24"/>
        </w:rPr>
      </w:pPr>
      <w:r w:rsidRPr="008671F6">
        <w:rPr>
          <w:rFonts w:ascii="Century Gothic" w:hAnsi="Century Gothic" w:cs="Times New Roman"/>
          <w:color w:val="000000" w:themeColor="text1"/>
          <w:sz w:val="24"/>
          <w:szCs w:val="24"/>
        </w:rPr>
        <w:t xml:space="preserve">Peraturan </w:t>
      </w:r>
      <w:r w:rsidR="00FA4F8A" w:rsidRPr="008671F6">
        <w:rPr>
          <w:rFonts w:ascii="Century Gothic" w:hAnsi="Century Gothic" w:cs="Times New Roman"/>
          <w:color w:val="000000" w:themeColor="text1"/>
          <w:sz w:val="24"/>
          <w:szCs w:val="24"/>
          <w:lang w:val="en-US"/>
        </w:rPr>
        <w:t xml:space="preserve">Bupati </w:t>
      </w:r>
      <w:r w:rsidR="00E35FE7" w:rsidRPr="008671F6">
        <w:rPr>
          <w:rFonts w:ascii="Century Gothic" w:hAnsi="Century Gothic" w:cs="Times New Roman"/>
          <w:color w:val="000000" w:themeColor="text1"/>
          <w:sz w:val="24"/>
          <w:szCs w:val="24"/>
        </w:rPr>
        <w:t xml:space="preserve"> Temanggung </w:t>
      </w:r>
      <w:r w:rsidRPr="008671F6">
        <w:rPr>
          <w:rFonts w:ascii="Century Gothic" w:hAnsi="Century Gothic" w:cs="Times New Roman"/>
          <w:color w:val="000000" w:themeColor="text1"/>
          <w:sz w:val="24"/>
          <w:szCs w:val="24"/>
        </w:rPr>
        <w:t xml:space="preserve"> Nomor </w:t>
      </w:r>
      <w:r w:rsidR="00EA641E">
        <w:rPr>
          <w:rFonts w:ascii="Century Gothic" w:hAnsi="Century Gothic" w:cs="Times New Roman"/>
          <w:color w:val="000000" w:themeColor="text1"/>
          <w:sz w:val="24"/>
          <w:szCs w:val="24"/>
          <w:lang w:val="en-US"/>
        </w:rPr>
        <w:t>6</w:t>
      </w:r>
      <w:r w:rsidR="00A62526">
        <w:rPr>
          <w:rFonts w:ascii="Century Gothic" w:hAnsi="Century Gothic" w:cs="Times New Roman"/>
          <w:color w:val="000000" w:themeColor="text1"/>
          <w:sz w:val="24"/>
          <w:szCs w:val="24"/>
        </w:rPr>
        <w:t>1</w:t>
      </w:r>
      <w:r w:rsidRPr="008671F6">
        <w:rPr>
          <w:rFonts w:ascii="Century Gothic" w:hAnsi="Century Gothic" w:cs="Times New Roman"/>
          <w:color w:val="000000" w:themeColor="text1"/>
          <w:sz w:val="24"/>
          <w:szCs w:val="24"/>
        </w:rPr>
        <w:t xml:space="preserve"> Tahun </w:t>
      </w:r>
      <w:r w:rsidR="00A62526">
        <w:rPr>
          <w:rFonts w:ascii="Century Gothic" w:hAnsi="Century Gothic" w:cs="Times New Roman"/>
          <w:color w:val="000000" w:themeColor="text1"/>
          <w:sz w:val="24"/>
          <w:szCs w:val="24"/>
        </w:rPr>
        <w:t>2015</w:t>
      </w:r>
      <w:r w:rsidRPr="008671F6">
        <w:rPr>
          <w:rFonts w:ascii="Century Gothic" w:hAnsi="Century Gothic" w:cs="Times New Roman"/>
          <w:color w:val="000000" w:themeColor="text1"/>
          <w:sz w:val="24"/>
          <w:szCs w:val="24"/>
        </w:rPr>
        <w:t xml:space="preserve"> tentang </w:t>
      </w:r>
      <w:r w:rsidR="00EA641E">
        <w:rPr>
          <w:rFonts w:ascii="Century Gothic" w:hAnsi="Century Gothic" w:cs="Times New Roman"/>
          <w:color w:val="000000" w:themeColor="text1"/>
          <w:sz w:val="24"/>
          <w:szCs w:val="24"/>
        </w:rPr>
        <w:t xml:space="preserve">Penjabaran </w:t>
      </w:r>
      <w:r w:rsidR="00FA4F8A" w:rsidRPr="008671F6">
        <w:rPr>
          <w:rFonts w:ascii="Century Gothic" w:hAnsi="Century Gothic" w:cs="Times New Roman"/>
          <w:color w:val="000000" w:themeColor="text1"/>
          <w:sz w:val="24"/>
          <w:szCs w:val="24"/>
          <w:lang w:val="en-US"/>
        </w:rPr>
        <w:t xml:space="preserve"> Anggaran</w:t>
      </w:r>
      <w:r w:rsidRPr="008671F6">
        <w:rPr>
          <w:rFonts w:ascii="Century Gothic" w:hAnsi="Century Gothic" w:cs="Times New Roman"/>
          <w:color w:val="000000" w:themeColor="text1"/>
          <w:sz w:val="24"/>
          <w:szCs w:val="24"/>
        </w:rPr>
        <w:t xml:space="preserve"> Pendapatan dan Belanja Daerah </w:t>
      </w:r>
      <w:r w:rsidR="00E35FE7" w:rsidRPr="008671F6">
        <w:rPr>
          <w:rFonts w:ascii="Century Gothic" w:hAnsi="Century Gothic" w:cs="Times New Roman"/>
          <w:color w:val="000000" w:themeColor="text1"/>
          <w:sz w:val="24"/>
          <w:szCs w:val="24"/>
        </w:rPr>
        <w:t>Kabupaten Temanggung</w:t>
      </w:r>
      <w:r w:rsidRPr="008671F6">
        <w:rPr>
          <w:rFonts w:ascii="Century Gothic" w:hAnsi="Century Gothic" w:cs="Times New Roman"/>
          <w:color w:val="000000" w:themeColor="text1"/>
          <w:sz w:val="24"/>
          <w:szCs w:val="24"/>
        </w:rPr>
        <w:t xml:space="preserve">  Tahun Anggaran </w:t>
      </w:r>
      <w:r w:rsidR="003330E1">
        <w:rPr>
          <w:rFonts w:ascii="Century Gothic" w:hAnsi="Century Gothic" w:cs="Times New Roman"/>
          <w:color w:val="000000" w:themeColor="text1"/>
          <w:sz w:val="24"/>
          <w:szCs w:val="24"/>
        </w:rPr>
        <w:t>2018</w:t>
      </w:r>
      <w:r w:rsidR="00FA4F8A" w:rsidRPr="008671F6">
        <w:rPr>
          <w:rFonts w:ascii="Century Gothic" w:hAnsi="Century Gothic" w:cs="Times New Roman"/>
          <w:color w:val="000000" w:themeColor="text1"/>
          <w:sz w:val="24"/>
          <w:szCs w:val="24"/>
          <w:lang w:val="en-US"/>
        </w:rPr>
        <w:t>.</w:t>
      </w:r>
    </w:p>
    <w:p w:rsidR="003330E1" w:rsidRPr="00C41B19" w:rsidRDefault="003330E1" w:rsidP="00EB3D73">
      <w:pPr>
        <w:pStyle w:val="ListParagraph"/>
        <w:numPr>
          <w:ilvl w:val="0"/>
          <w:numId w:val="2"/>
        </w:numPr>
        <w:spacing w:after="0" w:line="240" w:lineRule="auto"/>
        <w:ind w:hanging="436"/>
        <w:jc w:val="both"/>
        <w:rPr>
          <w:rFonts w:ascii="Century Gothic" w:hAnsi="Century Gothic" w:cs="Times New Roman"/>
          <w:b/>
          <w:color w:val="000000" w:themeColor="text1"/>
          <w:sz w:val="24"/>
          <w:szCs w:val="24"/>
        </w:rPr>
      </w:pPr>
      <w:r>
        <w:rPr>
          <w:rFonts w:ascii="Century Gothic" w:hAnsi="Century Gothic" w:cs="Times New Roman"/>
          <w:color w:val="000000" w:themeColor="text1"/>
          <w:sz w:val="24"/>
          <w:szCs w:val="24"/>
        </w:rPr>
        <w:t>Peraturan Bupati Temanggung Nomor 44 Tahun 2018 tentang Penjabaran Anggaran pendapatan dan Belanja Daerah Kabupaten Temanggung Tahun 2019</w:t>
      </w:r>
    </w:p>
    <w:p w:rsidR="00C41B19" w:rsidRPr="008C12C0" w:rsidRDefault="00C41B19" w:rsidP="00EB3D73">
      <w:pPr>
        <w:pStyle w:val="ListParagraph"/>
        <w:numPr>
          <w:ilvl w:val="0"/>
          <w:numId w:val="2"/>
        </w:numPr>
        <w:spacing w:after="0" w:line="240" w:lineRule="auto"/>
        <w:ind w:hanging="436"/>
        <w:jc w:val="both"/>
        <w:rPr>
          <w:rFonts w:ascii="Century Gothic" w:hAnsi="Century Gothic" w:cs="Times New Roman"/>
          <w:b/>
          <w:color w:val="000000" w:themeColor="text1"/>
          <w:sz w:val="24"/>
          <w:szCs w:val="24"/>
        </w:rPr>
      </w:pPr>
      <w:r>
        <w:rPr>
          <w:rFonts w:ascii="Century Gothic" w:hAnsi="Century Gothic" w:cs="Times New Roman"/>
          <w:color w:val="000000" w:themeColor="text1"/>
          <w:sz w:val="24"/>
          <w:szCs w:val="24"/>
        </w:rPr>
        <w:t>Peraturan bupati Temanggug Nomor 80 Tahun 2019 tentang penjabaran Anggaran pendapatan dan Belanja Daerah Kabupaten temanggung Tahun 2020</w:t>
      </w:r>
    </w:p>
    <w:p w:rsidR="00D20198" w:rsidRPr="00D20198" w:rsidRDefault="00D20198" w:rsidP="00EB3D73">
      <w:pPr>
        <w:pStyle w:val="ListParagraph"/>
        <w:spacing w:after="0" w:line="360" w:lineRule="auto"/>
        <w:ind w:hanging="436"/>
        <w:jc w:val="both"/>
        <w:rPr>
          <w:rFonts w:ascii="Century Gothic" w:hAnsi="Century Gothic" w:cs="Times New Roman"/>
          <w:b/>
          <w:color w:val="000000" w:themeColor="text1"/>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616E65" w:rsidRDefault="00616E65" w:rsidP="001E5B1D">
      <w:pPr>
        <w:spacing w:after="0" w:line="360" w:lineRule="auto"/>
        <w:jc w:val="center"/>
        <w:rPr>
          <w:rFonts w:ascii="Century Gothic" w:hAnsi="Century Gothic" w:cs="Times New Roman"/>
          <w:sz w:val="24"/>
          <w:szCs w:val="24"/>
          <w:lang w:val="en-US"/>
        </w:rPr>
      </w:pPr>
    </w:p>
    <w:p w:rsidR="001E5B1D" w:rsidRPr="00EB3D73" w:rsidRDefault="001E5B1D" w:rsidP="001E5B1D">
      <w:pPr>
        <w:spacing w:after="0" w:line="360" w:lineRule="auto"/>
        <w:jc w:val="center"/>
        <w:rPr>
          <w:rFonts w:ascii="Century Gothic" w:hAnsi="Century Gothic" w:cs="Times New Roman"/>
          <w:b/>
          <w:sz w:val="24"/>
          <w:szCs w:val="24"/>
        </w:rPr>
      </w:pPr>
      <w:r w:rsidRPr="00EB3D73">
        <w:rPr>
          <w:rFonts w:ascii="Century Gothic" w:hAnsi="Century Gothic" w:cs="Times New Roman"/>
          <w:b/>
          <w:sz w:val="24"/>
          <w:szCs w:val="24"/>
        </w:rPr>
        <w:t>BAB II</w:t>
      </w:r>
    </w:p>
    <w:p w:rsidR="001E5B1D" w:rsidRPr="00EB3D73" w:rsidRDefault="001E5B1D" w:rsidP="001E5B1D">
      <w:pPr>
        <w:spacing w:after="0" w:line="360" w:lineRule="auto"/>
        <w:jc w:val="center"/>
        <w:rPr>
          <w:rFonts w:ascii="Century Gothic" w:hAnsi="Century Gothic" w:cs="Times New Roman"/>
          <w:b/>
          <w:sz w:val="24"/>
          <w:szCs w:val="24"/>
          <w:lang w:val="en-US"/>
        </w:rPr>
      </w:pPr>
      <w:r w:rsidRPr="00EB3D73">
        <w:rPr>
          <w:rFonts w:ascii="Century Gothic" w:hAnsi="Century Gothic" w:cs="Times New Roman"/>
          <w:b/>
          <w:sz w:val="24"/>
          <w:szCs w:val="24"/>
        </w:rPr>
        <w:t>PENJELASAN POS-POS LAPORAN KEUANGAN</w:t>
      </w:r>
    </w:p>
    <w:p w:rsidR="001E5B1D" w:rsidRPr="003133C2" w:rsidRDefault="001E5B1D" w:rsidP="001E5B1D">
      <w:pPr>
        <w:spacing w:after="0" w:line="360" w:lineRule="auto"/>
        <w:jc w:val="center"/>
        <w:rPr>
          <w:rFonts w:ascii="Century Gothic" w:hAnsi="Century Gothic" w:cs="Times New Roman"/>
          <w:b/>
          <w:sz w:val="24"/>
          <w:szCs w:val="24"/>
        </w:rPr>
      </w:pPr>
      <w:r w:rsidRPr="00EB3D73">
        <w:rPr>
          <w:rFonts w:ascii="Century Gothic" w:hAnsi="Century Gothic" w:cs="Times New Roman"/>
          <w:b/>
          <w:sz w:val="24"/>
          <w:szCs w:val="24"/>
          <w:lang w:val="en-US"/>
        </w:rPr>
        <w:t xml:space="preserve">TAHUN </w:t>
      </w:r>
      <w:r w:rsidR="003133C2">
        <w:rPr>
          <w:rFonts w:ascii="Century Gothic" w:hAnsi="Century Gothic" w:cs="Times New Roman"/>
          <w:b/>
          <w:sz w:val="24"/>
          <w:szCs w:val="24"/>
          <w:lang w:val="en-US"/>
        </w:rPr>
        <w:t>20</w:t>
      </w:r>
      <w:r w:rsidR="003133C2">
        <w:rPr>
          <w:rFonts w:ascii="Century Gothic" w:hAnsi="Century Gothic" w:cs="Times New Roman"/>
          <w:b/>
          <w:sz w:val="24"/>
          <w:szCs w:val="24"/>
        </w:rPr>
        <w:t>20</w:t>
      </w:r>
    </w:p>
    <w:p w:rsidR="00EB3D73" w:rsidRPr="00EB3D73" w:rsidRDefault="00EB3D73" w:rsidP="001E5B1D">
      <w:pPr>
        <w:spacing w:after="0" w:line="360" w:lineRule="auto"/>
        <w:jc w:val="center"/>
        <w:rPr>
          <w:rFonts w:ascii="Century Gothic" w:hAnsi="Century Gothic" w:cs="Times New Roman"/>
          <w:b/>
          <w:sz w:val="24"/>
          <w:szCs w:val="24"/>
        </w:rPr>
      </w:pPr>
    </w:p>
    <w:p w:rsidR="001E5B1D" w:rsidRPr="008671F6" w:rsidRDefault="001E5B1D" w:rsidP="00FE27B8">
      <w:pPr>
        <w:pStyle w:val="ListParagraph"/>
        <w:numPr>
          <w:ilvl w:val="0"/>
          <w:numId w:val="25"/>
        </w:numPr>
        <w:tabs>
          <w:tab w:val="left" w:pos="360"/>
        </w:tabs>
        <w:spacing w:after="0" w:line="240" w:lineRule="auto"/>
        <w:ind w:left="90" w:firstLine="0"/>
        <w:rPr>
          <w:rFonts w:ascii="Century Gothic" w:hAnsi="Century Gothic" w:cs="Arial"/>
          <w:b/>
          <w:sz w:val="24"/>
          <w:szCs w:val="24"/>
        </w:rPr>
      </w:pPr>
      <w:r w:rsidRPr="008671F6">
        <w:rPr>
          <w:rFonts w:ascii="Century Gothic" w:hAnsi="Century Gothic" w:cs="Arial"/>
          <w:b/>
          <w:sz w:val="24"/>
          <w:szCs w:val="24"/>
        </w:rPr>
        <w:t>PENJELASAN LAPORAN REALISASI ANGGARAN</w:t>
      </w:r>
    </w:p>
    <w:p w:rsidR="001E5B1D" w:rsidRPr="008671F6" w:rsidRDefault="001E5B1D" w:rsidP="00D20198">
      <w:pPr>
        <w:pStyle w:val="ListParagraph"/>
        <w:tabs>
          <w:tab w:val="left" w:pos="360"/>
        </w:tabs>
        <w:ind w:left="360"/>
        <w:rPr>
          <w:rFonts w:ascii="Century Gothic" w:hAnsi="Century Gothic" w:cs="Arial"/>
          <w:b/>
          <w:sz w:val="24"/>
          <w:szCs w:val="24"/>
          <w:lang w:val="en-US"/>
        </w:rPr>
      </w:pPr>
      <w:r w:rsidRPr="008671F6">
        <w:rPr>
          <w:rFonts w:ascii="Century Gothic" w:hAnsi="Century Gothic" w:cs="Arial"/>
          <w:b/>
          <w:sz w:val="24"/>
          <w:szCs w:val="24"/>
        </w:rPr>
        <w:t>BELANJA</w:t>
      </w:r>
    </w:p>
    <w:p w:rsidR="001E5B1D" w:rsidRPr="008671F6" w:rsidRDefault="001E5B1D" w:rsidP="00D20198">
      <w:pPr>
        <w:tabs>
          <w:tab w:val="left" w:pos="360"/>
        </w:tabs>
        <w:spacing w:after="0" w:line="360" w:lineRule="auto"/>
        <w:ind w:left="360"/>
        <w:jc w:val="both"/>
        <w:rPr>
          <w:rFonts w:ascii="Century Gothic" w:hAnsi="Century Gothic" w:cs="Times New Roman"/>
          <w:sz w:val="24"/>
          <w:szCs w:val="24"/>
          <w:lang w:val="en-US"/>
        </w:rPr>
      </w:pPr>
      <w:r w:rsidRPr="008671F6">
        <w:rPr>
          <w:rFonts w:ascii="Century Gothic" w:hAnsi="Century Gothic" w:cs="Times New Roman"/>
          <w:sz w:val="24"/>
          <w:szCs w:val="24"/>
          <w:lang w:val="en-US"/>
        </w:rPr>
        <w:t>Belanja Da</w:t>
      </w:r>
      <w:r w:rsidR="002A1E62">
        <w:rPr>
          <w:rFonts w:ascii="Century Gothic" w:hAnsi="Century Gothic" w:cs="Times New Roman"/>
          <w:sz w:val="24"/>
          <w:szCs w:val="24"/>
          <w:lang w:val="en-US"/>
        </w:rPr>
        <w:t xml:space="preserve">erah meliputi Belanja </w:t>
      </w:r>
      <w:r w:rsidR="002A1E62">
        <w:rPr>
          <w:rFonts w:ascii="Century Gothic" w:hAnsi="Century Gothic" w:cs="Times New Roman"/>
          <w:sz w:val="24"/>
          <w:szCs w:val="24"/>
        </w:rPr>
        <w:t>tidak Langsung dan Belanja Langsung</w:t>
      </w:r>
      <w:r w:rsidRPr="008671F6">
        <w:rPr>
          <w:rFonts w:ascii="Century Gothic" w:hAnsi="Century Gothic" w:cs="Times New Roman"/>
          <w:sz w:val="24"/>
          <w:szCs w:val="24"/>
          <w:lang w:val="en-US"/>
        </w:rPr>
        <w:t xml:space="preserve">. Dalam Tahun Anggaran </w:t>
      </w:r>
      <w:r w:rsidR="003133C2">
        <w:rPr>
          <w:rFonts w:ascii="Century Gothic" w:hAnsi="Century Gothic" w:cs="Times New Roman"/>
          <w:sz w:val="24"/>
          <w:szCs w:val="24"/>
          <w:lang w:val="en-US"/>
        </w:rPr>
        <w:t>20</w:t>
      </w:r>
      <w:r w:rsidR="003133C2">
        <w:rPr>
          <w:rFonts w:ascii="Century Gothic" w:hAnsi="Century Gothic" w:cs="Times New Roman"/>
          <w:sz w:val="24"/>
          <w:szCs w:val="24"/>
        </w:rPr>
        <w:t>20</w:t>
      </w:r>
      <w:r w:rsidRPr="008671F6">
        <w:rPr>
          <w:rFonts w:ascii="Century Gothic" w:hAnsi="Century Gothic" w:cs="Times New Roman"/>
          <w:sz w:val="24"/>
          <w:szCs w:val="24"/>
          <w:lang w:val="en-US"/>
        </w:rPr>
        <w:t xml:space="preserve"> di Kantor Kecamatan </w:t>
      </w:r>
      <w:r w:rsidR="006D7238">
        <w:rPr>
          <w:rFonts w:ascii="Century Gothic" w:hAnsi="Century Gothic" w:cs="Times New Roman"/>
          <w:sz w:val="24"/>
          <w:szCs w:val="24"/>
          <w:lang w:val="en-US"/>
        </w:rPr>
        <w:t>Bansari</w:t>
      </w:r>
      <w:r w:rsidRPr="008671F6">
        <w:rPr>
          <w:rFonts w:ascii="Century Gothic" w:hAnsi="Century Gothic" w:cs="Times New Roman"/>
          <w:sz w:val="24"/>
          <w:szCs w:val="24"/>
          <w:lang w:val="en-US"/>
        </w:rPr>
        <w:t xml:space="preserve"> Anggaran dan Realisasi Anggaran Tahun </w:t>
      </w:r>
      <w:r w:rsidR="003133C2">
        <w:rPr>
          <w:rFonts w:ascii="Century Gothic" w:hAnsi="Century Gothic" w:cs="Times New Roman"/>
          <w:sz w:val="24"/>
          <w:szCs w:val="24"/>
          <w:lang w:val="en-US"/>
        </w:rPr>
        <w:t>20</w:t>
      </w:r>
      <w:r w:rsidR="003133C2">
        <w:rPr>
          <w:rFonts w:ascii="Century Gothic" w:hAnsi="Century Gothic" w:cs="Times New Roman"/>
          <w:sz w:val="24"/>
          <w:szCs w:val="24"/>
        </w:rPr>
        <w:t>20</w:t>
      </w:r>
      <w:r w:rsidRPr="008671F6">
        <w:rPr>
          <w:rFonts w:ascii="Century Gothic" w:hAnsi="Century Gothic" w:cs="Times New Roman"/>
          <w:sz w:val="24"/>
          <w:szCs w:val="24"/>
          <w:lang w:val="en-US"/>
        </w:rPr>
        <w:t xml:space="preserve"> </w:t>
      </w:r>
    </w:p>
    <w:p w:rsidR="001E5B1D" w:rsidRPr="008671F6" w:rsidRDefault="001E5B1D" w:rsidP="00D20198">
      <w:pPr>
        <w:tabs>
          <w:tab w:val="left" w:pos="360"/>
        </w:tabs>
        <w:spacing w:after="0" w:line="360" w:lineRule="auto"/>
        <w:ind w:left="360"/>
        <w:jc w:val="both"/>
        <w:rPr>
          <w:rFonts w:ascii="Century Gothic" w:hAnsi="Century Gothic" w:cs="Times New Roman"/>
          <w:sz w:val="24"/>
          <w:szCs w:val="24"/>
          <w:lang w:val="en-US"/>
        </w:rPr>
      </w:pPr>
      <w:r w:rsidRPr="008671F6">
        <w:rPr>
          <w:rFonts w:ascii="Century Gothic" w:hAnsi="Century Gothic" w:cs="Times New Roman"/>
          <w:sz w:val="24"/>
          <w:szCs w:val="24"/>
          <w:lang w:val="en-US"/>
        </w:rPr>
        <w:t>terdiri dari :</w:t>
      </w:r>
    </w:p>
    <w:p w:rsidR="001E5B1D" w:rsidRPr="008671F6" w:rsidRDefault="001E5B1D" w:rsidP="00D20198">
      <w:pPr>
        <w:pStyle w:val="ListParagraph"/>
        <w:numPr>
          <w:ilvl w:val="0"/>
          <w:numId w:val="26"/>
        </w:numPr>
        <w:tabs>
          <w:tab w:val="left" w:pos="360"/>
        </w:tabs>
        <w:spacing w:after="0" w:line="240" w:lineRule="auto"/>
        <w:ind w:left="360" w:firstLine="0"/>
        <w:rPr>
          <w:rFonts w:ascii="Century Gothic" w:hAnsi="Century Gothic" w:cs="Arial"/>
          <w:b/>
          <w:sz w:val="24"/>
          <w:szCs w:val="24"/>
        </w:rPr>
      </w:pPr>
      <w:r w:rsidRPr="008671F6">
        <w:rPr>
          <w:rFonts w:ascii="Century Gothic" w:hAnsi="Century Gothic" w:cs="Arial"/>
          <w:b/>
          <w:sz w:val="24"/>
          <w:szCs w:val="24"/>
        </w:rPr>
        <w:t>Belanja Tidak Langsung</w:t>
      </w:r>
    </w:p>
    <w:p w:rsidR="001E5B1D" w:rsidRPr="008671F6" w:rsidRDefault="001E5B1D" w:rsidP="00D20198">
      <w:pPr>
        <w:pStyle w:val="ListParagraph"/>
        <w:tabs>
          <w:tab w:val="left" w:pos="720"/>
        </w:tabs>
        <w:jc w:val="both"/>
        <w:rPr>
          <w:rFonts w:ascii="Century Gothic" w:hAnsi="Century Gothic" w:cs="Arial"/>
          <w:sz w:val="24"/>
          <w:szCs w:val="24"/>
        </w:rPr>
      </w:pPr>
      <w:r w:rsidRPr="008671F6">
        <w:rPr>
          <w:rFonts w:ascii="Century Gothic" w:hAnsi="Century Gothic" w:cs="Arial"/>
          <w:sz w:val="24"/>
          <w:szCs w:val="24"/>
        </w:rPr>
        <w:t xml:space="preserve">Belanja Tidak Langsung meliputi Belanja Pegawai, realisasi Belanja Pegawai Tahun Anggaran </w:t>
      </w:r>
      <w:r w:rsidR="003133C2">
        <w:rPr>
          <w:rFonts w:ascii="Century Gothic" w:hAnsi="Century Gothic" w:cs="Arial"/>
          <w:sz w:val="24"/>
          <w:szCs w:val="24"/>
        </w:rPr>
        <w:t>2020</w:t>
      </w:r>
      <w:r w:rsidRPr="008671F6">
        <w:rPr>
          <w:rFonts w:ascii="Century Gothic" w:hAnsi="Century Gothic" w:cs="Arial"/>
          <w:sz w:val="24"/>
          <w:szCs w:val="24"/>
        </w:rPr>
        <w:t xml:space="preserve"> sebesar </w:t>
      </w:r>
      <w:r w:rsidR="002A1E62">
        <w:rPr>
          <w:rFonts w:ascii="Century Gothic" w:hAnsi="Century Gothic" w:cs="Arial"/>
          <w:sz w:val="24"/>
          <w:szCs w:val="24"/>
          <w:lang w:val="en-US"/>
        </w:rPr>
        <w:t xml:space="preserve">Rp. </w:t>
      </w:r>
      <w:r w:rsidR="008567C1">
        <w:rPr>
          <w:rFonts w:ascii="Century Gothic" w:hAnsi="Century Gothic" w:cs="Arial"/>
          <w:sz w:val="24"/>
          <w:szCs w:val="24"/>
        </w:rPr>
        <w:t>1.990.619.873</w:t>
      </w:r>
      <w:r w:rsidR="00881841">
        <w:rPr>
          <w:rFonts w:ascii="Century Gothic" w:hAnsi="Century Gothic" w:cs="Arial"/>
          <w:sz w:val="24"/>
          <w:szCs w:val="24"/>
          <w:lang w:val="en-US"/>
        </w:rPr>
        <w:t>.</w:t>
      </w:r>
      <w:r w:rsidR="00461659">
        <w:rPr>
          <w:rFonts w:ascii="Century Gothic" w:hAnsi="Century Gothic" w:cs="Arial"/>
          <w:sz w:val="24"/>
          <w:szCs w:val="24"/>
        </w:rPr>
        <w:t>-</w:t>
      </w:r>
      <w:r w:rsidRPr="008671F6">
        <w:rPr>
          <w:rFonts w:ascii="Century Gothic" w:hAnsi="Century Gothic" w:cs="Arial"/>
          <w:sz w:val="24"/>
          <w:szCs w:val="24"/>
        </w:rPr>
        <w:t xml:space="preserve"> atau </w:t>
      </w:r>
      <w:r w:rsidR="008567C1">
        <w:rPr>
          <w:rFonts w:ascii="Century Gothic" w:hAnsi="Century Gothic" w:cs="Arial"/>
          <w:sz w:val="24"/>
          <w:szCs w:val="24"/>
        </w:rPr>
        <w:t>96,43</w:t>
      </w:r>
      <w:r w:rsidRPr="008671F6">
        <w:rPr>
          <w:rFonts w:ascii="Century Gothic" w:hAnsi="Century Gothic" w:cs="Arial"/>
          <w:sz w:val="24"/>
          <w:szCs w:val="24"/>
        </w:rPr>
        <w:t xml:space="preserve"> % dari anggaran sebesar </w:t>
      </w:r>
      <w:r w:rsidR="003B47C4">
        <w:rPr>
          <w:rFonts w:ascii="Century Gothic" w:hAnsi="Century Gothic" w:cs="Arial"/>
          <w:sz w:val="24"/>
          <w:szCs w:val="24"/>
          <w:lang w:val="en-US"/>
        </w:rPr>
        <w:t xml:space="preserve">     Rp. </w:t>
      </w:r>
      <w:r w:rsidR="008567C1">
        <w:rPr>
          <w:rFonts w:ascii="Century Gothic" w:hAnsi="Century Gothic" w:cs="Arial"/>
          <w:sz w:val="24"/>
          <w:szCs w:val="24"/>
        </w:rPr>
        <w:t>2.064.102.738</w:t>
      </w:r>
      <w:r w:rsidR="00AA2ADE">
        <w:rPr>
          <w:rFonts w:ascii="Century Gothic" w:hAnsi="Century Gothic" w:cs="Arial"/>
          <w:sz w:val="24"/>
          <w:szCs w:val="24"/>
        </w:rPr>
        <w:t>,-</w:t>
      </w:r>
    </w:p>
    <w:p w:rsidR="001E5B1D" w:rsidRPr="008671F6" w:rsidRDefault="001E5B1D" w:rsidP="00D20198">
      <w:pPr>
        <w:pStyle w:val="ListParagraph"/>
        <w:numPr>
          <w:ilvl w:val="0"/>
          <w:numId w:val="26"/>
        </w:numPr>
        <w:tabs>
          <w:tab w:val="left" w:pos="360"/>
        </w:tabs>
        <w:spacing w:after="0" w:line="240" w:lineRule="auto"/>
        <w:ind w:left="360" w:firstLine="0"/>
        <w:rPr>
          <w:rFonts w:ascii="Century Gothic" w:hAnsi="Century Gothic" w:cs="Arial"/>
          <w:b/>
          <w:sz w:val="24"/>
          <w:szCs w:val="24"/>
        </w:rPr>
      </w:pPr>
      <w:r w:rsidRPr="008671F6">
        <w:rPr>
          <w:rFonts w:ascii="Century Gothic" w:hAnsi="Century Gothic" w:cs="Arial"/>
          <w:b/>
          <w:sz w:val="24"/>
          <w:szCs w:val="24"/>
        </w:rPr>
        <w:t>Belanja Langsung</w:t>
      </w:r>
    </w:p>
    <w:p w:rsidR="001E5B1D" w:rsidRDefault="001E5B1D" w:rsidP="00D20198">
      <w:pPr>
        <w:pStyle w:val="ListParagraph"/>
        <w:tabs>
          <w:tab w:val="left" w:pos="360"/>
        </w:tabs>
        <w:ind w:left="360" w:firstLine="360"/>
        <w:rPr>
          <w:rFonts w:ascii="Century Gothic" w:hAnsi="Century Gothic" w:cs="Arial"/>
          <w:sz w:val="24"/>
          <w:szCs w:val="24"/>
        </w:rPr>
      </w:pPr>
      <w:r w:rsidRPr="008671F6">
        <w:rPr>
          <w:rFonts w:ascii="Century Gothic" w:hAnsi="Century Gothic" w:cs="Arial"/>
          <w:sz w:val="24"/>
          <w:szCs w:val="24"/>
        </w:rPr>
        <w:t xml:space="preserve">Belanja Langsung meliputi Belanja Barang dan Jasa, Belanja Pegawai </w:t>
      </w:r>
      <w:r w:rsidR="00461659">
        <w:rPr>
          <w:rFonts w:ascii="Century Gothic" w:hAnsi="Century Gothic" w:cs="Arial"/>
          <w:sz w:val="24"/>
          <w:szCs w:val="24"/>
        </w:rPr>
        <w:t xml:space="preserve"> </w:t>
      </w:r>
      <w:r w:rsidRPr="008671F6">
        <w:rPr>
          <w:rFonts w:ascii="Century Gothic" w:hAnsi="Century Gothic" w:cs="Arial"/>
          <w:sz w:val="24"/>
          <w:szCs w:val="24"/>
        </w:rPr>
        <w:t>dan Belanja Modal.</w:t>
      </w:r>
      <w:r w:rsidR="003B47C4">
        <w:rPr>
          <w:rFonts w:ascii="Century Gothic" w:hAnsi="Century Gothic" w:cs="Arial"/>
          <w:sz w:val="24"/>
          <w:szCs w:val="24"/>
        </w:rPr>
        <w:t xml:space="preserve"> Rp. 236.085.735</w:t>
      </w:r>
      <w:r w:rsidR="008567C1">
        <w:rPr>
          <w:rFonts w:ascii="Century Gothic" w:hAnsi="Century Gothic" w:cs="Arial"/>
          <w:sz w:val="24"/>
          <w:szCs w:val="24"/>
        </w:rPr>
        <w:t>,- atau 92,27</w:t>
      </w:r>
      <w:r w:rsidR="00461659">
        <w:rPr>
          <w:rFonts w:ascii="Century Gothic" w:hAnsi="Century Gothic" w:cs="Arial"/>
          <w:sz w:val="24"/>
          <w:szCs w:val="24"/>
        </w:rPr>
        <w:t xml:space="preserve"> dari </w:t>
      </w:r>
      <w:r w:rsidR="003B47C4">
        <w:rPr>
          <w:rFonts w:ascii="Century Gothic" w:hAnsi="Century Gothic" w:cs="Arial"/>
          <w:sz w:val="24"/>
          <w:szCs w:val="24"/>
        </w:rPr>
        <w:t>anggaran sebesar Rp. 255.842.500</w:t>
      </w:r>
      <w:r w:rsidR="00461659">
        <w:rPr>
          <w:rFonts w:ascii="Century Gothic" w:hAnsi="Century Gothic" w:cs="Arial"/>
          <w:sz w:val="24"/>
          <w:szCs w:val="24"/>
        </w:rPr>
        <w:t>,-</w:t>
      </w:r>
    </w:p>
    <w:p w:rsidR="00461659" w:rsidRPr="008671F6" w:rsidRDefault="00461659" w:rsidP="00D20198">
      <w:pPr>
        <w:pStyle w:val="ListParagraph"/>
        <w:tabs>
          <w:tab w:val="left" w:pos="360"/>
        </w:tabs>
        <w:ind w:left="360" w:firstLine="360"/>
        <w:rPr>
          <w:rFonts w:ascii="Century Gothic" w:hAnsi="Century Gothic" w:cs="Arial"/>
          <w:sz w:val="24"/>
          <w:szCs w:val="24"/>
        </w:rPr>
      </w:pPr>
    </w:p>
    <w:tbl>
      <w:tblPr>
        <w:tblStyle w:val="TableGrid"/>
        <w:tblW w:w="0" w:type="auto"/>
        <w:tblInd w:w="612" w:type="dxa"/>
        <w:tblLook w:val="04A0"/>
      </w:tblPr>
      <w:tblGrid>
        <w:gridCol w:w="615"/>
        <w:gridCol w:w="3055"/>
        <w:gridCol w:w="2126"/>
        <w:gridCol w:w="2340"/>
      </w:tblGrid>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r>
              <w:rPr>
                <w:rFonts w:ascii="Century Gothic" w:hAnsi="Century Gothic" w:cs="Arial"/>
                <w:b/>
              </w:rPr>
              <w:t>No</w:t>
            </w:r>
          </w:p>
        </w:tc>
        <w:tc>
          <w:tcPr>
            <w:tcW w:w="3055" w:type="dxa"/>
          </w:tcPr>
          <w:p w:rsidR="001E5B1D" w:rsidRDefault="001E5B1D" w:rsidP="00884541">
            <w:pPr>
              <w:pStyle w:val="ListParagraph"/>
              <w:tabs>
                <w:tab w:val="left" w:pos="360"/>
              </w:tabs>
              <w:ind w:left="90"/>
              <w:jc w:val="center"/>
              <w:rPr>
                <w:rFonts w:ascii="Century Gothic" w:hAnsi="Century Gothic" w:cs="Arial"/>
                <w:b/>
              </w:rPr>
            </w:pPr>
            <w:r>
              <w:rPr>
                <w:rFonts w:ascii="Century Gothic" w:hAnsi="Century Gothic" w:cs="Arial"/>
                <w:b/>
              </w:rPr>
              <w:t>Uraian</w:t>
            </w:r>
          </w:p>
        </w:tc>
        <w:tc>
          <w:tcPr>
            <w:tcW w:w="2126" w:type="dxa"/>
          </w:tcPr>
          <w:p w:rsidR="001E5B1D" w:rsidRDefault="001E5B1D" w:rsidP="00884541">
            <w:pPr>
              <w:pStyle w:val="ListParagraph"/>
              <w:tabs>
                <w:tab w:val="left" w:pos="360"/>
              </w:tabs>
              <w:ind w:left="90"/>
              <w:jc w:val="center"/>
              <w:rPr>
                <w:rFonts w:ascii="Century Gothic" w:hAnsi="Century Gothic" w:cs="Arial"/>
                <w:b/>
                <w:lang w:val="en-US"/>
              </w:rPr>
            </w:pPr>
            <w:r>
              <w:rPr>
                <w:rFonts w:ascii="Century Gothic" w:hAnsi="Century Gothic" w:cs="Arial"/>
                <w:b/>
              </w:rPr>
              <w:t>Tarif Anggaran</w:t>
            </w:r>
          </w:p>
          <w:p w:rsidR="001E5B1D" w:rsidRPr="001E5B1D" w:rsidRDefault="001E5B1D" w:rsidP="00884541">
            <w:pPr>
              <w:pStyle w:val="ListParagraph"/>
              <w:tabs>
                <w:tab w:val="left" w:pos="360"/>
              </w:tabs>
              <w:ind w:left="90"/>
              <w:jc w:val="center"/>
              <w:rPr>
                <w:rFonts w:ascii="Century Gothic" w:hAnsi="Century Gothic" w:cs="Arial"/>
                <w:b/>
                <w:lang w:val="en-US"/>
              </w:rPr>
            </w:pPr>
            <w:r>
              <w:rPr>
                <w:rFonts w:ascii="Century Gothic" w:hAnsi="Century Gothic" w:cs="Arial"/>
                <w:b/>
                <w:lang w:val="en-US"/>
              </w:rPr>
              <w:t>(Rp.)</w:t>
            </w:r>
          </w:p>
        </w:tc>
        <w:tc>
          <w:tcPr>
            <w:tcW w:w="2340" w:type="dxa"/>
          </w:tcPr>
          <w:p w:rsidR="001E5B1D" w:rsidRDefault="001E5B1D" w:rsidP="00884541">
            <w:pPr>
              <w:pStyle w:val="ListParagraph"/>
              <w:tabs>
                <w:tab w:val="left" w:pos="360"/>
              </w:tabs>
              <w:ind w:left="90"/>
              <w:jc w:val="center"/>
              <w:rPr>
                <w:rFonts w:ascii="Century Gothic" w:hAnsi="Century Gothic" w:cs="Arial"/>
                <w:b/>
                <w:lang w:val="en-US"/>
              </w:rPr>
            </w:pPr>
            <w:r>
              <w:rPr>
                <w:rFonts w:ascii="Century Gothic" w:hAnsi="Century Gothic" w:cs="Arial"/>
                <w:b/>
              </w:rPr>
              <w:t>Realisasi</w:t>
            </w:r>
            <w:r>
              <w:rPr>
                <w:rFonts w:ascii="Century Gothic" w:hAnsi="Century Gothic" w:cs="Arial"/>
                <w:b/>
                <w:lang w:val="en-US"/>
              </w:rPr>
              <w:t xml:space="preserve"> </w:t>
            </w:r>
            <w:r>
              <w:rPr>
                <w:rFonts w:ascii="Century Gothic" w:hAnsi="Century Gothic" w:cs="Arial"/>
                <w:b/>
              </w:rPr>
              <w:t>Anggaran</w:t>
            </w:r>
          </w:p>
          <w:p w:rsidR="001E5B1D" w:rsidRPr="001E5B1D" w:rsidRDefault="001E5B1D" w:rsidP="00884541">
            <w:pPr>
              <w:pStyle w:val="ListParagraph"/>
              <w:tabs>
                <w:tab w:val="left" w:pos="360"/>
              </w:tabs>
              <w:ind w:left="90"/>
              <w:jc w:val="center"/>
              <w:rPr>
                <w:rFonts w:ascii="Century Gothic" w:hAnsi="Century Gothic" w:cs="Arial"/>
                <w:b/>
                <w:lang w:val="en-US"/>
              </w:rPr>
            </w:pPr>
            <w:r>
              <w:rPr>
                <w:rFonts w:ascii="Century Gothic" w:hAnsi="Century Gothic" w:cs="Arial"/>
                <w:b/>
                <w:lang w:val="en-US"/>
              </w:rPr>
              <w:t>(Rp.)</w:t>
            </w:r>
          </w:p>
        </w:tc>
      </w:tr>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r>
              <w:rPr>
                <w:rFonts w:ascii="Century Gothic" w:hAnsi="Century Gothic" w:cs="Arial"/>
                <w:b/>
              </w:rPr>
              <w:t>1</w:t>
            </w:r>
          </w:p>
        </w:tc>
        <w:tc>
          <w:tcPr>
            <w:tcW w:w="3055" w:type="dxa"/>
          </w:tcPr>
          <w:p w:rsidR="001E5B1D" w:rsidRDefault="001E5B1D" w:rsidP="00884541">
            <w:pPr>
              <w:pStyle w:val="ListParagraph"/>
              <w:tabs>
                <w:tab w:val="left" w:pos="360"/>
              </w:tabs>
              <w:ind w:left="90"/>
              <w:rPr>
                <w:rFonts w:ascii="Century Gothic" w:hAnsi="Century Gothic" w:cs="Arial"/>
                <w:b/>
              </w:rPr>
            </w:pPr>
            <w:r>
              <w:rPr>
                <w:rFonts w:ascii="Century Gothic" w:hAnsi="Century Gothic" w:cs="Arial"/>
                <w:b/>
              </w:rPr>
              <w:t>Belanja Langsung</w:t>
            </w:r>
          </w:p>
        </w:tc>
        <w:tc>
          <w:tcPr>
            <w:tcW w:w="2126" w:type="dxa"/>
          </w:tcPr>
          <w:p w:rsidR="001E5B1D" w:rsidRDefault="001E5B1D" w:rsidP="00884541">
            <w:pPr>
              <w:pStyle w:val="ListParagraph"/>
              <w:tabs>
                <w:tab w:val="left" w:pos="360"/>
              </w:tabs>
              <w:ind w:left="90"/>
              <w:jc w:val="center"/>
              <w:rPr>
                <w:rFonts w:ascii="Century Gothic" w:hAnsi="Century Gothic" w:cs="Arial"/>
                <w:b/>
              </w:rPr>
            </w:pPr>
          </w:p>
        </w:tc>
        <w:tc>
          <w:tcPr>
            <w:tcW w:w="2340" w:type="dxa"/>
          </w:tcPr>
          <w:p w:rsidR="001E5B1D" w:rsidRDefault="001E5B1D" w:rsidP="00884541">
            <w:pPr>
              <w:pStyle w:val="ListParagraph"/>
              <w:tabs>
                <w:tab w:val="left" w:pos="360"/>
              </w:tabs>
              <w:ind w:left="90"/>
              <w:jc w:val="center"/>
              <w:rPr>
                <w:rFonts w:ascii="Century Gothic" w:hAnsi="Century Gothic" w:cs="Arial"/>
                <w:b/>
              </w:rPr>
            </w:pPr>
          </w:p>
        </w:tc>
      </w:tr>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p>
        </w:tc>
        <w:tc>
          <w:tcPr>
            <w:tcW w:w="3055" w:type="dxa"/>
          </w:tcPr>
          <w:p w:rsidR="001E5B1D" w:rsidRPr="004F1CF3" w:rsidRDefault="001E5B1D" w:rsidP="00FE27B8">
            <w:pPr>
              <w:pStyle w:val="ListParagraph"/>
              <w:numPr>
                <w:ilvl w:val="0"/>
                <w:numId w:val="27"/>
              </w:numPr>
              <w:tabs>
                <w:tab w:val="left" w:pos="360"/>
              </w:tabs>
              <w:ind w:left="90" w:firstLine="0"/>
              <w:jc w:val="both"/>
              <w:rPr>
                <w:rFonts w:ascii="Century Gothic" w:hAnsi="Century Gothic" w:cs="Arial"/>
              </w:rPr>
            </w:pPr>
            <w:r w:rsidRPr="004F1CF3">
              <w:rPr>
                <w:rFonts w:ascii="Century Gothic" w:hAnsi="Century Gothic" w:cs="Arial"/>
              </w:rPr>
              <w:t xml:space="preserve">Belanja </w:t>
            </w:r>
            <w:r w:rsidR="00E47AA4">
              <w:rPr>
                <w:rFonts w:ascii="Century Gothic" w:hAnsi="Century Gothic" w:cs="Arial"/>
              </w:rPr>
              <w:t>pegawai</w:t>
            </w:r>
          </w:p>
        </w:tc>
        <w:tc>
          <w:tcPr>
            <w:tcW w:w="2126" w:type="dxa"/>
          </w:tcPr>
          <w:p w:rsidR="001E5B1D" w:rsidRPr="00AA2ADE" w:rsidRDefault="00E47AA4" w:rsidP="002D2020">
            <w:pPr>
              <w:pStyle w:val="ListParagraph"/>
              <w:tabs>
                <w:tab w:val="left" w:pos="360"/>
              </w:tabs>
              <w:ind w:left="90"/>
              <w:jc w:val="right"/>
              <w:rPr>
                <w:rFonts w:ascii="Century Gothic" w:hAnsi="Century Gothic" w:cs="Times New Roman"/>
                <w:sz w:val="24"/>
                <w:szCs w:val="24"/>
              </w:rPr>
            </w:pPr>
            <w:r>
              <w:rPr>
                <w:rFonts w:ascii="Century Gothic" w:hAnsi="Century Gothic" w:cs="Times New Roman"/>
                <w:sz w:val="24"/>
                <w:szCs w:val="24"/>
              </w:rPr>
              <w:t>99.330.000</w:t>
            </w:r>
          </w:p>
        </w:tc>
        <w:tc>
          <w:tcPr>
            <w:tcW w:w="2340" w:type="dxa"/>
          </w:tcPr>
          <w:p w:rsidR="001E5B1D" w:rsidRPr="00711C41" w:rsidRDefault="00E47AA4" w:rsidP="00884541">
            <w:pPr>
              <w:pStyle w:val="ListParagraph"/>
              <w:tabs>
                <w:tab w:val="left" w:pos="360"/>
              </w:tabs>
              <w:ind w:left="90"/>
              <w:jc w:val="right"/>
              <w:rPr>
                <w:rFonts w:ascii="Century Gothic" w:hAnsi="Century Gothic" w:cs="Times New Roman"/>
                <w:sz w:val="24"/>
                <w:szCs w:val="24"/>
              </w:rPr>
            </w:pPr>
            <w:r>
              <w:rPr>
                <w:rFonts w:ascii="Century Gothic" w:hAnsi="Century Gothic" w:cs="Times New Roman"/>
                <w:sz w:val="24"/>
                <w:szCs w:val="24"/>
              </w:rPr>
              <w:t>96.845</w:t>
            </w:r>
            <w:r w:rsidR="003B47C4">
              <w:rPr>
                <w:rFonts w:ascii="Century Gothic" w:hAnsi="Century Gothic" w:cs="Times New Roman"/>
                <w:sz w:val="24"/>
                <w:szCs w:val="24"/>
              </w:rPr>
              <w:t>.000</w:t>
            </w:r>
          </w:p>
        </w:tc>
      </w:tr>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p>
        </w:tc>
        <w:tc>
          <w:tcPr>
            <w:tcW w:w="3055" w:type="dxa"/>
          </w:tcPr>
          <w:p w:rsidR="001E5B1D" w:rsidRPr="004F1CF3" w:rsidRDefault="00EE5A35" w:rsidP="00FE27B8">
            <w:pPr>
              <w:pStyle w:val="ListParagraph"/>
              <w:numPr>
                <w:ilvl w:val="0"/>
                <w:numId w:val="27"/>
              </w:numPr>
              <w:tabs>
                <w:tab w:val="left" w:pos="360"/>
              </w:tabs>
              <w:ind w:left="90" w:firstLine="0"/>
              <w:jc w:val="both"/>
              <w:rPr>
                <w:rFonts w:ascii="Century Gothic" w:hAnsi="Century Gothic" w:cs="Arial"/>
              </w:rPr>
            </w:pPr>
            <w:r>
              <w:rPr>
                <w:rFonts w:ascii="Century Gothic" w:hAnsi="Century Gothic" w:cs="Arial"/>
              </w:rPr>
              <w:t xml:space="preserve">Belanja </w:t>
            </w:r>
            <w:r w:rsidR="00E47AA4">
              <w:rPr>
                <w:rFonts w:ascii="Century Gothic" w:hAnsi="Century Gothic" w:cs="Arial"/>
              </w:rPr>
              <w:t>barang dan jasa</w:t>
            </w:r>
          </w:p>
        </w:tc>
        <w:tc>
          <w:tcPr>
            <w:tcW w:w="2126" w:type="dxa"/>
          </w:tcPr>
          <w:p w:rsidR="001E5B1D" w:rsidRPr="00AA2ADE" w:rsidRDefault="00E47AA4" w:rsidP="00884541">
            <w:pPr>
              <w:pStyle w:val="ListParagraph"/>
              <w:tabs>
                <w:tab w:val="left" w:pos="360"/>
              </w:tabs>
              <w:ind w:left="90"/>
              <w:jc w:val="right"/>
              <w:rPr>
                <w:rFonts w:ascii="Century Gothic" w:hAnsi="Century Gothic" w:cs="Times New Roman"/>
                <w:sz w:val="24"/>
                <w:szCs w:val="24"/>
              </w:rPr>
            </w:pPr>
            <w:r>
              <w:rPr>
                <w:rFonts w:ascii="Century Gothic" w:hAnsi="Century Gothic" w:cs="Times New Roman"/>
                <w:sz w:val="24"/>
                <w:szCs w:val="24"/>
              </w:rPr>
              <w:t>156.512.50</w:t>
            </w:r>
            <w:r w:rsidR="001F43C4">
              <w:rPr>
                <w:rFonts w:ascii="Century Gothic" w:hAnsi="Century Gothic" w:cs="Times New Roman"/>
                <w:sz w:val="24"/>
                <w:szCs w:val="24"/>
              </w:rPr>
              <w:t>0</w:t>
            </w:r>
          </w:p>
        </w:tc>
        <w:tc>
          <w:tcPr>
            <w:tcW w:w="2340" w:type="dxa"/>
          </w:tcPr>
          <w:p w:rsidR="001E5B1D" w:rsidRPr="00711C41" w:rsidRDefault="00E47AA4" w:rsidP="00E47AA4">
            <w:pPr>
              <w:pStyle w:val="ListParagraph"/>
              <w:tabs>
                <w:tab w:val="left" w:pos="360"/>
              </w:tabs>
              <w:ind w:left="90"/>
              <w:jc w:val="right"/>
              <w:rPr>
                <w:rFonts w:ascii="Century Gothic" w:hAnsi="Century Gothic" w:cs="Times New Roman"/>
                <w:sz w:val="24"/>
                <w:szCs w:val="24"/>
              </w:rPr>
            </w:pPr>
            <w:r>
              <w:rPr>
                <w:rFonts w:ascii="Century Gothic" w:hAnsi="Century Gothic" w:cs="Times New Roman"/>
                <w:sz w:val="24"/>
                <w:szCs w:val="24"/>
              </w:rPr>
              <w:t>139.240.735</w:t>
            </w:r>
          </w:p>
        </w:tc>
      </w:tr>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p>
        </w:tc>
        <w:tc>
          <w:tcPr>
            <w:tcW w:w="3055" w:type="dxa"/>
          </w:tcPr>
          <w:p w:rsidR="001E5B1D" w:rsidRPr="00CF558F" w:rsidRDefault="00CF558F" w:rsidP="00CF558F">
            <w:pPr>
              <w:tabs>
                <w:tab w:val="left" w:pos="360"/>
              </w:tabs>
              <w:jc w:val="both"/>
              <w:rPr>
                <w:rFonts w:ascii="Century Gothic" w:hAnsi="Century Gothic" w:cs="Arial"/>
              </w:rPr>
            </w:pPr>
            <w:r>
              <w:rPr>
                <w:rFonts w:ascii="Century Gothic" w:hAnsi="Century Gothic" w:cs="Arial"/>
              </w:rPr>
              <w:t>c.</w:t>
            </w:r>
            <w:r w:rsidRPr="00CF558F">
              <w:rPr>
                <w:rFonts w:ascii="Century Gothic" w:hAnsi="Century Gothic" w:cs="Arial"/>
              </w:rPr>
              <w:t xml:space="preserve">Belanja </w:t>
            </w:r>
            <w:r w:rsidR="00E47AA4">
              <w:rPr>
                <w:rFonts w:ascii="Century Gothic" w:hAnsi="Century Gothic" w:cs="Arial"/>
              </w:rPr>
              <w:t>modal</w:t>
            </w:r>
          </w:p>
        </w:tc>
        <w:tc>
          <w:tcPr>
            <w:tcW w:w="2126" w:type="dxa"/>
          </w:tcPr>
          <w:p w:rsidR="001E5B1D" w:rsidRPr="00AA2ADE" w:rsidRDefault="00142F65" w:rsidP="00E47AA4">
            <w:pPr>
              <w:pStyle w:val="ListParagraph"/>
              <w:tabs>
                <w:tab w:val="left" w:pos="360"/>
              </w:tabs>
              <w:jc w:val="right"/>
              <w:rPr>
                <w:rFonts w:ascii="Century Gothic" w:hAnsi="Century Gothic" w:cs="Times New Roman"/>
                <w:sz w:val="24"/>
                <w:szCs w:val="24"/>
              </w:rPr>
            </w:pPr>
            <w:r>
              <w:rPr>
                <w:rFonts w:ascii="Century Gothic" w:hAnsi="Century Gothic" w:cs="Times New Roman"/>
                <w:sz w:val="24"/>
                <w:szCs w:val="24"/>
              </w:rPr>
              <w:t>0</w:t>
            </w:r>
          </w:p>
        </w:tc>
        <w:tc>
          <w:tcPr>
            <w:tcW w:w="2340" w:type="dxa"/>
          </w:tcPr>
          <w:p w:rsidR="00CF558F" w:rsidRPr="00711C41" w:rsidRDefault="00142F65" w:rsidP="00884541">
            <w:pPr>
              <w:pStyle w:val="ListParagraph"/>
              <w:tabs>
                <w:tab w:val="left" w:pos="360"/>
              </w:tabs>
              <w:ind w:left="90"/>
              <w:jc w:val="right"/>
              <w:rPr>
                <w:rFonts w:ascii="Century Gothic" w:hAnsi="Century Gothic" w:cs="Times New Roman"/>
                <w:sz w:val="24"/>
                <w:szCs w:val="24"/>
              </w:rPr>
            </w:pPr>
            <w:r>
              <w:rPr>
                <w:rFonts w:ascii="Century Gothic" w:hAnsi="Century Gothic" w:cs="Times New Roman"/>
                <w:sz w:val="24"/>
                <w:szCs w:val="24"/>
              </w:rPr>
              <w:t>0</w:t>
            </w:r>
          </w:p>
        </w:tc>
      </w:tr>
      <w:tr w:rsidR="001E5B1D" w:rsidTr="00884541">
        <w:tc>
          <w:tcPr>
            <w:tcW w:w="615" w:type="dxa"/>
          </w:tcPr>
          <w:p w:rsidR="001E5B1D" w:rsidRDefault="001E5B1D" w:rsidP="00884541">
            <w:pPr>
              <w:pStyle w:val="ListParagraph"/>
              <w:tabs>
                <w:tab w:val="left" w:pos="360"/>
              </w:tabs>
              <w:ind w:left="90"/>
              <w:jc w:val="center"/>
              <w:rPr>
                <w:rFonts w:ascii="Century Gothic" w:hAnsi="Century Gothic" w:cs="Arial"/>
                <w:b/>
              </w:rPr>
            </w:pPr>
          </w:p>
        </w:tc>
        <w:tc>
          <w:tcPr>
            <w:tcW w:w="3055" w:type="dxa"/>
          </w:tcPr>
          <w:p w:rsidR="001E5B1D" w:rsidRDefault="001E5B1D" w:rsidP="00884541">
            <w:pPr>
              <w:pStyle w:val="ListParagraph"/>
              <w:tabs>
                <w:tab w:val="left" w:pos="360"/>
              </w:tabs>
              <w:ind w:left="90"/>
              <w:jc w:val="right"/>
              <w:rPr>
                <w:rFonts w:ascii="Century Gothic" w:hAnsi="Century Gothic" w:cs="Arial"/>
                <w:b/>
              </w:rPr>
            </w:pPr>
            <w:r>
              <w:rPr>
                <w:rFonts w:ascii="Century Gothic" w:hAnsi="Century Gothic" w:cs="Arial"/>
                <w:b/>
              </w:rPr>
              <w:t>JUMLAH</w:t>
            </w:r>
          </w:p>
        </w:tc>
        <w:tc>
          <w:tcPr>
            <w:tcW w:w="2126" w:type="dxa"/>
          </w:tcPr>
          <w:p w:rsidR="001E5B1D" w:rsidRPr="00A62526" w:rsidRDefault="003B47C4" w:rsidP="00884541">
            <w:pPr>
              <w:pStyle w:val="ListParagraph"/>
              <w:tabs>
                <w:tab w:val="left" w:pos="360"/>
              </w:tabs>
              <w:ind w:left="90"/>
              <w:jc w:val="right"/>
              <w:rPr>
                <w:rFonts w:ascii="Century Gothic" w:hAnsi="Century Gothic" w:cs="Times New Roman"/>
                <w:b/>
                <w:sz w:val="24"/>
                <w:szCs w:val="24"/>
              </w:rPr>
            </w:pPr>
            <w:r>
              <w:rPr>
                <w:rFonts w:ascii="Century Gothic" w:hAnsi="Century Gothic" w:cs="Times New Roman"/>
                <w:b/>
                <w:sz w:val="24"/>
                <w:szCs w:val="24"/>
              </w:rPr>
              <w:t>2</w:t>
            </w:r>
            <w:r w:rsidR="00E47AA4">
              <w:rPr>
                <w:rFonts w:ascii="Century Gothic" w:hAnsi="Century Gothic" w:cs="Times New Roman"/>
                <w:b/>
                <w:sz w:val="24"/>
                <w:szCs w:val="24"/>
              </w:rPr>
              <w:t>55.842.500</w:t>
            </w:r>
          </w:p>
        </w:tc>
        <w:tc>
          <w:tcPr>
            <w:tcW w:w="2340" w:type="dxa"/>
          </w:tcPr>
          <w:p w:rsidR="001E5B1D" w:rsidRPr="006B0AF4" w:rsidRDefault="003B47C4" w:rsidP="00884541">
            <w:pPr>
              <w:pStyle w:val="ListParagraph"/>
              <w:tabs>
                <w:tab w:val="left" w:pos="360"/>
              </w:tabs>
              <w:ind w:left="90"/>
              <w:jc w:val="right"/>
              <w:rPr>
                <w:rFonts w:ascii="Century Gothic" w:hAnsi="Century Gothic" w:cs="Times New Roman"/>
                <w:b/>
                <w:sz w:val="24"/>
                <w:szCs w:val="24"/>
              </w:rPr>
            </w:pPr>
            <w:r>
              <w:rPr>
                <w:rFonts w:ascii="Century Gothic" w:hAnsi="Century Gothic" w:cs="Times New Roman"/>
                <w:b/>
                <w:sz w:val="24"/>
                <w:szCs w:val="24"/>
              </w:rPr>
              <w:t>236.085.735</w:t>
            </w:r>
          </w:p>
        </w:tc>
      </w:tr>
    </w:tbl>
    <w:p w:rsidR="00E56ECF" w:rsidRPr="00E56ECF" w:rsidRDefault="00E56ECF" w:rsidP="00884541">
      <w:pPr>
        <w:pStyle w:val="ListParagraph"/>
        <w:tabs>
          <w:tab w:val="left" w:pos="360"/>
        </w:tabs>
        <w:spacing w:after="0" w:line="240" w:lineRule="auto"/>
        <w:ind w:left="90"/>
        <w:jc w:val="both"/>
        <w:rPr>
          <w:rFonts w:ascii="Century Gothic" w:hAnsi="Century Gothic" w:cs="Arial"/>
          <w:b/>
        </w:rPr>
      </w:pPr>
    </w:p>
    <w:p w:rsidR="001E5B1D" w:rsidRDefault="001E5B1D" w:rsidP="00884541">
      <w:pPr>
        <w:pStyle w:val="ListParagraph"/>
        <w:tabs>
          <w:tab w:val="left" w:pos="360"/>
        </w:tabs>
        <w:spacing w:after="0" w:line="240" w:lineRule="auto"/>
        <w:ind w:left="90"/>
        <w:jc w:val="both"/>
        <w:rPr>
          <w:rFonts w:ascii="Century Gothic" w:hAnsi="Century Gothic" w:cs="Arial"/>
          <w:b/>
          <w:sz w:val="24"/>
          <w:szCs w:val="24"/>
        </w:rPr>
      </w:pPr>
      <w:r w:rsidRPr="008671F6">
        <w:rPr>
          <w:rFonts w:ascii="Century Gothic" w:hAnsi="Century Gothic" w:cs="Arial"/>
          <w:b/>
          <w:sz w:val="24"/>
          <w:szCs w:val="24"/>
          <w:lang w:val="en-US"/>
        </w:rPr>
        <w:t>PENJELASAN</w:t>
      </w:r>
    </w:p>
    <w:p w:rsidR="00E47AA4" w:rsidRPr="00E47AA4" w:rsidRDefault="00E47AA4" w:rsidP="00E47AA4">
      <w:pPr>
        <w:tabs>
          <w:tab w:val="left" w:pos="720"/>
        </w:tabs>
        <w:ind w:left="284"/>
        <w:jc w:val="both"/>
        <w:rPr>
          <w:rFonts w:ascii="Century Gothic" w:hAnsi="Century Gothic" w:cs="Times New Roman"/>
          <w:b/>
          <w:sz w:val="24"/>
          <w:szCs w:val="24"/>
        </w:rPr>
      </w:pPr>
      <w:r>
        <w:rPr>
          <w:rFonts w:ascii="Century Gothic" w:hAnsi="Century Gothic" w:cs="Times New Roman"/>
          <w:b/>
          <w:sz w:val="24"/>
          <w:szCs w:val="24"/>
        </w:rPr>
        <w:t xml:space="preserve"> a. </w:t>
      </w:r>
      <w:r w:rsidRPr="00E47AA4">
        <w:rPr>
          <w:rFonts w:ascii="Century Gothic" w:hAnsi="Century Gothic" w:cs="Times New Roman"/>
          <w:b/>
          <w:sz w:val="24"/>
          <w:szCs w:val="24"/>
        </w:rPr>
        <w:t>Belanja Pegawai</w:t>
      </w:r>
    </w:p>
    <w:p w:rsidR="00E47AA4" w:rsidRDefault="00E47AA4" w:rsidP="00E47AA4">
      <w:pPr>
        <w:pStyle w:val="ListParagraph"/>
        <w:tabs>
          <w:tab w:val="left" w:pos="720"/>
        </w:tabs>
        <w:spacing w:after="0" w:line="240" w:lineRule="auto"/>
        <w:jc w:val="both"/>
        <w:rPr>
          <w:rFonts w:ascii="Century Gothic" w:hAnsi="Century Gothic" w:cs="Arial"/>
          <w:sz w:val="24"/>
          <w:szCs w:val="24"/>
        </w:rPr>
      </w:pPr>
      <w:r w:rsidRPr="00CF558F">
        <w:rPr>
          <w:rFonts w:ascii="Century Gothic" w:hAnsi="Century Gothic" w:cs="Arial"/>
          <w:sz w:val="24"/>
          <w:szCs w:val="24"/>
        </w:rPr>
        <w:t>Realisasi Belanja Pegawai</w:t>
      </w:r>
      <w:r>
        <w:rPr>
          <w:rFonts w:ascii="Century Gothic" w:hAnsi="Century Gothic" w:cs="Arial"/>
          <w:sz w:val="24"/>
          <w:szCs w:val="24"/>
        </w:rPr>
        <w:t xml:space="preserve"> Tahun Anggaran 2020 sebesar Rp. 96.845.000,- </w:t>
      </w:r>
    </w:p>
    <w:p w:rsidR="00E47AA4" w:rsidRPr="00E47AA4" w:rsidRDefault="00E47AA4" w:rsidP="00E47AA4">
      <w:pPr>
        <w:pStyle w:val="ListParagraph"/>
        <w:tabs>
          <w:tab w:val="left" w:pos="720"/>
        </w:tabs>
        <w:spacing w:after="0" w:line="240" w:lineRule="auto"/>
        <w:jc w:val="both"/>
        <w:rPr>
          <w:rFonts w:ascii="Century Gothic" w:hAnsi="Century Gothic" w:cs="Arial"/>
          <w:b/>
          <w:sz w:val="24"/>
          <w:szCs w:val="24"/>
        </w:rPr>
      </w:pPr>
      <w:r>
        <w:rPr>
          <w:rFonts w:ascii="Century Gothic" w:hAnsi="Century Gothic" w:cs="Arial"/>
          <w:sz w:val="24"/>
          <w:szCs w:val="24"/>
        </w:rPr>
        <w:t>Atau 97,49 % dari anggaran sebesar Rp. 99.330.000,-</w:t>
      </w:r>
    </w:p>
    <w:p w:rsidR="001E5B1D" w:rsidRPr="00E47AA4" w:rsidRDefault="001E5B1D" w:rsidP="00E47AA4">
      <w:pPr>
        <w:pStyle w:val="ListParagraph"/>
        <w:numPr>
          <w:ilvl w:val="0"/>
          <w:numId w:val="48"/>
        </w:numPr>
        <w:tabs>
          <w:tab w:val="left" w:pos="720"/>
        </w:tabs>
        <w:spacing w:after="0" w:line="240" w:lineRule="auto"/>
        <w:jc w:val="both"/>
        <w:rPr>
          <w:rFonts w:ascii="Century Gothic" w:hAnsi="Century Gothic" w:cs="Arial"/>
          <w:b/>
          <w:sz w:val="24"/>
          <w:szCs w:val="24"/>
        </w:rPr>
      </w:pPr>
      <w:r w:rsidRPr="00E47AA4">
        <w:rPr>
          <w:rFonts w:ascii="Century Gothic" w:hAnsi="Century Gothic" w:cs="Arial"/>
          <w:b/>
          <w:sz w:val="24"/>
          <w:szCs w:val="24"/>
        </w:rPr>
        <w:t>Belanja Barang dan Jasa</w:t>
      </w:r>
    </w:p>
    <w:p w:rsidR="001E5B1D" w:rsidRPr="002A63B8" w:rsidRDefault="001E5B1D" w:rsidP="00D20198">
      <w:pPr>
        <w:pStyle w:val="ListParagraph"/>
        <w:tabs>
          <w:tab w:val="left" w:pos="720"/>
        </w:tabs>
        <w:jc w:val="both"/>
        <w:rPr>
          <w:rFonts w:ascii="Century Gothic" w:hAnsi="Century Gothic" w:cs="Arial"/>
          <w:sz w:val="24"/>
          <w:szCs w:val="24"/>
        </w:rPr>
      </w:pPr>
      <w:r w:rsidRPr="008671F6">
        <w:rPr>
          <w:rFonts w:ascii="Century Gothic" w:hAnsi="Century Gothic" w:cs="Arial"/>
          <w:sz w:val="24"/>
          <w:szCs w:val="24"/>
        </w:rPr>
        <w:t xml:space="preserve">Realisasi Belanja Barang dan Jasa Tahun Anggaran </w:t>
      </w:r>
      <w:r w:rsidR="003133C2">
        <w:rPr>
          <w:rFonts w:ascii="Century Gothic" w:hAnsi="Century Gothic" w:cs="Arial"/>
          <w:sz w:val="24"/>
          <w:szCs w:val="24"/>
        </w:rPr>
        <w:t>2020</w:t>
      </w:r>
      <w:r w:rsidRPr="008671F6">
        <w:rPr>
          <w:rFonts w:ascii="Century Gothic" w:hAnsi="Century Gothic" w:cs="Arial"/>
          <w:sz w:val="24"/>
          <w:szCs w:val="24"/>
        </w:rPr>
        <w:t xml:space="preserve"> sebesar </w:t>
      </w:r>
      <w:r w:rsidR="00047234" w:rsidRPr="008671F6">
        <w:rPr>
          <w:rFonts w:ascii="Century Gothic" w:hAnsi="Century Gothic" w:cs="Arial"/>
          <w:sz w:val="24"/>
          <w:szCs w:val="24"/>
          <w:lang w:val="en-US"/>
        </w:rPr>
        <w:t xml:space="preserve"> </w:t>
      </w:r>
      <w:r w:rsidR="001428EF" w:rsidRPr="008671F6">
        <w:rPr>
          <w:rFonts w:ascii="Century Gothic" w:hAnsi="Century Gothic" w:cs="Arial"/>
          <w:sz w:val="24"/>
          <w:szCs w:val="24"/>
          <w:lang w:val="en-US"/>
        </w:rPr>
        <w:t xml:space="preserve"> </w:t>
      </w:r>
      <w:r w:rsidRPr="008671F6">
        <w:rPr>
          <w:rFonts w:ascii="Century Gothic" w:hAnsi="Century Gothic" w:cs="Arial"/>
          <w:sz w:val="24"/>
          <w:szCs w:val="24"/>
        </w:rPr>
        <w:t xml:space="preserve">Rp. </w:t>
      </w:r>
      <w:r w:rsidR="00364A6F">
        <w:rPr>
          <w:rFonts w:ascii="Century Gothic" w:hAnsi="Century Gothic" w:cs="Times New Roman"/>
          <w:sz w:val="24"/>
          <w:szCs w:val="24"/>
        </w:rPr>
        <w:t>139.240.735</w:t>
      </w:r>
      <w:r w:rsidR="002A63B8">
        <w:rPr>
          <w:rFonts w:ascii="Century Gothic" w:hAnsi="Century Gothic" w:cs="Times New Roman"/>
          <w:sz w:val="24"/>
          <w:szCs w:val="24"/>
        </w:rPr>
        <w:t xml:space="preserve">,- </w:t>
      </w:r>
      <w:r w:rsidRPr="008671F6">
        <w:rPr>
          <w:rFonts w:ascii="Century Gothic" w:hAnsi="Century Gothic" w:cs="Arial"/>
          <w:sz w:val="24"/>
          <w:szCs w:val="24"/>
        </w:rPr>
        <w:t xml:space="preserve">atau </w:t>
      </w:r>
      <w:r w:rsidR="00364A6F">
        <w:rPr>
          <w:rFonts w:ascii="Century Gothic" w:hAnsi="Century Gothic" w:cs="Arial"/>
          <w:sz w:val="24"/>
          <w:szCs w:val="24"/>
        </w:rPr>
        <w:t>88,96</w:t>
      </w:r>
      <w:r w:rsidR="002A681A">
        <w:rPr>
          <w:rFonts w:ascii="Century Gothic" w:hAnsi="Century Gothic" w:cs="Arial"/>
          <w:sz w:val="24"/>
          <w:szCs w:val="24"/>
          <w:lang w:val="en-US"/>
        </w:rPr>
        <w:t>%</w:t>
      </w:r>
      <w:r w:rsidRPr="008671F6">
        <w:rPr>
          <w:rFonts w:ascii="Century Gothic" w:hAnsi="Century Gothic" w:cs="Arial"/>
          <w:sz w:val="24"/>
          <w:szCs w:val="24"/>
        </w:rPr>
        <w:t xml:space="preserve"> dari anggaran sebesar Rp. </w:t>
      </w:r>
      <w:r w:rsidR="00364A6F">
        <w:rPr>
          <w:rFonts w:ascii="Century Gothic" w:hAnsi="Century Gothic" w:cs="Arial"/>
          <w:sz w:val="24"/>
          <w:szCs w:val="24"/>
        </w:rPr>
        <w:t>156.512</w:t>
      </w:r>
      <w:r w:rsidR="00142F65">
        <w:rPr>
          <w:rFonts w:ascii="Century Gothic" w:hAnsi="Century Gothic" w:cs="Arial"/>
          <w:sz w:val="24"/>
          <w:szCs w:val="24"/>
        </w:rPr>
        <w:t>.500</w:t>
      </w:r>
      <w:r w:rsidR="002A63B8">
        <w:rPr>
          <w:rFonts w:ascii="Century Gothic" w:hAnsi="Century Gothic" w:cs="Times New Roman"/>
          <w:sz w:val="24"/>
          <w:szCs w:val="24"/>
        </w:rPr>
        <w:t>,-</w:t>
      </w:r>
    </w:p>
    <w:p w:rsidR="001E5B1D" w:rsidRPr="008671F6" w:rsidRDefault="00EE5A35" w:rsidP="00E47AA4">
      <w:pPr>
        <w:pStyle w:val="ListParagraph"/>
        <w:numPr>
          <w:ilvl w:val="0"/>
          <w:numId w:val="48"/>
        </w:numPr>
        <w:tabs>
          <w:tab w:val="left" w:pos="720"/>
        </w:tabs>
        <w:spacing w:after="0" w:line="240" w:lineRule="auto"/>
        <w:ind w:left="720"/>
        <w:jc w:val="both"/>
        <w:rPr>
          <w:rFonts w:ascii="Century Gothic" w:hAnsi="Century Gothic" w:cs="Arial"/>
          <w:b/>
          <w:sz w:val="24"/>
          <w:szCs w:val="24"/>
        </w:rPr>
      </w:pPr>
      <w:r>
        <w:rPr>
          <w:rFonts w:ascii="Century Gothic" w:hAnsi="Century Gothic" w:cs="Arial"/>
          <w:b/>
          <w:sz w:val="24"/>
          <w:szCs w:val="24"/>
        </w:rPr>
        <w:t>Belanja Modal</w:t>
      </w:r>
    </w:p>
    <w:p w:rsidR="00523738" w:rsidRDefault="00EE5A35" w:rsidP="00E47AA4">
      <w:pPr>
        <w:pStyle w:val="ListParagraph"/>
        <w:tabs>
          <w:tab w:val="left" w:pos="720"/>
        </w:tabs>
        <w:jc w:val="both"/>
        <w:rPr>
          <w:rFonts w:ascii="Century Gothic" w:hAnsi="Century Gothic" w:cs="Times New Roman"/>
          <w:sz w:val="24"/>
          <w:szCs w:val="24"/>
        </w:rPr>
      </w:pPr>
      <w:r>
        <w:rPr>
          <w:rFonts w:ascii="Century Gothic" w:hAnsi="Century Gothic" w:cs="Arial"/>
          <w:sz w:val="24"/>
          <w:szCs w:val="24"/>
        </w:rPr>
        <w:t>Realisasi Belanja Modal</w:t>
      </w:r>
      <w:r w:rsidR="001E5B1D" w:rsidRPr="008671F6">
        <w:rPr>
          <w:rFonts w:ascii="Century Gothic" w:hAnsi="Century Gothic" w:cs="Arial"/>
          <w:sz w:val="24"/>
          <w:szCs w:val="24"/>
        </w:rPr>
        <w:t xml:space="preserve"> Tahun Anggaran </w:t>
      </w:r>
      <w:r w:rsidR="003133C2">
        <w:rPr>
          <w:rFonts w:ascii="Century Gothic" w:hAnsi="Century Gothic" w:cs="Arial"/>
          <w:sz w:val="24"/>
          <w:szCs w:val="24"/>
        </w:rPr>
        <w:t>2020</w:t>
      </w:r>
      <w:r w:rsidR="001E5B1D" w:rsidRPr="008671F6">
        <w:rPr>
          <w:rFonts w:ascii="Century Gothic" w:hAnsi="Century Gothic" w:cs="Arial"/>
          <w:sz w:val="24"/>
          <w:szCs w:val="24"/>
        </w:rPr>
        <w:t xml:space="preserve"> sebesar Rp. </w:t>
      </w:r>
      <w:r w:rsidR="002A63B8">
        <w:rPr>
          <w:rFonts w:ascii="Century Gothic" w:hAnsi="Century Gothic" w:cs="Times New Roman"/>
          <w:sz w:val="24"/>
          <w:szCs w:val="24"/>
        </w:rPr>
        <w:t>0</w:t>
      </w:r>
      <w:r w:rsidR="00047234" w:rsidRPr="002A681A">
        <w:rPr>
          <w:rFonts w:ascii="Century Gothic" w:hAnsi="Century Gothic" w:cs="Arial"/>
          <w:sz w:val="24"/>
          <w:szCs w:val="24"/>
        </w:rPr>
        <w:t>,</w:t>
      </w:r>
      <w:r w:rsidR="002A63B8">
        <w:rPr>
          <w:rFonts w:ascii="Century Gothic" w:hAnsi="Century Gothic" w:cs="Arial"/>
          <w:sz w:val="24"/>
          <w:szCs w:val="24"/>
        </w:rPr>
        <w:t>-</w:t>
      </w:r>
      <w:r w:rsidR="00047234" w:rsidRPr="002A681A">
        <w:rPr>
          <w:rFonts w:ascii="Century Gothic" w:hAnsi="Century Gothic" w:cs="Arial"/>
          <w:sz w:val="24"/>
          <w:szCs w:val="24"/>
          <w:lang w:val="en-US"/>
        </w:rPr>
        <w:t xml:space="preserve"> </w:t>
      </w:r>
      <w:r w:rsidR="001E5B1D" w:rsidRPr="002A681A">
        <w:rPr>
          <w:rFonts w:ascii="Century Gothic" w:hAnsi="Century Gothic" w:cs="Arial"/>
          <w:sz w:val="24"/>
          <w:szCs w:val="24"/>
        </w:rPr>
        <w:t xml:space="preserve">atau </w:t>
      </w:r>
      <w:r w:rsidR="002A681A">
        <w:rPr>
          <w:rFonts w:ascii="Century Gothic" w:hAnsi="Century Gothic" w:cs="Arial"/>
          <w:sz w:val="24"/>
          <w:szCs w:val="24"/>
          <w:lang w:val="en-US"/>
        </w:rPr>
        <w:t xml:space="preserve"> </w:t>
      </w:r>
      <w:r w:rsidR="00B01229">
        <w:rPr>
          <w:rFonts w:ascii="Century Gothic" w:hAnsi="Century Gothic" w:cs="Arial"/>
          <w:sz w:val="24"/>
          <w:szCs w:val="24"/>
        </w:rPr>
        <w:t>0</w:t>
      </w:r>
      <w:r w:rsidR="001E5B1D" w:rsidRPr="002A681A">
        <w:rPr>
          <w:rFonts w:ascii="Century Gothic" w:hAnsi="Century Gothic" w:cs="Arial"/>
          <w:sz w:val="24"/>
          <w:szCs w:val="24"/>
        </w:rPr>
        <w:t xml:space="preserve"> % dari anggaran sebesar Rp. </w:t>
      </w:r>
      <w:r w:rsidR="00364A6F">
        <w:rPr>
          <w:rFonts w:ascii="Century Gothic" w:hAnsi="Century Gothic" w:cs="Times New Roman"/>
          <w:sz w:val="24"/>
          <w:szCs w:val="24"/>
        </w:rPr>
        <w:t>0</w:t>
      </w:r>
      <w:r w:rsidR="002A63B8">
        <w:rPr>
          <w:rFonts w:ascii="Century Gothic" w:hAnsi="Century Gothic" w:cs="Times New Roman"/>
          <w:sz w:val="24"/>
          <w:szCs w:val="24"/>
        </w:rPr>
        <w:t>,</w:t>
      </w:r>
    </w:p>
    <w:p w:rsidR="00E47AA4" w:rsidRPr="00E47AA4" w:rsidRDefault="00E47AA4" w:rsidP="00E47AA4">
      <w:pPr>
        <w:pStyle w:val="ListParagraph"/>
        <w:tabs>
          <w:tab w:val="left" w:pos="720"/>
        </w:tabs>
        <w:jc w:val="both"/>
        <w:rPr>
          <w:rFonts w:ascii="Century Gothic" w:hAnsi="Century Gothic" w:cs="Times New Roman"/>
          <w:sz w:val="24"/>
          <w:szCs w:val="24"/>
        </w:rPr>
      </w:pPr>
    </w:p>
    <w:p w:rsidR="00EB3D73" w:rsidRDefault="00EB3D73" w:rsidP="00EE5A35">
      <w:pPr>
        <w:pStyle w:val="ListParagraph"/>
        <w:tabs>
          <w:tab w:val="left" w:pos="720"/>
        </w:tabs>
        <w:spacing w:after="0" w:line="240" w:lineRule="auto"/>
        <w:jc w:val="both"/>
        <w:rPr>
          <w:rFonts w:ascii="Century Gothic" w:hAnsi="Century Gothic" w:cs="Arial"/>
          <w:b/>
          <w:sz w:val="24"/>
          <w:szCs w:val="24"/>
        </w:rPr>
      </w:pPr>
    </w:p>
    <w:p w:rsidR="00EB3D73" w:rsidRDefault="00EB3D73" w:rsidP="00EE5A35">
      <w:pPr>
        <w:pStyle w:val="ListParagraph"/>
        <w:tabs>
          <w:tab w:val="left" w:pos="720"/>
        </w:tabs>
        <w:spacing w:after="0" w:line="240" w:lineRule="auto"/>
        <w:jc w:val="both"/>
        <w:rPr>
          <w:rFonts w:ascii="Century Gothic" w:hAnsi="Century Gothic" w:cs="Arial"/>
          <w:b/>
          <w:sz w:val="24"/>
          <w:szCs w:val="24"/>
        </w:rPr>
      </w:pPr>
    </w:p>
    <w:p w:rsidR="00EE5A35" w:rsidRPr="00EE5A35" w:rsidRDefault="00EE5A35" w:rsidP="00EE5A35">
      <w:pPr>
        <w:pStyle w:val="ListParagraph"/>
        <w:tabs>
          <w:tab w:val="left" w:pos="720"/>
        </w:tabs>
        <w:spacing w:after="0" w:line="240" w:lineRule="auto"/>
        <w:jc w:val="both"/>
        <w:rPr>
          <w:rFonts w:ascii="Century Gothic" w:hAnsi="Century Gothic" w:cs="Arial"/>
          <w:b/>
          <w:sz w:val="24"/>
          <w:szCs w:val="24"/>
        </w:rPr>
      </w:pPr>
    </w:p>
    <w:p w:rsidR="001E5B1D" w:rsidRDefault="001E5B1D" w:rsidP="00FE27B8">
      <w:pPr>
        <w:pStyle w:val="ListParagraph"/>
        <w:numPr>
          <w:ilvl w:val="0"/>
          <w:numId w:val="25"/>
        </w:numPr>
        <w:tabs>
          <w:tab w:val="left" w:pos="360"/>
        </w:tabs>
        <w:spacing w:after="0" w:line="240" w:lineRule="auto"/>
        <w:ind w:left="90" w:firstLine="0"/>
        <w:rPr>
          <w:rFonts w:ascii="Century Gothic" w:hAnsi="Century Gothic" w:cs="Arial"/>
          <w:b/>
          <w:sz w:val="24"/>
          <w:szCs w:val="24"/>
        </w:rPr>
      </w:pPr>
      <w:r w:rsidRPr="008671F6">
        <w:rPr>
          <w:rFonts w:ascii="Century Gothic" w:hAnsi="Century Gothic" w:cs="Arial"/>
          <w:b/>
          <w:sz w:val="24"/>
          <w:szCs w:val="24"/>
        </w:rPr>
        <w:t>PENJELASAN LAPORAN NERACA</w:t>
      </w:r>
    </w:p>
    <w:p w:rsidR="00EB3D73" w:rsidRPr="008671F6" w:rsidRDefault="00EB3D73" w:rsidP="00EB3D73">
      <w:pPr>
        <w:pStyle w:val="ListParagraph"/>
        <w:tabs>
          <w:tab w:val="left" w:pos="360"/>
        </w:tabs>
        <w:spacing w:after="0" w:line="240" w:lineRule="auto"/>
        <w:ind w:left="90"/>
        <w:rPr>
          <w:rFonts w:ascii="Century Gothic" w:hAnsi="Century Gothic" w:cs="Arial"/>
          <w:b/>
          <w:sz w:val="24"/>
          <w:szCs w:val="24"/>
        </w:rPr>
      </w:pPr>
    </w:p>
    <w:p w:rsidR="001E5B1D" w:rsidRPr="00EB3D73" w:rsidRDefault="001E5B1D" w:rsidP="00EB3D73">
      <w:pPr>
        <w:pStyle w:val="ListParagraph"/>
        <w:numPr>
          <w:ilvl w:val="0"/>
          <w:numId w:val="29"/>
        </w:numPr>
        <w:tabs>
          <w:tab w:val="left" w:pos="284"/>
        </w:tabs>
        <w:spacing w:after="0" w:line="240" w:lineRule="auto"/>
        <w:ind w:left="-284" w:firstLine="284"/>
        <w:rPr>
          <w:rFonts w:ascii="Century Gothic" w:hAnsi="Century Gothic" w:cs="Arial"/>
          <w:sz w:val="24"/>
          <w:szCs w:val="24"/>
        </w:rPr>
      </w:pPr>
      <w:r w:rsidRPr="008671F6">
        <w:rPr>
          <w:rFonts w:ascii="Century Gothic" w:hAnsi="Century Gothic" w:cs="Arial"/>
          <w:b/>
          <w:sz w:val="24"/>
          <w:szCs w:val="24"/>
        </w:rPr>
        <w:t>KAS dan SETARA KAS</w:t>
      </w:r>
    </w:p>
    <w:p w:rsidR="00EB3D73" w:rsidRDefault="00EB3D73" w:rsidP="00EB3D73">
      <w:pPr>
        <w:pStyle w:val="ListParagraph"/>
        <w:tabs>
          <w:tab w:val="left" w:pos="284"/>
        </w:tabs>
        <w:spacing w:after="0" w:line="240" w:lineRule="auto"/>
        <w:ind w:left="0"/>
        <w:rPr>
          <w:rFonts w:ascii="Century Gothic" w:hAnsi="Century Gothic" w:cs="Arial"/>
          <w:b/>
          <w:sz w:val="24"/>
          <w:szCs w:val="24"/>
        </w:rPr>
      </w:pPr>
    </w:p>
    <w:p w:rsidR="00EB3D73" w:rsidRPr="008671F6" w:rsidRDefault="00EB3D73" w:rsidP="00EB3D73">
      <w:pPr>
        <w:pStyle w:val="ListParagraph"/>
        <w:tabs>
          <w:tab w:val="left" w:pos="284"/>
        </w:tabs>
        <w:spacing w:after="0" w:line="240" w:lineRule="auto"/>
        <w:ind w:left="0"/>
        <w:rPr>
          <w:rFonts w:ascii="Century Gothic" w:hAnsi="Century Gothic" w:cs="Arial"/>
          <w:sz w:val="24"/>
          <w:szCs w:val="24"/>
        </w:rPr>
      </w:pPr>
    </w:p>
    <w:p w:rsidR="00884541" w:rsidRPr="002A1E62" w:rsidRDefault="00884541" w:rsidP="00884541">
      <w:pPr>
        <w:pStyle w:val="ListParagraph"/>
        <w:tabs>
          <w:tab w:val="left" w:pos="360"/>
        </w:tabs>
        <w:ind w:left="90"/>
        <w:jc w:val="center"/>
        <w:rPr>
          <w:rFonts w:ascii="Century Gothic" w:hAnsi="Century Gothic" w:cs="Arial"/>
          <w:b/>
          <w:sz w:val="24"/>
          <w:szCs w:val="24"/>
        </w:rPr>
      </w:pPr>
      <w:r w:rsidRPr="008671F6">
        <w:rPr>
          <w:rFonts w:ascii="Century Gothic" w:hAnsi="Century Gothic" w:cs="Arial"/>
          <w:b/>
          <w:sz w:val="24"/>
          <w:szCs w:val="24"/>
        </w:rPr>
        <w:t xml:space="preserve">Tahun Anggaran </w:t>
      </w:r>
      <w:r w:rsidR="003133C2">
        <w:rPr>
          <w:rFonts w:ascii="Century Gothic" w:hAnsi="Century Gothic" w:cs="Arial"/>
          <w:b/>
          <w:sz w:val="24"/>
          <w:szCs w:val="24"/>
        </w:rPr>
        <w:t>2020</w:t>
      </w:r>
    </w:p>
    <w:tbl>
      <w:tblPr>
        <w:tblStyle w:val="TableGrid"/>
        <w:tblpPr w:leftFromText="180" w:rightFromText="180" w:vertAnchor="text" w:horzAnchor="margin" w:tblpXSpec="center" w:tblpY="172"/>
        <w:tblW w:w="0" w:type="auto"/>
        <w:tblLook w:val="04A0"/>
      </w:tblPr>
      <w:tblGrid>
        <w:gridCol w:w="642"/>
        <w:gridCol w:w="4756"/>
        <w:gridCol w:w="2738"/>
      </w:tblGrid>
      <w:tr w:rsidR="00884541" w:rsidTr="00884541">
        <w:tc>
          <w:tcPr>
            <w:tcW w:w="642" w:type="dxa"/>
          </w:tcPr>
          <w:p w:rsidR="00884541" w:rsidRPr="00D352DC" w:rsidRDefault="00884541" w:rsidP="00884541">
            <w:pPr>
              <w:pStyle w:val="ListParagraph"/>
              <w:tabs>
                <w:tab w:val="left" w:pos="360"/>
              </w:tabs>
              <w:ind w:left="90"/>
              <w:jc w:val="center"/>
              <w:rPr>
                <w:rFonts w:ascii="Century Gothic" w:hAnsi="Century Gothic" w:cs="Arial"/>
                <w:b/>
              </w:rPr>
            </w:pPr>
            <w:r w:rsidRPr="00D352DC">
              <w:rPr>
                <w:rFonts w:ascii="Century Gothic" w:hAnsi="Century Gothic" w:cs="Arial"/>
                <w:b/>
              </w:rPr>
              <w:t>No</w:t>
            </w:r>
          </w:p>
        </w:tc>
        <w:tc>
          <w:tcPr>
            <w:tcW w:w="4756" w:type="dxa"/>
          </w:tcPr>
          <w:p w:rsidR="00884541" w:rsidRPr="00D352DC" w:rsidRDefault="00884541" w:rsidP="00884541">
            <w:pPr>
              <w:pStyle w:val="ListParagraph"/>
              <w:tabs>
                <w:tab w:val="left" w:pos="360"/>
              </w:tabs>
              <w:ind w:left="90"/>
              <w:jc w:val="center"/>
              <w:rPr>
                <w:rFonts w:ascii="Century Gothic" w:hAnsi="Century Gothic" w:cs="Arial"/>
                <w:b/>
              </w:rPr>
            </w:pPr>
            <w:r w:rsidRPr="00D352DC">
              <w:rPr>
                <w:rFonts w:ascii="Century Gothic" w:hAnsi="Century Gothic" w:cs="Arial"/>
                <w:b/>
              </w:rPr>
              <w:t>Uraian</w:t>
            </w:r>
          </w:p>
        </w:tc>
        <w:tc>
          <w:tcPr>
            <w:tcW w:w="2738" w:type="dxa"/>
          </w:tcPr>
          <w:p w:rsidR="00884541" w:rsidRDefault="00884541" w:rsidP="00884541">
            <w:pPr>
              <w:pStyle w:val="ListParagraph"/>
              <w:tabs>
                <w:tab w:val="left" w:pos="360"/>
              </w:tabs>
              <w:ind w:left="90"/>
              <w:jc w:val="center"/>
              <w:rPr>
                <w:rFonts w:ascii="Century Gothic" w:hAnsi="Century Gothic" w:cs="Arial"/>
                <w:b/>
                <w:lang w:val="en-US"/>
              </w:rPr>
            </w:pPr>
            <w:r w:rsidRPr="00D352DC">
              <w:rPr>
                <w:rFonts w:ascii="Century Gothic" w:hAnsi="Century Gothic" w:cs="Arial"/>
                <w:b/>
              </w:rPr>
              <w:t>Jumlah</w:t>
            </w:r>
          </w:p>
          <w:p w:rsidR="00884541" w:rsidRPr="001428EF" w:rsidRDefault="00884541" w:rsidP="00884541">
            <w:pPr>
              <w:pStyle w:val="ListParagraph"/>
              <w:tabs>
                <w:tab w:val="left" w:pos="360"/>
              </w:tabs>
              <w:ind w:left="90"/>
              <w:jc w:val="center"/>
              <w:rPr>
                <w:rFonts w:ascii="Century Gothic" w:hAnsi="Century Gothic" w:cs="Arial"/>
                <w:b/>
                <w:lang w:val="en-US"/>
              </w:rPr>
            </w:pPr>
            <w:r>
              <w:rPr>
                <w:rFonts w:ascii="Century Gothic" w:hAnsi="Century Gothic" w:cs="Arial"/>
                <w:b/>
                <w:lang w:val="en-US"/>
              </w:rPr>
              <w:t>(Rp.)</w:t>
            </w:r>
          </w:p>
        </w:tc>
      </w:tr>
      <w:tr w:rsidR="00884541" w:rsidTr="00EB3D73">
        <w:trPr>
          <w:trHeight w:val="429"/>
        </w:trPr>
        <w:tc>
          <w:tcPr>
            <w:tcW w:w="642" w:type="dxa"/>
          </w:tcPr>
          <w:p w:rsidR="00884541" w:rsidRPr="00E35867" w:rsidRDefault="00884541" w:rsidP="00884541">
            <w:pPr>
              <w:pStyle w:val="ListParagraph"/>
              <w:tabs>
                <w:tab w:val="left" w:pos="360"/>
              </w:tabs>
              <w:ind w:left="90"/>
              <w:jc w:val="center"/>
              <w:rPr>
                <w:rFonts w:ascii="Century Gothic" w:hAnsi="Century Gothic" w:cs="Arial"/>
                <w:b/>
              </w:rPr>
            </w:pPr>
            <w:r w:rsidRPr="00E35867">
              <w:rPr>
                <w:rFonts w:ascii="Century Gothic" w:hAnsi="Century Gothic" w:cs="Arial"/>
                <w:b/>
              </w:rPr>
              <w:t>1.</w:t>
            </w:r>
          </w:p>
        </w:tc>
        <w:tc>
          <w:tcPr>
            <w:tcW w:w="4756" w:type="dxa"/>
          </w:tcPr>
          <w:p w:rsidR="00884541" w:rsidRPr="00E35867" w:rsidRDefault="00884541" w:rsidP="00884541">
            <w:pPr>
              <w:pStyle w:val="ListParagraph"/>
              <w:tabs>
                <w:tab w:val="left" w:pos="360"/>
              </w:tabs>
              <w:ind w:left="90"/>
              <w:rPr>
                <w:rFonts w:ascii="Century Gothic" w:hAnsi="Century Gothic" w:cs="Arial"/>
                <w:b/>
              </w:rPr>
            </w:pPr>
            <w:r w:rsidRPr="00E35867">
              <w:rPr>
                <w:rFonts w:ascii="Century Gothic" w:hAnsi="Century Gothic" w:cs="Arial"/>
                <w:b/>
              </w:rPr>
              <w:t>Kas dan Setara Kas</w:t>
            </w:r>
          </w:p>
        </w:tc>
        <w:tc>
          <w:tcPr>
            <w:tcW w:w="2738" w:type="dxa"/>
          </w:tcPr>
          <w:p w:rsidR="00884541" w:rsidRDefault="00884541" w:rsidP="00884541">
            <w:pPr>
              <w:pStyle w:val="ListParagraph"/>
              <w:tabs>
                <w:tab w:val="left" w:pos="360"/>
              </w:tabs>
              <w:ind w:left="90"/>
              <w:rPr>
                <w:rFonts w:ascii="Century Gothic" w:hAnsi="Century Gothic" w:cs="Arial"/>
              </w:rPr>
            </w:pPr>
          </w:p>
        </w:tc>
      </w:tr>
      <w:tr w:rsidR="00884541" w:rsidTr="00EB3D73">
        <w:trPr>
          <w:trHeight w:val="421"/>
        </w:trPr>
        <w:tc>
          <w:tcPr>
            <w:tcW w:w="642" w:type="dxa"/>
          </w:tcPr>
          <w:p w:rsidR="00884541" w:rsidRDefault="00884541" w:rsidP="00884541">
            <w:pPr>
              <w:pStyle w:val="ListParagraph"/>
              <w:tabs>
                <w:tab w:val="left" w:pos="360"/>
              </w:tabs>
              <w:ind w:left="90"/>
              <w:rPr>
                <w:rFonts w:ascii="Century Gothic" w:hAnsi="Century Gothic" w:cs="Arial"/>
              </w:rPr>
            </w:pPr>
          </w:p>
        </w:tc>
        <w:tc>
          <w:tcPr>
            <w:tcW w:w="4756" w:type="dxa"/>
          </w:tcPr>
          <w:p w:rsidR="00884541" w:rsidRDefault="00884541" w:rsidP="00FE27B8">
            <w:pPr>
              <w:pStyle w:val="ListParagraph"/>
              <w:numPr>
                <w:ilvl w:val="0"/>
                <w:numId w:val="30"/>
              </w:numPr>
              <w:tabs>
                <w:tab w:val="left" w:pos="360"/>
              </w:tabs>
              <w:ind w:left="90" w:firstLine="0"/>
              <w:rPr>
                <w:rFonts w:ascii="Century Gothic" w:hAnsi="Century Gothic" w:cs="Arial"/>
              </w:rPr>
            </w:pPr>
            <w:r>
              <w:rPr>
                <w:rFonts w:ascii="Century Gothic" w:hAnsi="Century Gothic" w:cs="Arial"/>
              </w:rPr>
              <w:t>Kas di Bank</w:t>
            </w:r>
          </w:p>
        </w:tc>
        <w:tc>
          <w:tcPr>
            <w:tcW w:w="2738" w:type="dxa"/>
          </w:tcPr>
          <w:p w:rsidR="00884541" w:rsidRPr="001428EF" w:rsidRDefault="00884541" w:rsidP="00884541">
            <w:pPr>
              <w:pStyle w:val="ListParagraph"/>
              <w:tabs>
                <w:tab w:val="left" w:pos="360"/>
              </w:tabs>
              <w:ind w:left="90"/>
              <w:jc w:val="right"/>
              <w:rPr>
                <w:rFonts w:ascii="Century Gothic" w:hAnsi="Century Gothic" w:cs="Arial"/>
                <w:lang w:val="en-US"/>
              </w:rPr>
            </w:pPr>
            <w:r>
              <w:rPr>
                <w:rFonts w:ascii="Century Gothic" w:hAnsi="Century Gothic" w:cs="Arial"/>
                <w:lang w:val="en-US"/>
              </w:rPr>
              <w:t>0</w:t>
            </w:r>
          </w:p>
        </w:tc>
      </w:tr>
      <w:tr w:rsidR="00884541" w:rsidTr="00EB3D73">
        <w:trPr>
          <w:trHeight w:val="412"/>
        </w:trPr>
        <w:tc>
          <w:tcPr>
            <w:tcW w:w="642" w:type="dxa"/>
          </w:tcPr>
          <w:p w:rsidR="00884541" w:rsidRDefault="00884541" w:rsidP="00884541">
            <w:pPr>
              <w:pStyle w:val="ListParagraph"/>
              <w:tabs>
                <w:tab w:val="left" w:pos="360"/>
              </w:tabs>
              <w:ind w:left="90"/>
              <w:rPr>
                <w:rFonts w:ascii="Century Gothic" w:hAnsi="Century Gothic" w:cs="Arial"/>
              </w:rPr>
            </w:pPr>
          </w:p>
        </w:tc>
        <w:tc>
          <w:tcPr>
            <w:tcW w:w="4756" w:type="dxa"/>
          </w:tcPr>
          <w:p w:rsidR="00884541" w:rsidRDefault="00884541" w:rsidP="00FE27B8">
            <w:pPr>
              <w:pStyle w:val="ListParagraph"/>
              <w:numPr>
                <w:ilvl w:val="0"/>
                <w:numId w:val="30"/>
              </w:numPr>
              <w:tabs>
                <w:tab w:val="left" w:pos="360"/>
              </w:tabs>
              <w:ind w:left="90" w:firstLine="0"/>
              <w:rPr>
                <w:rFonts w:ascii="Century Gothic" w:hAnsi="Century Gothic" w:cs="Arial"/>
              </w:rPr>
            </w:pPr>
            <w:r>
              <w:rPr>
                <w:rFonts w:ascii="Century Gothic" w:hAnsi="Century Gothic" w:cs="Arial"/>
              </w:rPr>
              <w:t>Kas di Bendahara Pengeluaran</w:t>
            </w:r>
          </w:p>
        </w:tc>
        <w:tc>
          <w:tcPr>
            <w:tcW w:w="2738" w:type="dxa"/>
          </w:tcPr>
          <w:p w:rsidR="00884541" w:rsidRPr="001428EF" w:rsidRDefault="00CC6C4E" w:rsidP="00884541">
            <w:pPr>
              <w:pStyle w:val="ListParagraph"/>
              <w:tabs>
                <w:tab w:val="left" w:pos="360"/>
              </w:tabs>
              <w:ind w:left="90"/>
              <w:jc w:val="right"/>
              <w:rPr>
                <w:rFonts w:ascii="Century Gothic" w:hAnsi="Century Gothic" w:cs="Arial"/>
                <w:lang w:val="en-US"/>
              </w:rPr>
            </w:pPr>
            <w:r>
              <w:rPr>
                <w:rFonts w:ascii="Century Gothic" w:hAnsi="Century Gothic" w:cs="Arial"/>
                <w:lang w:val="en-US"/>
              </w:rPr>
              <w:t>0</w:t>
            </w:r>
          </w:p>
        </w:tc>
      </w:tr>
      <w:tr w:rsidR="00884541" w:rsidTr="00EB3D73">
        <w:trPr>
          <w:trHeight w:val="419"/>
        </w:trPr>
        <w:tc>
          <w:tcPr>
            <w:tcW w:w="642" w:type="dxa"/>
          </w:tcPr>
          <w:p w:rsidR="00884541" w:rsidRDefault="00884541" w:rsidP="00884541">
            <w:pPr>
              <w:pStyle w:val="ListParagraph"/>
              <w:tabs>
                <w:tab w:val="left" w:pos="360"/>
              </w:tabs>
              <w:ind w:left="90"/>
              <w:rPr>
                <w:rFonts w:ascii="Century Gothic" w:hAnsi="Century Gothic" w:cs="Arial"/>
              </w:rPr>
            </w:pPr>
          </w:p>
        </w:tc>
        <w:tc>
          <w:tcPr>
            <w:tcW w:w="4756" w:type="dxa"/>
          </w:tcPr>
          <w:p w:rsidR="00884541" w:rsidRDefault="00884541" w:rsidP="00FE27B8">
            <w:pPr>
              <w:pStyle w:val="ListParagraph"/>
              <w:numPr>
                <w:ilvl w:val="0"/>
                <w:numId w:val="30"/>
              </w:numPr>
              <w:tabs>
                <w:tab w:val="left" w:pos="360"/>
              </w:tabs>
              <w:ind w:left="90" w:firstLine="0"/>
              <w:rPr>
                <w:rFonts w:ascii="Century Gothic" w:hAnsi="Century Gothic" w:cs="Arial"/>
              </w:rPr>
            </w:pPr>
            <w:r>
              <w:rPr>
                <w:rFonts w:ascii="Century Gothic" w:hAnsi="Century Gothic" w:cs="Arial"/>
              </w:rPr>
              <w:t>Kas di Bendahara Penerimaan</w:t>
            </w:r>
          </w:p>
        </w:tc>
        <w:tc>
          <w:tcPr>
            <w:tcW w:w="2738" w:type="dxa"/>
          </w:tcPr>
          <w:p w:rsidR="00884541" w:rsidRPr="001428EF" w:rsidRDefault="00884541" w:rsidP="00884541">
            <w:pPr>
              <w:pStyle w:val="ListParagraph"/>
              <w:tabs>
                <w:tab w:val="left" w:pos="360"/>
              </w:tabs>
              <w:ind w:left="90"/>
              <w:jc w:val="right"/>
              <w:rPr>
                <w:rFonts w:ascii="Century Gothic" w:hAnsi="Century Gothic" w:cs="Arial"/>
                <w:lang w:val="en-US"/>
              </w:rPr>
            </w:pPr>
            <w:r>
              <w:rPr>
                <w:rFonts w:ascii="Century Gothic" w:hAnsi="Century Gothic" w:cs="Arial"/>
                <w:lang w:val="en-US"/>
              </w:rPr>
              <w:t>0</w:t>
            </w:r>
          </w:p>
        </w:tc>
      </w:tr>
      <w:tr w:rsidR="00884541" w:rsidTr="00EB3D73">
        <w:trPr>
          <w:trHeight w:val="425"/>
        </w:trPr>
        <w:tc>
          <w:tcPr>
            <w:tcW w:w="642" w:type="dxa"/>
          </w:tcPr>
          <w:p w:rsidR="00884541" w:rsidRDefault="00884541" w:rsidP="00884541">
            <w:pPr>
              <w:pStyle w:val="ListParagraph"/>
              <w:tabs>
                <w:tab w:val="left" w:pos="360"/>
              </w:tabs>
              <w:ind w:left="90"/>
              <w:rPr>
                <w:rFonts w:ascii="Century Gothic" w:hAnsi="Century Gothic" w:cs="Arial"/>
              </w:rPr>
            </w:pPr>
          </w:p>
        </w:tc>
        <w:tc>
          <w:tcPr>
            <w:tcW w:w="4756" w:type="dxa"/>
          </w:tcPr>
          <w:p w:rsidR="00884541" w:rsidRPr="00E35867" w:rsidRDefault="00884541" w:rsidP="00884541">
            <w:pPr>
              <w:pStyle w:val="ListParagraph"/>
              <w:tabs>
                <w:tab w:val="left" w:pos="360"/>
              </w:tabs>
              <w:ind w:left="90"/>
              <w:jc w:val="right"/>
              <w:rPr>
                <w:rFonts w:ascii="Century Gothic" w:hAnsi="Century Gothic" w:cs="Arial"/>
                <w:b/>
              </w:rPr>
            </w:pPr>
            <w:r>
              <w:rPr>
                <w:rFonts w:ascii="Century Gothic" w:hAnsi="Century Gothic" w:cs="Arial"/>
                <w:b/>
              </w:rPr>
              <w:t>JUMLAH KAS dan SETARA KAS</w:t>
            </w:r>
          </w:p>
        </w:tc>
        <w:tc>
          <w:tcPr>
            <w:tcW w:w="2738" w:type="dxa"/>
          </w:tcPr>
          <w:p w:rsidR="00884541" w:rsidRPr="001228DA" w:rsidRDefault="00CC6C4E" w:rsidP="00884541">
            <w:pPr>
              <w:pStyle w:val="ListParagraph"/>
              <w:tabs>
                <w:tab w:val="left" w:pos="360"/>
              </w:tabs>
              <w:ind w:left="90"/>
              <w:jc w:val="right"/>
              <w:rPr>
                <w:rFonts w:ascii="Century Gothic" w:hAnsi="Century Gothic" w:cs="Arial"/>
                <w:b/>
                <w:lang w:val="en-US"/>
              </w:rPr>
            </w:pPr>
            <w:r>
              <w:rPr>
                <w:rFonts w:ascii="Century Gothic" w:hAnsi="Century Gothic" w:cs="Arial"/>
                <w:b/>
                <w:lang w:val="en-US"/>
              </w:rPr>
              <w:t>0</w:t>
            </w:r>
          </w:p>
        </w:tc>
      </w:tr>
    </w:tbl>
    <w:p w:rsidR="001E5B1D" w:rsidRDefault="001E5B1D" w:rsidP="00884541">
      <w:pPr>
        <w:pStyle w:val="ListParagraph"/>
        <w:tabs>
          <w:tab w:val="left" w:pos="360"/>
        </w:tabs>
        <w:ind w:left="90"/>
        <w:rPr>
          <w:rFonts w:ascii="Century Gothic" w:hAnsi="Century Gothic" w:cs="Arial"/>
        </w:rPr>
      </w:pPr>
    </w:p>
    <w:p w:rsidR="00884541" w:rsidRDefault="001E5B1D" w:rsidP="00D20198">
      <w:pPr>
        <w:pStyle w:val="ListParagraph"/>
        <w:tabs>
          <w:tab w:val="left" w:pos="720"/>
          <w:tab w:val="left" w:pos="1170"/>
        </w:tabs>
        <w:jc w:val="both"/>
        <w:rPr>
          <w:rFonts w:ascii="Century Gothic" w:hAnsi="Century Gothic" w:cs="Arial"/>
          <w:sz w:val="24"/>
          <w:szCs w:val="24"/>
        </w:rPr>
      </w:pPr>
      <w:r w:rsidRPr="008671F6">
        <w:rPr>
          <w:rFonts w:ascii="Century Gothic" w:hAnsi="Century Gothic" w:cs="Arial"/>
          <w:sz w:val="24"/>
          <w:szCs w:val="24"/>
        </w:rPr>
        <w:t xml:space="preserve">Saldo kas dan setara kas sebesar Rp. </w:t>
      </w:r>
      <w:r w:rsidR="00CC6C4E">
        <w:rPr>
          <w:rFonts w:ascii="Century Gothic" w:hAnsi="Century Gothic" w:cs="Arial"/>
          <w:lang w:val="en-US"/>
        </w:rPr>
        <w:t>0</w:t>
      </w:r>
      <w:r w:rsidR="00F46DF4" w:rsidRPr="008671F6">
        <w:rPr>
          <w:rFonts w:ascii="Century Gothic" w:hAnsi="Century Gothic" w:cs="Arial"/>
          <w:sz w:val="24"/>
          <w:szCs w:val="24"/>
        </w:rPr>
        <w:t xml:space="preserve">, </w:t>
      </w:r>
      <w:r w:rsidRPr="008671F6">
        <w:rPr>
          <w:rFonts w:ascii="Century Gothic" w:hAnsi="Century Gothic" w:cs="Arial"/>
          <w:sz w:val="24"/>
          <w:szCs w:val="24"/>
        </w:rPr>
        <w:t xml:space="preserve">terdiri dari uang di rekening Giro Bendahara Pengeluaran sebesar Rp. </w:t>
      </w:r>
      <w:r w:rsidR="001428EF" w:rsidRPr="008671F6">
        <w:rPr>
          <w:rFonts w:ascii="Century Gothic" w:hAnsi="Century Gothic" w:cs="Arial"/>
          <w:sz w:val="24"/>
          <w:szCs w:val="24"/>
          <w:lang w:val="en-US"/>
        </w:rPr>
        <w:t>0</w:t>
      </w:r>
      <w:r w:rsidRPr="008671F6">
        <w:rPr>
          <w:rFonts w:ascii="Century Gothic" w:hAnsi="Century Gothic" w:cs="Arial"/>
          <w:sz w:val="24"/>
          <w:szCs w:val="24"/>
        </w:rPr>
        <w:t xml:space="preserve">, dana yang </w:t>
      </w:r>
      <w:r w:rsidR="001428EF" w:rsidRPr="008671F6">
        <w:rPr>
          <w:rFonts w:ascii="Century Gothic" w:hAnsi="Century Gothic" w:cs="Arial"/>
          <w:sz w:val="24"/>
          <w:szCs w:val="24"/>
          <w:lang w:val="en-US"/>
        </w:rPr>
        <w:t xml:space="preserve">disetor </w:t>
      </w:r>
      <w:r w:rsidRPr="008671F6">
        <w:rPr>
          <w:rFonts w:ascii="Century Gothic" w:hAnsi="Century Gothic" w:cs="Arial"/>
          <w:sz w:val="24"/>
          <w:szCs w:val="24"/>
        </w:rPr>
        <w:t xml:space="preserve">Bendahara Pengeluaran </w:t>
      </w:r>
      <w:r w:rsidR="001428EF" w:rsidRPr="008671F6">
        <w:rPr>
          <w:rFonts w:ascii="Century Gothic" w:hAnsi="Century Gothic" w:cs="Arial"/>
          <w:sz w:val="24"/>
          <w:szCs w:val="24"/>
          <w:lang w:val="en-US"/>
        </w:rPr>
        <w:t xml:space="preserve">ke bank sisa dari UP/GU/TU </w:t>
      </w:r>
      <w:r w:rsidR="001428EF" w:rsidRPr="008671F6">
        <w:rPr>
          <w:rFonts w:ascii="Century Gothic" w:hAnsi="Century Gothic" w:cs="Arial"/>
          <w:sz w:val="24"/>
          <w:szCs w:val="24"/>
        </w:rPr>
        <w:t>sebesa</w:t>
      </w:r>
      <w:r w:rsidR="001428EF" w:rsidRPr="008671F6">
        <w:rPr>
          <w:rFonts w:ascii="Century Gothic" w:hAnsi="Century Gothic" w:cs="Arial"/>
          <w:sz w:val="24"/>
          <w:szCs w:val="24"/>
          <w:lang w:val="en-US"/>
        </w:rPr>
        <w:t xml:space="preserve">r </w:t>
      </w:r>
      <w:r w:rsidRPr="008671F6">
        <w:rPr>
          <w:rFonts w:ascii="Century Gothic" w:hAnsi="Century Gothic" w:cs="Arial"/>
          <w:sz w:val="24"/>
          <w:szCs w:val="24"/>
        </w:rPr>
        <w:t>Rp.</w:t>
      </w:r>
      <w:r w:rsidR="001428EF" w:rsidRPr="008671F6">
        <w:rPr>
          <w:rFonts w:ascii="Century Gothic" w:hAnsi="Century Gothic" w:cs="Arial"/>
          <w:sz w:val="24"/>
          <w:szCs w:val="24"/>
          <w:lang w:val="en-US"/>
        </w:rPr>
        <w:t xml:space="preserve"> </w:t>
      </w:r>
      <w:r w:rsidR="00CC6C4E">
        <w:rPr>
          <w:rFonts w:ascii="Century Gothic" w:hAnsi="Century Gothic" w:cs="Arial"/>
          <w:lang w:val="en-US"/>
        </w:rPr>
        <w:t>0</w:t>
      </w:r>
      <w:r w:rsidRPr="008671F6">
        <w:rPr>
          <w:rFonts w:ascii="Century Gothic" w:hAnsi="Century Gothic" w:cs="Arial"/>
          <w:sz w:val="24"/>
          <w:szCs w:val="24"/>
        </w:rPr>
        <w:t xml:space="preserve"> dan uang di Bendahara Penerimaan sebesar Rp</w:t>
      </w:r>
      <w:r w:rsidR="00D20198" w:rsidRPr="008671F6">
        <w:rPr>
          <w:rFonts w:ascii="Century Gothic" w:hAnsi="Century Gothic" w:cs="Arial"/>
          <w:sz w:val="24"/>
          <w:szCs w:val="24"/>
          <w:lang w:val="en-US"/>
        </w:rPr>
        <w:t>. 0,-.</w:t>
      </w:r>
    </w:p>
    <w:p w:rsidR="00EE5A35" w:rsidRPr="00EE5A35" w:rsidRDefault="00EE5A35" w:rsidP="00D20198">
      <w:pPr>
        <w:pStyle w:val="ListParagraph"/>
        <w:tabs>
          <w:tab w:val="left" w:pos="720"/>
          <w:tab w:val="left" w:pos="1170"/>
        </w:tabs>
        <w:jc w:val="both"/>
        <w:rPr>
          <w:rFonts w:ascii="Century Gothic" w:hAnsi="Century Gothic" w:cs="Arial"/>
          <w:sz w:val="24"/>
          <w:szCs w:val="24"/>
        </w:rPr>
      </w:pPr>
    </w:p>
    <w:p w:rsidR="001E5B1D" w:rsidRPr="008671F6" w:rsidRDefault="001E5B1D" w:rsidP="00D20198">
      <w:pPr>
        <w:pStyle w:val="ListParagraph"/>
        <w:numPr>
          <w:ilvl w:val="0"/>
          <w:numId w:val="45"/>
        </w:numPr>
        <w:spacing w:after="0" w:line="240" w:lineRule="auto"/>
        <w:jc w:val="both"/>
        <w:rPr>
          <w:rFonts w:ascii="Century Gothic" w:hAnsi="Century Gothic" w:cs="Arial"/>
          <w:b/>
          <w:sz w:val="24"/>
          <w:szCs w:val="24"/>
        </w:rPr>
      </w:pPr>
      <w:r w:rsidRPr="008671F6">
        <w:rPr>
          <w:rFonts w:ascii="Century Gothic" w:hAnsi="Century Gothic" w:cs="Arial"/>
          <w:b/>
          <w:sz w:val="24"/>
          <w:szCs w:val="24"/>
        </w:rPr>
        <w:t>Kas di Bank</w:t>
      </w:r>
    </w:p>
    <w:p w:rsidR="001E5B1D" w:rsidRDefault="001E5B1D" w:rsidP="00D20198">
      <w:pPr>
        <w:pStyle w:val="ListParagraph"/>
        <w:ind w:left="1080"/>
        <w:jc w:val="both"/>
        <w:rPr>
          <w:rFonts w:ascii="Century Gothic" w:hAnsi="Century Gothic" w:cs="Arial"/>
          <w:sz w:val="24"/>
          <w:szCs w:val="24"/>
        </w:rPr>
      </w:pPr>
      <w:r w:rsidRPr="008671F6">
        <w:rPr>
          <w:rFonts w:ascii="Century Gothic" w:hAnsi="Century Gothic" w:cs="Arial"/>
          <w:sz w:val="24"/>
          <w:szCs w:val="24"/>
        </w:rPr>
        <w:t>Saldo Kas di bank dalam bentuk Rekening Giro di Bendahara</w:t>
      </w:r>
      <w:r w:rsidR="00621008">
        <w:rPr>
          <w:rFonts w:ascii="Century Gothic" w:hAnsi="Century Gothic" w:cs="Arial"/>
          <w:sz w:val="24"/>
          <w:szCs w:val="24"/>
        </w:rPr>
        <w:t xml:space="preserve"> Pengeluaran dengan saldo per 31</w:t>
      </w:r>
      <w:r w:rsidRPr="008671F6">
        <w:rPr>
          <w:rFonts w:ascii="Century Gothic" w:hAnsi="Century Gothic" w:cs="Arial"/>
          <w:sz w:val="24"/>
          <w:szCs w:val="24"/>
        </w:rPr>
        <w:t xml:space="preserve"> Desember </w:t>
      </w:r>
      <w:r w:rsidR="003133C2">
        <w:rPr>
          <w:rFonts w:ascii="Century Gothic" w:hAnsi="Century Gothic" w:cs="Arial"/>
          <w:sz w:val="24"/>
          <w:szCs w:val="24"/>
        </w:rPr>
        <w:t>2020</w:t>
      </w:r>
      <w:r w:rsidRPr="008671F6">
        <w:rPr>
          <w:rFonts w:ascii="Century Gothic" w:hAnsi="Century Gothic" w:cs="Arial"/>
          <w:sz w:val="24"/>
          <w:szCs w:val="24"/>
        </w:rPr>
        <w:t xml:space="preserve"> sebesar Rp. </w:t>
      </w:r>
      <w:r w:rsidR="00884541" w:rsidRPr="008671F6">
        <w:rPr>
          <w:rFonts w:ascii="Century Gothic" w:hAnsi="Century Gothic" w:cs="Arial"/>
          <w:sz w:val="24"/>
          <w:szCs w:val="24"/>
          <w:lang w:val="en-US"/>
        </w:rPr>
        <w:t>0.</w:t>
      </w:r>
    </w:p>
    <w:p w:rsidR="00EB3D73" w:rsidRPr="00EB3D73" w:rsidRDefault="00EB3D73" w:rsidP="00D20198">
      <w:pPr>
        <w:pStyle w:val="ListParagraph"/>
        <w:ind w:left="1080"/>
        <w:jc w:val="both"/>
        <w:rPr>
          <w:rFonts w:ascii="Century Gothic" w:hAnsi="Century Gothic" w:cs="Arial"/>
          <w:sz w:val="24"/>
          <w:szCs w:val="24"/>
        </w:rPr>
      </w:pPr>
    </w:p>
    <w:p w:rsidR="001E5B1D" w:rsidRPr="008671F6" w:rsidRDefault="001E5B1D" w:rsidP="00D20198">
      <w:pPr>
        <w:pStyle w:val="ListParagraph"/>
        <w:numPr>
          <w:ilvl w:val="0"/>
          <w:numId w:val="45"/>
        </w:numPr>
        <w:spacing w:after="0" w:line="240" w:lineRule="auto"/>
        <w:jc w:val="both"/>
        <w:rPr>
          <w:rFonts w:ascii="Century Gothic" w:hAnsi="Century Gothic" w:cs="Arial"/>
          <w:b/>
          <w:sz w:val="24"/>
          <w:szCs w:val="24"/>
        </w:rPr>
      </w:pPr>
      <w:r w:rsidRPr="008671F6">
        <w:rPr>
          <w:rFonts w:ascii="Century Gothic" w:hAnsi="Century Gothic" w:cs="Arial"/>
          <w:b/>
          <w:sz w:val="24"/>
          <w:szCs w:val="24"/>
        </w:rPr>
        <w:t>Kas di Bendahara Pengeluaran</w:t>
      </w:r>
    </w:p>
    <w:p w:rsidR="001E5B1D" w:rsidRPr="008671F6" w:rsidRDefault="001E5B1D" w:rsidP="00D20198">
      <w:pPr>
        <w:pStyle w:val="ListParagraph"/>
        <w:ind w:left="1080"/>
        <w:jc w:val="both"/>
        <w:rPr>
          <w:rFonts w:ascii="Century Gothic" w:hAnsi="Century Gothic" w:cs="Arial"/>
          <w:sz w:val="24"/>
          <w:szCs w:val="24"/>
          <w:lang w:val="en-US"/>
        </w:rPr>
      </w:pPr>
      <w:r w:rsidRPr="008671F6">
        <w:rPr>
          <w:rFonts w:ascii="Century Gothic" w:hAnsi="Century Gothic" w:cs="Arial"/>
          <w:sz w:val="24"/>
          <w:szCs w:val="24"/>
        </w:rPr>
        <w:t xml:space="preserve">Saldo Kas di Bendahara Pengeluaran merupakan sisa kas yang </w:t>
      </w:r>
      <w:r w:rsidR="00884541" w:rsidRPr="008671F6">
        <w:rPr>
          <w:rFonts w:ascii="Century Gothic" w:hAnsi="Century Gothic" w:cs="Arial"/>
          <w:sz w:val="24"/>
          <w:szCs w:val="24"/>
          <w:lang w:val="en-US"/>
        </w:rPr>
        <w:t>sudah disetor</w:t>
      </w:r>
      <w:r w:rsidRPr="008671F6">
        <w:rPr>
          <w:rFonts w:ascii="Century Gothic" w:hAnsi="Century Gothic" w:cs="Arial"/>
          <w:sz w:val="24"/>
          <w:szCs w:val="24"/>
        </w:rPr>
        <w:t xml:space="preserve"> B</w:t>
      </w:r>
      <w:r w:rsidR="00621008">
        <w:rPr>
          <w:rFonts w:ascii="Century Gothic" w:hAnsi="Century Gothic" w:cs="Arial"/>
          <w:sz w:val="24"/>
          <w:szCs w:val="24"/>
        </w:rPr>
        <w:t>endahara Pengeluaran SKPD per 31</w:t>
      </w:r>
      <w:r w:rsidRPr="008671F6">
        <w:rPr>
          <w:rFonts w:ascii="Century Gothic" w:hAnsi="Century Gothic" w:cs="Arial"/>
          <w:sz w:val="24"/>
          <w:szCs w:val="24"/>
        </w:rPr>
        <w:t xml:space="preserve"> Desember </w:t>
      </w:r>
      <w:r w:rsidR="003133C2">
        <w:rPr>
          <w:rFonts w:ascii="Century Gothic" w:hAnsi="Century Gothic" w:cs="Arial"/>
          <w:sz w:val="24"/>
          <w:szCs w:val="24"/>
        </w:rPr>
        <w:t>2020</w:t>
      </w:r>
      <w:r w:rsidRPr="008671F6">
        <w:rPr>
          <w:rFonts w:ascii="Century Gothic" w:hAnsi="Century Gothic" w:cs="Arial"/>
          <w:sz w:val="24"/>
          <w:szCs w:val="24"/>
        </w:rPr>
        <w:t xml:space="preserve"> sebesar Rp. </w:t>
      </w:r>
      <w:r w:rsidR="00CE7E54">
        <w:rPr>
          <w:rFonts w:ascii="Century Gothic" w:hAnsi="Century Gothic" w:cs="Arial"/>
        </w:rPr>
        <w:t>,-</w:t>
      </w:r>
      <w:r w:rsidR="001228DA" w:rsidRPr="008671F6">
        <w:rPr>
          <w:rFonts w:ascii="Century Gothic" w:hAnsi="Century Gothic" w:cs="Arial"/>
          <w:sz w:val="24"/>
          <w:szCs w:val="24"/>
        </w:rPr>
        <w:t xml:space="preserve"> </w:t>
      </w:r>
      <w:r w:rsidR="00884541" w:rsidRPr="008671F6">
        <w:rPr>
          <w:rFonts w:ascii="Century Gothic" w:hAnsi="Century Gothic" w:cs="Arial"/>
          <w:sz w:val="24"/>
          <w:szCs w:val="24"/>
          <w:lang w:val="en-US"/>
        </w:rPr>
        <w:t>terdiri dari :</w:t>
      </w:r>
    </w:p>
    <w:p w:rsidR="00884541" w:rsidRPr="008671F6" w:rsidRDefault="00884541" w:rsidP="008671F6">
      <w:pPr>
        <w:pStyle w:val="ListParagraph"/>
        <w:numPr>
          <w:ilvl w:val="0"/>
          <w:numId w:val="42"/>
        </w:numPr>
        <w:tabs>
          <w:tab w:val="left" w:pos="4950"/>
        </w:tabs>
        <w:ind w:left="1710" w:hanging="630"/>
        <w:jc w:val="both"/>
        <w:rPr>
          <w:rFonts w:ascii="Century Gothic" w:hAnsi="Century Gothic" w:cs="Arial"/>
          <w:sz w:val="24"/>
          <w:szCs w:val="24"/>
          <w:lang w:val="en-US"/>
        </w:rPr>
      </w:pPr>
      <w:r w:rsidRPr="008671F6">
        <w:rPr>
          <w:rFonts w:ascii="Century Gothic" w:hAnsi="Century Gothic" w:cs="Arial"/>
          <w:sz w:val="24"/>
          <w:szCs w:val="24"/>
          <w:lang w:val="en-US"/>
        </w:rPr>
        <w:t>SILPA</w:t>
      </w:r>
      <w:r w:rsidRPr="008671F6">
        <w:rPr>
          <w:rFonts w:ascii="Century Gothic" w:hAnsi="Century Gothic" w:cs="Arial"/>
          <w:sz w:val="24"/>
          <w:szCs w:val="24"/>
          <w:lang w:val="en-US"/>
        </w:rPr>
        <w:tab/>
        <w:t xml:space="preserve">Rp. </w:t>
      </w:r>
      <w:r w:rsidR="002A1E62">
        <w:rPr>
          <w:rFonts w:ascii="Century Gothic" w:hAnsi="Century Gothic" w:cs="Arial"/>
          <w:sz w:val="24"/>
          <w:szCs w:val="24"/>
        </w:rPr>
        <w:t xml:space="preserve">  </w:t>
      </w:r>
      <w:r w:rsidR="00CC6C4E">
        <w:rPr>
          <w:rFonts w:ascii="Century Gothic" w:hAnsi="Century Gothic" w:cs="Arial"/>
          <w:lang w:val="en-US"/>
        </w:rPr>
        <w:t>0</w:t>
      </w:r>
      <w:r w:rsidR="001228DA" w:rsidRPr="008671F6">
        <w:rPr>
          <w:rFonts w:ascii="Century Gothic" w:hAnsi="Century Gothic" w:cs="Arial"/>
          <w:sz w:val="24"/>
          <w:szCs w:val="24"/>
        </w:rPr>
        <w:t xml:space="preserve">, </w:t>
      </w:r>
      <w:r w:rsidR="00D20198" w:rsidRPr="008671F6">
        <w:rPr>
          <w:rFonts w:ascii="Century Gothic" w:hAnsi="Century Gothic" w:cs="Arial"/>
          <w:sz w:val="24"/>
          <w:szCs w:val="24"/>
          <w:lang w:val="en-US"/>
        </w:rPr>
        <w:t>-</w:t>
      </w:r>
      <w:r w:rsidRPr="008671F6">
        <w:rPr>
          <w:rFonts w:ascii="Century Gothic" w:hAnsi="Century Gothic" w:cs="Arial"/>
          <w:sz w:val="24"/>
          <w:szCs w:val="24"/>
          <w:lang w:val="en-US"/>
        </w:rPr>
        <w:t>.</w:t>
      </w:r>
    </w:p>
    <w:p w:rsidR="00D20198" w:rsidRPr="00EB3D73" w:rsidRDefault="00884541" w:rsidP="00D20198">
      <w:pPr>
        <w:pStyle w:val="ListParagraph"/>
        <w:numPr>
          <w:ilvl w:val="0"/>
          <w:numId w:val="42"/>
        </w:numPr>
        <w:tabs>
          <w:tab w:val="left" w:pos="4950"/>
        </w:tabs>
        <w:spacing w:line="240" w:lineRule="auto"/>
        <w:ind w:left="1714" w:hanging="634"/>
        <w:jc w:val="both"/>
        <w:rPr>
          <w:rFonts w:ascii="Century Gothic" w:hAnsi="Century Gothic" w:cs="Arial"/>
          <w:sz w:val="24"/>
          <w:szCs w:val="24"/>
          <w:lang w:val="en-US"/>
        </w:rPr>
      </w:pPr>
      <w:r w:rsidRPr="008671F6">
        <w:rPr>
          <w:rFonts w:ascii="Century Gothic" w:hAnsi="Century Gothic" w:cs="Arial"/>
          <w:sz w:val="24"/>
          <w:szCs w:val="24"/>
          <w:lang w:val="en-US"/>
        </w:rPr>
        <w:t>Pajak yang belum disetor</w:t>
      </w:r>
      <w:r w:rsidRPr="008671F6">
        <w:rPr>
          <w:rFonts w:ascii="Century Gothic" w:hAnsi="Century Gothic" w:cs="Arial"/>
          <w:sz w:val="24"/>
          <w:szCs w:val="24"/>
          <w:lang w:val="en-US"/>
        </w:rPr>
        <w:tab/>
        <w:t xml:space="preserve">Rp. </w:t>
      </w:r>
      <w:r w:rsidR="002A1E62">
        <w:rPr>
          <w:rFonts w:ascii="Century Gothic" w:hAnsi="Century Gothic" w:cs="Arial"/>
          <w:sz w:val="24"/>
          <w:szCs w:val="24"/>
        </w:rPr>
        <w:t xml:space="preserve">  </w:t>
      </w:r>
      <w:r w:rsidRPr="008671F6">
        <w:rPr>
          <w:rFonts w:ascii="Century Gothic" w:hAnsi="Century Gothic" w:cs="Arial"/>
          <w:sz w:val="24"/>
          <w:szCs w:val="24"/>
          <w:lang w:val="en-US"/>
        </w:rPr>
        <w:t>0</w:t>
      </w:r>
      <w:r w:rsidR="00D20198" w:rsidRPr="008671F6">
        <w:rPr>
          <w:rFonts w:ascii="Century Gothic" w:hAnsi="Century Gothic" w:cs="Arial"/>
          <w:sz w:val="24"/>
          <w:szCs w:val="24"/>
          <w:lang w:val="en-US"/>
        </w:rPr>
        <w:t>,-</w:t>
      </w:r>
    </w:p>
    <w:p w:rsidR="00EB3D73" w:rsidRDefault="00EB3D73" w:rsidP="00EB3D73">
      <w:pPr>
        <w:pStyle w:val="ListParagraph"/>
        <w:tabs>
          <w:tab w:val="left" w:pos="4950"/>
        </w:tabs>
        <w:spacing w:line="240" w:lineRule="auto"/>
        <w:ind w:left="1714"/>
        <w:jc w:val="both"/>
        <w:rPr>
          <w:rFonts w:ascii="Century Gothic" w:hAnsi="Century Gothic" w:cs="Arial"/>
          <w:sz w:val="24"/>
          <w:szCs w:val="24"/>
        </w:rPr>
      </w:pPr>
    </w:p>
    <w:p w:rsidR="00EB3D73" w:rsidRPr="008C12C0" w:rsidRDefault="00EB3D73" w:rsidP="00EB3D73">
      <w:pPr>
        <w:pStyle w:val="ListParagraph"/>
        <w:tabs>
          <w:tab w:val="left" w:pos="4950"/>
        </w:tabs>
        <w:spacing w:line="240" w:lineRule="auto"/>
        <w:ind w:left="1714"/>
        <w:jc w:val="both"/>
        <w:rPr>
          <w:rFonts w:ascii="Century Gothic" w:hAnsi="Century Gothic" w:cs="Arial"/>
          <w:sz w:val="24"/>
          <w:szCs w:val="24"/>
          <w:lang w:val="en-US"/>
        </w:rPr>
      </w:pPr>
    </w:p>
    <w:p w:rsidR="001E5B1D" w:rsidRDefault="001E5B1D" w:rsidP="00EB3D73">
      <w:pPr>
        <w:pStyle w:val="ListParagraph"/>
        <w:numPr>
          <w:ilvl w:val="0"/>
          <w:numId w:val="45"/>
        </w:numPr>
        <w:spacing w:after="0" w:line="240" w:lineRule="auto"/>
        <w:ind w:left="993" w:hanging="270"/>
        <w:jc w:val="both"/>
        <w:rPr>
          <w:rFonts w:ascii="Century Gothic" w:hAnsi="Century Gothic" w:cs="Arial"/>
          <w:b/>
        </w:rPr>
      </w:pPr>
      <w:r>
        <w:rPr>
          <w:rFonts w:ascii="Century Gothic" w:hAnsi="Century Gothic" w:cs="Arial"/>
          <w:b/>
        </w:rPr>
        <w:t>Kas di Bendahara Penerimaan</w:t>
      </w:r>
    </w:p>
    <w:p w:rsidR="001E5B1D" w:rsidRDefault="001E5B1D" w:rsidP="00EB3D73">
      <w:pPr>
        <w:pStyle w:val="ListParagraph"/>
        <w:ind w:left="993"/>
        <w:jc w:val="both"/>
        <w:rPr>
          <w:rFonts w:ascii="Century Gothic" w:hAnsi="Century Gothic" w:cs="Arial"/>
          <w:lang w:val="en-US"/>
        </w:rPr>
      </w:pPr>
      <w:r w:rsidRPr="00130610">
        <w:rPr>
          <w:rFonts w:ascii="Century Gothic" w:hAnsi="Century Gothic" w:cs="Arial"/>
        </w:rPr>
        <w:t>Saldo Kas di Bendahara Penerimaan per 3</w:t>
      </w:r>
      <w:r w:rsidR="00621008">
        <w:rPr>
          <w:rFonts w:ascii="Century Gothic" w:hAnsi="Century Gothic" w:cs="Arial"/>
        </w:rPr>
        <w:t>1</w:t>
      </w:r>
      <w:r w:rsidRPr="00130610">
        <w:rPr>
          <w:rFonts w:ascii="Century Gothic" w:hAnsi="Century Gothic" w:cs="Arial"/>
        </w:rPr>
        <w:t xml:space="preserve"> Desember </w:t>
      </w:r>
      <w:r w:rsidR="003133C2">
        <w:rPr>
          <w:rFonts w:ascii="Century Gothic" w:hAnsi="Century Gothic" w:cs="Arial"/>
        </w:rPr>
        <w:t>2020</w:t>
      </w:r>
      <w:r w:rsidR="00F51B00">
        <w:rPr>
          <w:rFonts w:ascii="Century Gothic" w:hAnsi="Century Gothic" w:cs="Arial"/>
          <w:lang w:val="en-US"/>
        </w:rPr>
        <w:t>.</w:t>
      </w:r>
    </w:p>
    <w:p w:rsidR="001E5B1D" w:rsidRDefault="00F51B00" w:rsidP="00EB3D73">
      <w:pPr>
        <w:pStyle w:val="ListParagraph"/>
        <w:numPr>
          <w:ilvl w:val="0"/>
          <w:numId w:val="43"/>
        </w:numPr>
        <w:ind w:left="1418"/>
        <w:jc w:val="both"/>
        <w:rPr>
          <w:rFonts w:ascii="Century Gothic" w:hAnsi="Century Gothic" w:cs="Arial"/>
        </w:rPr>
      </w:pPr>
      <w:r>
        <w:rPr>
          <w:rFonts w:ascii="Century Gothic" w:hAnsi="Century Gothic" w:cs="Arial"/>
          <w:lang w:val="en-US"/>
        </w:rPr>
        <w:t>NIHIL</w:t>
      </w:r>
    </w:p>
    <w:p w:rsidR="00EB3D73" w:rsidRPr="004C47E1" w:rsidRDefault="00EB3D73" w:rsidP="00EB3D73">
      <w:pPr>
        <w:pStyle w:val="ListParagraph"/>
        <w:ind w:left="993"/>
        <w:jc w:val="both"/>
        <w:rPr>
          <w:rFonts w:ascii="Century Gothic" w:hAnsi="Century Gothic" w:cs="Arial"/>
        </w:rPr>
      </w:pPr>
    </w:p>
    <w:p w:rsidR="001E5B1D" w:rsidRPr="00D4512E" w:rsidRDefault="001E5B1D" w:rsidP="00FE27B8">
      <w:pPr>
        <w:pStyle w:val="ListParagraph"/>
        <w:numPr>
          <w:ilvl w:val="0"/>
          <w:numId w:val="29"/>
        </w:numPr>
        <w:spacing w:after="0" w:line="240" w:lineRule="auto"/>
        <w:ind w:left="360" w:hanging="270"/>
        <w:jc w:val="both"/>
        <w:rPr>
          <w:rFonts w:ascii="Century Gothic" w:hAnsi="Century Gothic" w:cs="Arial"/>
          <w:b/>
        </w:rPr>
      </w:pPr>
      <w:r>
        <w:rPr>
          <w:rFonts w:ascii="Century Gothic" w:hAnsi="Century Gothic" w:cs="Arial"/>
          <w:b/>
        </w:rPr>
        <w:t>PIUTANG</w:t>
      </w:r>
    </w:p>
    <w:p w:rsidR="001E5B1D" w:rsidRDefault="00EB3D73" w:rsidP="00FE27B8">
      <w:pPr>
        <w:pStyle w:val="ListParagraph"/>
        <w:numPr>
          <w:ilvl w:val="0"/>
          <w:numId w:val="41"/>
        </w:numPr>
        <w:spacing w:after="0" w:line="240" w:lineRule="auto"/>
        <w:ind w:left="360" w:firstLine="0"/>
        <w:jc w:val="both"/>
        <w:rPr>
          <w:rFonts w:ascii="Century Gothic" w:hAnsi="Century Gothic" w:cs="Arial"/>
        </w:rPr>
      </w:pPr>
      <w:r>
        <w:rPr>
          <w:rFonts w:ascii="Century Gothic" w:hAnsi="Century Gothic" w:cs="Arial"/>
        </w:rPr>
        <w:t>NIHIL</w:t>
      </w:r>
    </w:p>
    <w:p w:rsidR="00EB3D73" w:rsidRDefault="00EB3D73" w:rsidP="00EB3D73">
      <w:pPr>
        <w:pStyle w:val="ListParagraph"/>
        <w:spacing w:after="0" w:line="240" w:lineRule="auto"/>
        <w:ind w:left="360"/>
        <w:jc w:val="both"/>
        <w:rPr>
          <w:rFonts w:ascii="Century Gothic" w:hAnsi="Century Gothic" w:cs="Arial"/>
        </w:rPr>
      </w:pPr>
    </w:p>
    <w:p w:rsidR="00EB3D73" w:rsidRDefault="00EB3D73" w:rsidP="00EB3D73">
      <w:pPr>
        <w:pStyle w:val="ListParagraph"/>
        <w:spacing w:after="0" w:line="240" w:lineRule="auto"/>
        <w:ind w:left="360"/>
        <w:jc w:val="both"/>
        <w:rPr>
          <w:rFonts w:ascii="Century Gothic" w:hAnsi="Century Gothic" w:cs="Arial"/>
        </w:rPr>
      </w:pPr>
    </w:p>
    <w:p w:rsidR="001E5B1D" w:rsidRPr="00F51B00" w:rsidRDefault="001E5B1D" w:rsidP="00FE27B8">
      <w:pPr>
        <w:pStyle w:val="ListParagraph"/>
        <w:numPr>
          <w:ilvl w:val="0"/>
          <w:numId w:val="29"/>
        </w:numPr>
        <w:spacing w:after="0" w:line="240" w:lineRule="auto"/>
        <w:ind w:left="360" w:hanging="270"/>
        <w:jc w:val="both"/>
        <w:rPr>
          <w:rFonts w:ascii="Century Gothic" w:hAnsi="Century Gothic" w:cs="Arial"/>
          <w:b/>
        </w:rPr>
      </w:pPr>
      <w:r>
        <w:rPr>
          <w:rFonts w:ascii="Century Gothic" w:hAnsi="Century Gothic" w:cs="Arial"/>
          <w:b/>
        </w:rPr>
        <w:t>PERSEDIAAN</w:t>
      </w:r>
    </w:p>
    <w:p w:rsidR="00F51B00" w:rsidRDefault="00F51B00" w:rsidP="00F51B00">
      <w:pPr>
        <w:pStyle w:val="ListParagraph"/>
        <w:spacing w:after="0" w:line="240" w:lineRule="auto"/>
        <w:ind w:left="360"/>
        <w:jc w:val="both"/>
        <w:rPr>
          <w:rFonts w:ascii="Century Gothic" w:hAnsi="Century Gothic" w:cs="Arial"/>
        </w:rPr>
      </w:pPr>
      <w:r w:rsidRPr="00F51B00">
        <w:rPr>
          <w:rFonts w:ascii="Century Gothic" w:hAnsi="Century Gothic" w:cs="Arial"/>
          <w:lang w:val="en-US"/>
        </w:rPr>
        <w:t xml:space="preserve">Saldo </w:t>
      </w:r>
      <w:r>
        <w:rPr>
          <w:rFonts w:ascii="Century Gothic" w:hAnsi="Century Gothic" w:cs="Arial"/>
          <w:lang w:val="en-US"/>
        </w:rPr>
        <w:t>ini menggambarkan jumlah persediaan barang untuk mendukung kegiatan Pemerintah Daerah dan Pelayanan kepada masyarakat.</w:t>
      </w:r>
    </w:p>
    <w:p w:rsidR="00E56ECF" w:rsidRDefault="00E56ECF" w:rsidP="00F51B00">
      <w:pPr>
        <w:pStyle w:val="ListParagraph"/>
        <w:spacing w:after="0" w:line="240" w:lineRule="auto"/>
        <w:ind w:left="360"/>
        <w:jc w:val="both"/>
        <w:rPr>
          <w:rFonts w:ascii="Century Gothic" w:hAnsi="Century Gothic" w:cs="Arial"/>
        </w:rPr>
      </w:pPr>
    </w:p>
    <w:p w:rsidR="00E56ECF" w:rsidRDefault="00E56ECF" w:rsidP="00F51B00">
      <w:pPr>
        <w:pStyle w:val="ListParagraph"/>
        <w:spacing w:after="0" w:line="240" w:lineRule="auto"/>
        <w:ind w:left="360"/>
        <w:jc w:val="both"/>
        <w:rPr>
          <w:rFonts w:ascii="Century Gothic" w:hAnsi="Century Gothic" w:cs="Arial"/>
        </w:rPr>
      </w:pPr>
    </w:p>
    <w:p w:rsidR="00E56ECF" w:rsidRPr="00E56ECF" w:rsidRDefault="00E56ECF" w:rsidP="00F51B00">
      <w:pPr>
        <w:pStyle w:val="ListParagraph"/>
        <w:spacing w:after="0" w:line="240" w:lineRule="auto"/>
        <w:ind w:left="360"/>
        <w:jc w:val="both"/>
        <w:rPr>
          <w:rFonts w:ascii="Century Gothic" w:hAnsi="Century Gothic" w:cs="Arial"/>
        </w:rPr>
      </w:pPr>
    </w:p>
    <w:p w:rsidR="00EB3D73" w:rsidRPr="00EB3D73" w:rsidRDefault="00EB3D73" w:rsidP="008C12C0">
      <w:pPr>
        <w:pStyle w:val="ListParagraph"/>
        <w:ind w:left="360" w:hanging="270"/>
        <w:jc w:val="center"/>
        <w:rPr>
          <w:rFonts w:ascii="Century Gothic" w:hAnsi="Century Gothic" w:cs="Arial"/>
          <w:b/>
        </w:rPr>
      </w:pPr>
    </w:p>
    <w:p w:rsidR="008C12C0" w:rsidRPr="002D0658" w:rsidRDefault="00621008" w:rsidP="008C12C0">
      <w:pPr>
        <w:pStyle w:val="ListParagraph"/>
        <w:ind w:left="360" w:hanging="270"/>
        <w:jc w:val="center"/>
        <w:rPr>
          <w:rFonts w:ascii="Century Gothic" w:hAnsi="Century Gothic" w:cs="Arial"/>
          <w:b/>
        </w:rPr>
      </w:pPr>
      <w:r>
        <w:rPr>
          <w:rFonts w:ascii="Century Gothic" w:hAnsi="Century Gothic" w:cs="Arial"/>
          <w:b/>
        </w:rPr>
        <w:t>Persediaan per 31</w:t>
      </w:r>
      <w:r w:rsidR="00095125" w:rsidRPr="00D4512E">
        <w:rPr>
          <w:rFonts w:ascii="Century Gothic" w:hAnsi="Century Gothic" w:cs="Arial"/>
          <w:b/>
        </w:rPr>
        <w:t xml:space="preserve"> Desember </w:t>
      </w:r>
      <w:r w:rsidR="003133C2">
        <w:rPr>
          <w:rFonts w:ascii="Century Gothic" w:hAnsi="Century Gothic" w:cs="Arial"/>
          <w:b/>
        </w:rPr>
        <w:t>2020</w:t>
      </w:r>
    </w:p>
    <w:tbl>
      <w:tblPr>
        <w:tblW w:w="9304" w:type="dxa"/>
        <w:tblInd w:w="18" w:type="dxa"/>
        <w:tblLook w:val="04A0"/>
      </w:tblPr>
      <w:tblGrid>
        <w:gridCol w:w="594"/>
        <w:gridCol w:w="2778"/>
        <w:gridCol w:w="2388"/>
        <w:gridCol w:w="1701"/>
        <w:gridCol w:w="1843"/>
      </w:tblGrid>
      <w:tr w:rsidR="00437DA7" w:rsidRPr="00437DA7" w:rsidTr="00AB33F6">
        <w:trPr>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NO</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NAMA BARANG</w:t>
            </w:r>
          </w:p>
        </w:tc>
        <w:tc>
          <w:tcPr>
            <w:tcW w:w="5932" w:type="dxa"/>
            <w:gridSpan w:val="3"/>
            <w:tcBorders>
              <w:top w:val="single" w:sz="4" w:space="0" w:color="auto"/>
              <w:left w:val="nil"/>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SISA BARANG</w:t>
            </w:r>
          </w:p>
        </w:tc>
      </w:tr>
      <w:tr w:rsidR="00015576" w:rsidRPr="00437DA7" w:rsidTr="00AB33F6">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437DA7" w:rsidRPr="00437DA7" w:rsidRDefault="00437DA7">
            <w:pPr>
              <w:rPr>
                <w:rFonts w:ascii="Calibri" w:hAnsi="Calibri" w:cs="Calibri"/>
                <w:b/>
                <w:bCs/>
                <w:color w:val="000000"/>
                <w:sz w:val="20"/>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437DA7" w:rsidRPr="00437DA7" w:rsidRDefault="00437DA7">
            <w:pPr>
              <w:rPr>
                <w:rFonts w:ascii="Calibri" w:hAnsi="Calibri" w:cs="Calibri"/>
                <w:b/>
                <w:bCs/>
                <w:color w:val="000000"/>
                <w:sz w:val="20"/>
              </w:rPr>
            </w:pPr>
          </w:p>
        </w:tc>
        <w:tc>
          <w:tcPr>
            <w:tcW w:w="2388" w:type="dxa"/>
            <w:tcBorders>
              <w:top w:val="nil"/>
              <w:left w:val="nil"/>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JUMLAH BARANG</w:t>
            </w:r>
          </w:p>
        </w:tc>
        <w:tc>
          <w:tcPr>
            <w:tcW w:w="1701" w:type="dxa"/>
            <w:tcBorders>
              <w:top w:val="nil"/>
              <w:left w:val="nil"/>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HARGA SATUAN</w:t>
            </w:r>
          </w:p>
        </w:tc>
        <w:tc>
          <w:tcPr>
            <w:tcW w:w="1843" w:type="dxa"/>
            <w:tcBorders>
              <w:top w:val="nil"/>
              <w:left w:val="nil"/>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b/>
                <w:bCs/>
                <w:color w:val="000000"/>
                <w:sz w:val="20"/>
              </w:rPr>
            </w:pPr>
            <w:r w:rsidRPr="00437DA7">
              <w:rPr>
                <w:rFonts w:ascii="Calibri" w:hAnsi="Calibri" w:cs="Calibri"/>
                <w:b/>
                <w:bCs/>
                <w:color w:val="000000"/>
                <w:sz w:val="20"/>
              </w:rPr>
              <w:t>JUMLAH</w:t>
            </w:r>
          </w:p>
        </w:tc>
      </w:tr>
      <w:tr w:rsidR="00015576" w:rsidRPr="00437DA7" w:rsidTr="00AB33F6">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color w:val="000000"/>
                <w:sz w:val="20"/>
              </w:rPr>
            </w:pPr>
            <w:r w:rsidRPr="00437DA7">
              <w:rPr>
                <w:rFonts w:ascii="Calibri" w:hAnsi="Calibri" w:cs="Calibri"/>
                <w:color w:val="000000"/>
                <w:sz w:val="20"/>
              </w:rPr>
              <w:t>1</w:t>
            </w:r>
          </w:p>
        </w:tc>
        <w:tc>
          <w:tcPr>
            <w:tcW w:w="2778" w:type="dxa"/>
            <w:tcBorders>
              <w:top w:val="nil"/>
              <w:left w:val="nil"/>
              <w:bottom w:val="single" w:sz="4" w:space="0" w:color="auto"/>
              <w:right w:val="single" w:sz="4" w:space="0" w:color="auto"/>
            </w:tcBorders>
            <w:shd w:val="clear" w:color="auto" w:fill="auto"/>
            <w:noWrap/>
            <w:vAlign w:val="bottom"/>
            <w:hideMark/>
          </w:tcPr>
          <w:p w:rsidR="00437DA7" w:rsidRPr="003330E1" w:rsidRDefault="003330E1">
            <w:pPr>
              <w:rPr>
                <w:rFonts w:ascii="Calibri" w:hAnsi="Calibri" w:cs="Calibri"/>
                <w:color w:val="000000"/>
                <w:sz w:val="20"/>
                <w:szCs w:val="20"/>
              </w:rPr>
            </w:pPr>
            <w:r w:rsidRPr="003330E1">
              <w:rPr>
                <w:rFonts w:ascii="Calibri" w:hAnsi="Calibri" w:cs="Calibri"/>
                <w:color w:val="000000"/>
                <w:sz w:val="20"/>
                <w:szCs w:val="20"/>
              </w:rPr>
              <w:t>Kertas Hvs 70 gr</w:t>
            </w:r>
          </w:p>
        </w:tc>
        <w:tc>
          <w:tcPr>
            <w:tcW w:w="2388"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center"/>
              <w:rPr>
                <w:rFonts w:ascii="Calibri" w:hAnsi="Calibri" w:cs="Calibri"/>
                <w:color w:val="000000"/>
                <w:sz w:val="24"/>
                <w:szCs w:val="24"/>
              </w:rPr>
            </w:pPr>
            <w:r>
              <w:rPr>
                <w:rFonts w:ascii="Calibri" w:hAnsi="Calibri" w:cs="Calibri"/>
                <w:color w:val="000000"/>
                <w:sz w:val="24"/>
                <w:szCs w:val="24"/>
              </w:rPr>
              <w:t>1</w:t>
            </w:r>
            <w:r w:rsidR="007C474B">
              <w:rPr>
                <w:rFonts w:ascii="Calibri" w:hAnsi="Calibri" w:cs="Calibri"/>
                <w:color w:val="000000"/>
                <w:sz w:val="24"/>
                <w:szCs w:val="24"/>
              </w:rPr>
              <w:t xml:space="preserve"> rim</w:t>
            </w:r>
          </w:p>
        </w:tc>
        <w:tc>
          <w:tcPr>
            <w:tcW w:w="1701"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53</w:t>
            </w:r>
            <w:r w:rsidR="007C474B">
              <w:rPr>
                <w:rFonts w:ascii="Calibri" w:hAnsi="Calibri" w:cs="Calibri"/>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53</w:t>
            </w:r>
            <w:r w:rsidR="007C474B">
              <w:rPr>
                <w:rFonts w:ascii="Calibri" w:hAnsi="Calibri" w:cs="Calibri"/>
                <w:color w:val="000000"/>
                <w:sz w:val="24"/>
                <w:szCs w:val="24"/>
              </w:rPr>
              <w:t>.000</w:t>
            </w:r>
          </w:p>
        </w:tc>
      </w:tr>
      <w:tr w:rsidR="00015576" w:rsidRPr="00437DA7" w:rsidTr="00AB33F6">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color w:val="000000"/>
                <w:sz w:val="20"/>
              </w:rPr>
            </w:pPr>
            <w:r w:rsidRPr="00437DA7">
              <w:rPr>
                <w:rFonts w:ascii="Calibri" w:hAnsi="Calibri" w:cs="Calibri"/>
                <w:color w:val="000000"/>
                <w:sz w:val="20"/>
              </w:rPr>
              <w:t>2</w:t>
            </w:r>
          </w:p>
        </w:tc>
        <w:tc>
          <w:tcPr>
            <w:tcW w:w="2778" w:type="dxa"/>
            <w:tcBorders>
              <w:top w:val="nil"/>
              <w:left w:val="nil"/>
              <w:bottom w:val="single" w:sz="4" w:space="0" w:color="auto"/>
              <w:right w:val="single" w:sz="4" w:space="0" w:color="auto"/>
            </w:tcBorders>
            <w:shd w:val="clear" w:color="auto" w:fill="auto"/>
            <w:noWrap/>
            <w:vAlign w:val="bottom"/>
            <w:hideMark/>
          </w:tcPr>
          <w:p w:rsidR="00437DA7" w:rsidRPr="003330E1" w:rsidRDefault="00A0728F">
            <w:pPr>
              <w:rPr>
                <w:rFonts w:ascii="Calibri" w:hAnsi="Calibri" w:cs="Calibri"/>
                <w:color w:val="000000"/>
                <w:sz w:val="20"/>
                <w:szCs w:val="20"/>
              </w:rPr>
            </w:pPr>
            <w:r>
              <w:rPr>
                <w:rFonts w:ascii="Calibri" w:hAnsi="Calibri" w:cs="Calibri"/>
                <w:color w:val="000000"/>
                <w:sz w:val="20"/>
                <w:szCs w:val="20"/>
              </w:rPr>
              <w:t xml:space="preserve">Snelhekter kertas </w:t>
            </w:r>
          </w:p>
        </w:tc>
        <w:tc>
          <w:tcPr>
            <w:tcW w:w="2388"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rsidP="009F426E">
            <w:pPr>
              <w:jc w:val="center"/>
              <w:rPr>
                <w:rFonts w:ascii="Calibri" w:hAnsi="Calibri" w:cs="Calibri"/>
                <w:color w:val="000000"/>
                <w:sz w:val="24"/>
                <w:szCs w:val="24"/>
              </w:rPr>
            </w:pPr>
            <w:r>
              <w:rPr>
                <w:rFonts w:ascii="Calibri" w:hAnsi="Calibri" w:cs="Calibri"/>
                <w:color w:val="000000"/>
                <w:sz w:val="24"/>
                <w:szCs w:val="24"/>
              </w:rPr>
              <w:t>3 buah</w:t>
            </w:r>
          </w:p>
        </w:tc>
        <w:tc>
          <w:tcPr>
            <w:tcW w:w="1701"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1.2</w:t>
            </w:r>
            <w:r w:rsidR="007C474B">
              <w:rPr>
                <w:rFonts w:ascii="Calibri" w:hAnsi="Calibri" w:cs="Calibri"/>
                <w:color w:val="000000"/>
                <w:sz w:val="24"/>
                <w:szCs w:val="24"/>
              </w:rPr>
              <w:t>00</w:t>
            </w:r>
          </w:p>
        </w:tc>
        <w:tc>
          <w:tcPr>
            <w:tcW w:w="1843"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3.6</w:t>
            </w:r>
            <w:r w:rsidR="007C474B">
              <w:rPr>
                <w:rFonts w:ascii="Calibri" w:hAnsi="Calibri" w:cs="Calibri"/>
                <w:color w:val="000000"/>
                <w:sz w:val="24"/>
                <w:szCs w:val="24"/>
              </w:rPr>
              <w:t>00</w:t>
            </w:r>
          </w:p>
        </w:tc>
      </w:tr>
      <w:tr w:rsidR="00015576" w:rsidRPr="00437DA7" w:rsidTr="00AB33F6">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37DA7" w:rsidRPr="00437DA7" w:rsidRDefault="00437DA7">
            <w:pPr>
              <w:jc w:val="center"/>
              <w:rPr>
                <w:rFonts w:ascii="Calibri" w:hAnsi="Calibri" w:cs="Calibri"/>
                <w:color w:val="000000"/>
                <w:sz w:val="20"/>
              </w:rPr>
            </w:pPr>
            <w:r w:rsidRPr="00437DA7">
              <w:rPr>
                <w:rFonts w:ascii="Calibri" w:hAnsi="Calibri" w:cs="Calibri"/>
                <w:color w:val="000000"/>
                <w:sz w:val="20"/>
              </w:rPr>
              <w:t>3</w:t>
            </w:r>
          </w:p>
        </w:tc>
        <w:tc>
          <w:tcPr>
            <w:tcW w:w="2778" w:type="dxa"/>
            <w:tcBorders>
              <w:top w:val="nil"/>
              <w:left w:val="nil"/>
              <w:bottom w:val="single" w:sz="4" w:space="0" w:color="auto"/>
              <w:right w:val="single" w:sz="4" w:space="0" w:color="auto"/>
            </w:tcBorders>
            <w:shd w:val="clear" w:color="auto" w:fill="auto"/>
            <w:noWrap/>
            <w:vAlign w:val="bottom"/>
            <w:hideMark/>
          </w:tcPr>
          <w:p w:rsidR="00437DA7" w:rsidRPr="003330E1" w:rsidRDefault="00A0728F">
            <w:pPr>
              <w:rPr>
                <w:rFonts w:ascii="Calibri" w:hAnsi="Calibri" w:cs="Calibri"/>
                <w:color w:val="000000"/>
                <w:sz w:val="20"/>
                <w:szCs w:val="20"/>
              </w:rPr>
            </w:pPr>
            <w:r>
              <w:rPr>
                <w:rFonts w:ascii="Calibri" w:hAnsi="Calibri" w:cs="Calibri"/>
                <w:color w:val="000000"/>
                <w:sz w:val="20"/>
                <w:szCs w:val="20"/>
              </w:rPr>
              <w:t>Stopmap kertas</w:t>
            </w:r>
          </w:p>
        </w:tc>
        <w:tc>
          <w:tcPr>
            <w:tcW w:w="2388"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center"/>
              <w:rPr>
                <w:rFonts w:ascii="Calibri" w:hAnsi="Calibri" w:cs="Calibri"/>
                <w:color w:val="000000"/>
                <w:sz w:val="24"/>
                <w:szCs w:val="24"/>
              </w:rPr>
            </w:pPr>
            <w:r>
              <w:rPr>
                <w:rFonts w:ascii="Calibri" w:hAnsi="Calibri" w:cs="Calibri"/>
                <w:color w:val="000000"/>
                <w:sz w:val="24"/>
                <w:szCs w:val="24"/>
              </w:rPr>
              <w:t>5 buah</w:t>
            </w:r>
          </w:p>
        </w:tc>
        <w:tc>
          <w:tcPr>
            <w:tcW w:w="1701"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1.2</w:t>
            </w:r>
            <w:r w:rsidR="007C474B">
              <w:rPr>
                <w:rFonts w:ascii="Calibri" w:hAnsi="Calibri" w:cs="Calibri"/>
                <w:color w:val="000000"/>
                <w:sz w:val="24"/>
                <w:szCs w:val="24"/>
              </w:rPr>
              <w:t>00</w:t>
            </w:r>
          </w:p>
        </w:tc>
        <w:tc>
          <w:tcPr>
            <w:tcW w:w="1843" w:type="dxa"/>
            <w:tcBorders>
              <w:top w:val="nil"/>
              <w:left w:val="nil"/>
              <w:bottom w:val="single" w:sz="4" w:space="0" w:color="auto"/>
              <w:right w:val="single" w:sz="4" w:space="0" w:color="auto"/>
            </w:tcBorders>
            <w:shd w:val="clear" w:color="auto" w:fill="auto"/>
            <w:noWrap/>
            <w:vAlign w:val="bottom"/>
            <w:hideMark/>
          </w:tcPr>
          <w:p w:rsidR="00437DA7" w:rsidRPr="00234742" w:rsidRDefault="00A0728F">
            <w:pPr>
              <w:jc w:val="right"/>
              <w:rPr>
                <w:rFonts w:ascii="Calibri" w:hAnsi="Calibri" w:cs="Calibri"/>
                <w:color w:val="000000"/>
                <w:sz w:val="24"/>
                <w:szCs w:val="24"/>
              </w:rPr>
            </w:pPr>
            <w:r>
              <w:rPr>
                <w:rFonts w:ascii="Calibri" w:hAnsi="Calibri" w:cs="Calibri"/>
                <w:color w:val="000000"/>
                <w:sz w:val="24"/>
                <w:szCs w:val="24"/>
              </w:rPr>
              <w:t>6</w:t>
            </w:r>
            <w:r w:rsidR="007C474B">
              <w:rPr>
                <w:rFonts w:ascii="Calibri" w:hAnsi="Calibri" w:cs="Calibri"/>
                <w:color w:val="000000"/>
                <w:sz w:val="24"/>
                <w:szCs w:val="24"/>
              </w:rPr>
              <w:t>.000</w:t>
            </w:r>
          </w:p>
        </w:tc>
      </w:tr>
      <w:tr w:rsidR="007C474B" w:rsidRPr="002C00AD" w:rsidTr="0089355C">
        <w:trPr>
          <w:trHeight w:val="53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89355C" w:rsidRPr="00437DA7" w:rsidRDefault="0089355C" w:rsidP="00142F65">
            <w:pPr>
              <w:jc w:val="center"/>
              <w:rPr>
                <w:rFonts w:ascii="Calibri" w:hAnsi="Calibri" w:cs="Calibri"/>
                <w:color w:val="000000"/>
                <w:sz w:val="20"/>
              </w:rPr>
            </w:pPr>
          </w:p>
        </w:tc>
        <w:tc>
          <w:tcPr>
            <w:tcW w:w="2778" w:type="dxa"/>
            <w:tcBorders>
              <w:top w:val="nil"/>
              <w:left w:val="nil"/>
              <w:bottom w:val="single" w:sz="4" w:space="0" w:color="auto"/>
              <w:right w:val="single" w:sz="4" w:space="0" w:color="auto"/>
            </w:tcBorders>
            <w:shd w:val="clear" w:color="auto" w:fill="auto"/>
            <w:noWrap/>
            <w:vAlign w:val="bottom"/>
            <w:hideMark/>
          </w:tcPr>
          <w:p w:rsidR="007C474B" w:rsidRPr="007C474B" w:rsidRDefault="007C474B" w:rsidP="00142F65">
            <w:pPr>
              <w:rPr>
                <w:rFonts w:ascii="Calibri" w:hAnsi="Calibri" w:cs="Calibri"/>
                <w:color w:val="000000"/>
                <w:sz w:val="20"/>
              </w:rPr>
            </w:pPr>
          </w:p>
        </w:tc>
        <w:tc>
          <w:tcPr>
            <w:tcW w:w="2388" w:type="dxa"/>
            <w:tcBorders>
              <w:top w:val="nil"/>
              <w:left w:val="nil"/>
              <w:bottom w:val="single" w:sz="4" w:space="0" w:color="auto"/>
              <w:right w:val="single" w:sz="4" w:space="0" w:color="auto"/>
            </w:tcBorders>
            <w:shd w:val="clear" w:color="auto" w:fill="auto"/>
            <w:noWrap/>
            <w:vAlign w:val="bottom"/>
            <w:hideMark/>
          </w:tcPr>
          <w:p w:rsidR="007C474B" w:rsidRPr="007C474B" w:rsidRDefault="007C474B" w:rsidP="00142F65">
            <w:pPr>
              <w:jc w:val="center"/>
              <w:rPr>
                <w:rFonts w:ascii="Calibri" w:hAnsi="Calibri" w:cs="Calibri"/>
                <w:color w:val="000000"/>
                <w:sz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7C474B" w:rsidRPr="007C474B" w:rsidRDefault="007C474B" w:rsidP="007C474B">
            <w:pPr>
              <w:jc w:val="right"/>
              <w:rPr>
                <w:rFonts w:ascii="Calibri" w:hAnsi="Calibri" w:cs="Calibri"/>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7C474B" w:rsidRPr="007C474B" w:rsidRDefault="007C474B" w:rsidP="00142F65">
            <w:pPr>
              <w:jc w:val="right"/>
              <w:rPr>
                <w:rFonts w:ascii="Calibri" w:hAnsi="Calibri" w:cs="Calibri"/>
                <w:color w:val="000000"/>
                <w:sz w:val="24"/>
                <w:szCs w:val="24"/>
              </w:rPr>
            </w:pPr>
          </w:p>
        </w:tc>
      </w:tr>
      <w:tr w:rsidR="007C474B" w:rsidRPr="002C00AD" w:rsidTr="007C474B">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7C474B" w:rsidRPr="00437DA7" w:rsidRDefault="007C474B" w:rsidP="00142F65">
            <w:pPr>
              <w:jc w:val="center"/>
              <w:rPr>
                <w:rFonts w:ascii="Calibri" w:hAnsi="Calibri" w:cs="Calibri"/>
                <w:color w:val="000000"/>
                <w:sz w:val="20"/>
              </w:rPr>
            </w:pPr>
          </w:p>
        </w:tc>
        <w:tc>
          <w:tcPr>
            <w:tcW w:w="2778" w:type="dxa"/>
            <w:tcBorders>
              <w:top w:val="nil"/>
              <w:left w:val="nil"/>
              <w:bottom w:val="single" w:sz="4" w:space="0" w:color="auto"/>
              <w:right w:val="single" w:sz="4" w:space="0" w:color="auto"/>
            </w:tcBorders>
            <w:shd w:val="clear" w:color="auto" w:fill="auto"/>
            <w:noWrap/>
            <w:vAlign w:val="bottom"/>
            <w:hideMark/>
          </w:tcPr>
          <w:p w:rsidR="007C474B" w:rsidRPr="00015576" w:rsidRDefault="007C474B" w:rsidP="00142F65">
            <w:pPr>
              <w:rPr>
                <w:rFonts w:ascii="Calibri" w:hAnsi="Calibri" w:cs="Calibri"/>
                <w:color w:val="000000"/>
                <w:sz w:val="20"/>
                <w:lang w:val="en-US"/>
              </w:rPr>
            </w:pPr>
          </w:p>
        </w:tc>
        <w:tc>
          <w:tcPr>
            <w:tcW w:w="2388" w:type="dxa"/>
            <w:tcBorders>
              <w:top w:val="nil"/>
              <w:left w:val="nil"/>
              <w:bottom w:val="single" w:sz="4" w:space="0" w:color="auto"/>
              <w:right w:val="single" w:sz="4" w:space="0" w:color="auto"/>
            </w:tcBorders>
            <w:shd w:val="clear" w:color="auto" w:fill="auto"/>
            <w:noWrap/>
            <w:vAlign w:val="bottom"/>
            <w:hideMark/>
          </w:tcPr>
          <w:p w:rsidR="007C474B" w:rsidRPr="00015576" w:rsidRDefault="007C474B" w:rsidP="00142F65">
            <w:pPr>
              <w:jc w:val="center"/>
              <w:rPr>
                <w:rFonts w:ascii="Calibri" w:hAnsi="Calibri" w:cs="Calibri"/>
                <w:color w:val="000000"/>
                <w:sz w:val="20"/>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rsidR="007C474B" w:rsidRPr="00E56ECF" w:rsidRDefault="00E56ECF" w:rsidP="00142F65">
            <w:pPr>
              <w:jc w:val="center"/>
              <w:rPr>
                <w:rFonts w:ascii="Calibri" w:hAnsi="Calibri" w:cs="Calibri"/>
                <w:b/>
                <w:color w:val="000000"/>
                <w:sz w:val="24"/>
                <w:szCs w:val="24"/>
              </w:rPr>
            </w:pPr>
            <w:r>
              <w:rPr>
                <w:rFonts w:ascii="Calibri" w:hAnsi="Calibri" w:cs="Calibri"/>
                <w:b/>
                <w:color w:val="000000"/>
                <w:sz w:val="24"/>
                <w:szCs w:val="24"/>
              </w:rPr>
              <w:t>JUMLAH</w:t>
            </w:r>
          </w:p>
        </w:tc>
        <w:tc>
          <w:tcPr>
            <w:tcW w:w="1843" w:type="dxa"/>
            <w:tcBorders>
              <w:top w:val="nil"/>
              <w:left w:val="nil"/>
              <w:bottom w:val="single" w:sz="4" w:space="0" w:color="auto"/>
              <w:right w:val="single" w:sz="4" w:space="0" w:color="auto"/>
            </w:tcBorders>
            <w:shd w:val="clear" w:color="auto" w:fill="auto"/>
            <w:noWrap/>
            <w:vAlign w:val="bottom"/>
            <w:hideMark/>
          </w:tcPr>
          <w:p w:rsidR="007C474B" w:rsidRPr="002C00AD" w:rsidRDefault="0089355C" w:rsidP="00142F65">
            <w:pPr>
              <w:jc w:val="right"/>
              <w:rPr>
                <w:rFonts w:ascii="Calibri" w:hAnsi="Calibri" w:cs="Calibri"/>
                <w:b/>
                <w:color w:val="000000"/>
                <w:sz w:val="24"/>
                <w:szCs w:val="24"/>
              </w:rPr>
            </w:pPr>
            <w:r>
              <w:rPr>
                <w:rFonts w:ascii="Calibri" w:hAnsi="Calibri" w:cs="Calibri"/>
                <w:b/>
                <w:color w:val="000000"/>
                <w:sz w:val="24"/>
                <w:szCs w:val="24"/>
              </w:rPr>
              <w:t>62.6</w:t>
            </w:r>
            <w:r w:rsidR="00E56ECF">
              <w:rPr>
                <w:rFonts w:ascii="Calibri" w:hAnsi="Calibri" w:cs="Calibri"/>
                <w:b/>
                <w:color w:val="000000"/>
                <w:sz w:val="24"/>
                <w:szCs w:val="24"/>
              </w:rPr>
              <w:t>00</w:t>
            </w:r>
          </w:p>
        </w:tc>
      </w:tr>
    </w:tbl>
    <w:p w:rsidR="00E56ECF" w:rsidRPr="00E56ECF" w:rsidRDefault="00E56ECF" w:rsidP="0084235E">
      <w:pPr>
        <w:spacing w:after="0" w:line="240" w:lineRule="auto"/>
        <w:ind w:left="90"/>
        <w:jc w:val="both"/>
        <w:rPr>
          <w:rFonts w:ascii="Century Gothic" w:hAnsi="Century Gothic" w:cs="Arial"/>
          <w:b/>
          <w:sz w:val="24"/>
          <w:szCs w:val="24"/>
        </w:rPr>
      </w:pPr>
    </w:p>
    <w:p w:rsidR="001E5B1D" w:rsidRPr="008671F6" w:rsidRDefault="001E5B1D" w:rsidP="00FE27B8">
      <w:pPr>
        <w:pStyle w:val="ListParagraph"/>
        <w:numPr>
          <w:ilvl w:val="0"/>
          <w:numId w:val="29"/>
        </w:numPr>
        <w:spacing w:after="0" w:line="240" w:lineRule="auto"/>
        <w:ind w:left="360" w:hanging="270"/>
        <w:jc w:val="both"/>
        <w:rPr>
          <w:rFonts w:ascii="Century Gothic" w:hAnsi="Century Gothic" w:cs="Arial"/>
          <w:b/>
          <w:sz w:val="24"/>
          <w:szCs w:val="24"/>
        </w:rPr>
      </w:pPr>
      <w:r w:rsidRPr="008671F6">
        <w:rPr>
          <w:rFonts w:ascii="Century Gothic" w:hAnsi="Century Gothic" w:cs="Arial"/>
          <w:b/>
          <w:sz w:val="24"/>
          <w:szCs w:val="24"/>
        </w:rPr>
        <w:t>INVESTASI JANGKA PANJANG</w:t>
      </w:r>
    </w:p>
    <w:p w:rsidR="00E56ECF" w:rsidRPr="00E56ECF" w:rsidRDefault="001E5B1D" w:rsidP="00E56ECF">
      <w:pPr>
        <w:pStyle w:val="ListParagraph"/>
        <w:numPr>
          <w:ilvl w:val="0"/>
          <w:numId w:val="41"/>
        </w:numPr>
        <w:spacing w:after="0" w:line="240" w:lineRule="auto"/>
        <w:ind w:left="360" w:firstLine="0"/>
        <w:jc w:val="both"/>
        <w:rPr>
          <w:rFonts w:ascii="Century Gothic" w:hAnsi="Century Gothic" w:cs="Arial"/>
          <w:sz w:val="24"/>
          <w:szCs w:val="24"/>
        </w:rPr>
      </w:pPr>
      <w:r w:rsidRPr="00E56ECF">
        <w:rPr>
          <w:rFonts w:ascii="Century Gothic" w:hAnsi="Century Gothic" w:cs="Arial"/>
          <w:sz w:val="24"/>
          <w:szCs w:val="24"/>
        </w:rPr>
        <w:t>Nihil</w:t>
      </w:r>
    </w:p>
    <w:p w:rsidR="00015576" w:rsidRPr="00015576" w:rsidRDefault="00015576" w:rsidP="00015576">
      <w:pPr>
        <w:spacing w:after="0" w:line="240" w:lineRule="auto"/>
        <w:jc w:val="both"/>
        <w:rPr>
          <w:rFonts w:ascii="Century Gothic" w:hAnsi="Century Gothic" w:cs="Arial"/>
          <w:sz w:val="24"/>
          <w:szCs w:val="24"/>
          <w:lang w:val="en-US"/>
        </w:rPr>
      </w:pPr>
    </w:p>
    <w:p w:rsidR="001E5B1D" w:rsidRPr="008671F6" w:rsidRDefault="001E5B1D" w:rsidP="00FE27B8">
      <w:pPr>
        <w:pStyle w:val="ListParagraph"/>
        <w:numPr>
          <w:ilvl w:val="0"/>
          <w:numId w:val="29"/>
        </w:numPr>
        <w:spacing w:after="0" w:line="240" w:lineRule="auto"/>
        <w:ind w:left="360" w:hanging="270"/>
        <w:jc w:val="both"/>
        <w:rPr>
          <w:rFonts w:ascii="Century Gothic" w:hAnsi="Century Gothic" w:cs="Arial"/>
          <w:b/>
          <w:sz w:val="24"/>
          <w:szCs w:val="24"/>
        </w:rPr>
      </w:pPr>
      <w:r w:rsidRPr="008671F6">
        <w:rPr>
          <w:rFonts w:ascii="Century Gothic" w:hAnsi="Century Gothic" w:cs="Arial"/>
          <w:b/>
          <w:sz w:val="24"/>
          <w:szCs w:val="24"/>
        </w:rPr>
        <w:t>ASET TETAP</w:t>
      </w:r>
    </w:p>
    <w:p w:rsidR="00CE7E54" w:rsidRDefault="001E5B1D" w:rsidP="00884541">
      <w:pPr>
        <w:pStyle w:val="ListParagraph"/>
        <w:ind w:left="360"/>
        <w:jc w:val="both"/>
        <w:rPr>
          <w:rFonts w:ascii="Century Gothic" w:hAnsi="Century Gothic" w:cs="Arial"/>
          <w:sz w:val="24"/>
          <w:szCs w:val="24"/>
        </w:rPr>
      </w:pPr>
      <w:r w:rsidRPr="008671F6">
        <w:rPr>
          <w:rFonts w:ascii="Century Gothic" w:hAnsi="Century Gothic" w:cs="Arial"/>
          <w:sz w:val="24"/>
          <w:szCs w:val="24"/>
        </w:rPr>
        <w:t>Komposisi dan Nilai Asset Tet</w:t>
      </w:r>
      <w:r w:rsidR="003133C2">
        <w:rPr>
          <w:rFonts w:ascii="Century Gothic" w:hAnsi="Century Gothic" w:cs="Arial"/>
          <w:sz w:val="24"/>
          <w:szCs w:val="24"/>
        </w:rPr>
        <w:t xml:space="preserve">ap </w:t>
      </w:r>
      <w:r w:rsidR="00621008">
        <w:rPr>
          <w:rFonts w:ascii="Century Gothic" w:hAnsi="Century Gothic" w:cs="Arial"/>
          <w:sz w:val="24"/>
          <w:szCs w:val="24"/>
        </w:rPr>
        <w:t>per 31</w:t>
      </w:r>
      <w:r w:rsidR="00095125" w:rsidRPr="008671F6">
        <w:rPr>
          <w:rFonts w:ascii="Century Gothic" w:hAnsi="Century Gothic" w:cs="Arial"/>
          <w:sz w:val="24"/>
          <w:szCs w:val="24"/>
        </w:rPr>
        <w:t xml:space="preserve"> Desember </w:t>
      </w:r>
      <w:r w:rsidR="003133C2">
        <w:rPr>
          <w:rFonts w:ascii="Century Gothic" w:hAnsi="Century Gothic" w:cs="Arial"/>
          <w:sz w:val="24"/>
          <w:szCs w:val="24"/>
        </w:rPr>
        <w:t>2020</w:t>
      </w:r>
      <w:r w:rsidRPr="008671F6">
        <w:rPr>
          <w:rFonts w:ascii="Century Gothic" w:hAnsi="Century Gothic" w:cs="Arial"/>
          <w:sz w:val="24"/>
          <w:szCs w:val="24"/>
        </w:rPr>
        <w:t xml:space="preserve"> sebagai berikut :</w:t>
      </w:r>
    </w:p>
    <w:p w:rsidR="00E56ECF" w:rsidRDefault="00E56ECF" w:rsidP="00884541">
      <w:pPr>
        <w:pStyle w:val="ListParagraph"/>
        <w:ind w:left="360"/>
        <w:jc w:val="both"/>
        <w:rPr>
          <w:rFonts w:ascii="Century Gothic" w:hAnsi="Century Gothic" w:cs="Arial"/>
          <w:sz w:val="24"/>
          <w:szCs w:val="24"/>
        </w:rPr>
      </w:pPr>
    </w:p>
    <w:p w:rsidR="00E56ECF" w:rsidRDefault="00E56ECF" w:rsidP="00884541">
      <w:pPr>
        <w:pStyle w:val="ListParagraph"/>
        <w:ind w:left="360"/>
        <w:jc w:val="both"/>
        <w:rPr>
          <w:rFonts w:ascii="Century Gothic" w:hAnsi="Century Gothic" w:cs="Arial"/>
          <w:sz w:val="24"/>
          <w:szCs w:val="24"/>
        </w:rPr>
      </w:pPr>
    </w:p>
    <w:p w:rsidR="00E56ECF" w:rsidRPr="008671F6" w:rsidRDefault="00E56ECF" w:rsidP="00884541">
      <w:pPr>
        <w:pStyle w:val="ListParagraph"/>
        <w:ind w:left="360"/>
        <w:jc w:val="both"/>
        <w:rPr>
          <w:rFonts w:ascii="Century Gothic" w:hAnsi="Century Gothic" w:cs="Arial"/>
          <w:sz w:val="24"/>
          <w:szCs w:val="24"/>
        </w:rPr>
      </w:pPr>
    </w:p>
    <w:p w:rsidR="001E5B1D" w:rsidRPr="008671F6" w:rsidRDefault="001E5B1D" w:rsidP="00884541">
      <w:pPr>
        <w:pStyle w:val="ListParagraph"/>
        <w:ind w:left="360" w:hanging="270"/>
        <w:jc w:val="center"/>
        <w:rPr>
          <w:rFonts w:ascii="Century Gothic" w:hAnsi="Century Gothic" w:cs="Arial"/>
          <w:b/>
          <w:sz w:val="24"/>
          <w:szCs w:val="24"/>
        </w:rPr>
      </w:pPr>
      <w:r w:rsidRPr="008671F6">
        <w:rPr>
          <w:rFonts w:ascii="Century Gothic" w:hAnsi="Century Gothic" w:cs="Arial"/>
          <w:b/>
          <w:sz w:val="24"/>
          <w:szCs w:val="24"/>
        </w:rPr>
        <w:t>ASSET TETAP</w:t>
      </w:r>
    </w:p>
    <w:tbl>
      <w:tblPr>
        <w:tblStyle w:val="TableGrid"/>
        <w:tblW w:w="9828" w:type="dxa"/>
        <w:tblLayout w:type="fixed"/>
        <w:tblLook w:val="04A0"/>
      </w:tblPr>
      <w:tblGrid>
        <w:gridCol w:w="2939"/>
        <w:gridCol w:w="1849"/>
        <w:gridCol w:w="1530"/>
        <w:gridCol w:w="1530"/>
        <w:gridCol w:w="1980"/>
      </w:tblGrid>
      <w:tr w:rsidR="00351FE0" w:rsidTr="00E4101E">
        <w:tc>
          <w:tcPr>
            <w:tcW w:w="2939" w:type="dxa"/>
            <w:vAlign w:val="center"/>
          </w:tcPr>
          <w:p w:rsidR="00095125" w:rsidRPr="00D4512E" w:rsidRDefault="00095125" w:rsidP="007E2E49">
            <w:pPr>
              <w:pStyle w:val="ListParagraph"/>
              <w:ind w:left="360" w:hanging="270"/>
              <w:jc w:val="center"/>
              <w:rPr>
                <w:rFonts w:ascii="Century Gothic" w:hAnsi="Century Gothic" w:cs="Arial"/>
                <w:b/>
              </w:rPr>
            </w:pPr>
            <w:r w:rsidRPr="00D4512E">
              <w:rPr>
                <w:rFonts w:ascii="Century Gothic" w:hAnsi="Century Gothic" w:cs="Arial"/>
                <w:b/>
              </w:rPr>
              <w:t>Uraian</w:t>
            </w:r>
          </w:p>
        </w:tc>
        <w:tc>
          <w:tcPr>
            <w:tcW w:w="1849" w:type="dxa"/>
            <w:vAlign w:val="center"/>
          </w:tcPr>
          <w:p w:rsidR="00095125" w:rsidRPr="00E50D09" w:rsidRDefault="00095125" w:rsidP="007E2E49">
            <w:pPr>
              <w:pStyle w:val="ListParagraph"/>
              <w:ind w:left="360" w:hanging="270"/>
              <w:jc w:val="center"/>
              <w:rPr>
                <w:rFonts w:ascii="Century Gothic" w:hAnsi="Century Gothic" w:cs="Arial"/>
                <w:b/>
              </w:rPr>
            </w:pPr>
            <w:r w:rsidRPr="00D4512E">
              <w:rPr>
                <w:rFonts w:ascii="Century Gothic" w:hAnsi="Century Gothic" w:cs="Arial"/>
                <w:b/>
              </w:rPr>
              <w:t xml:space="preserve">Tahun </w:t>
            </w:r>
            <w:r w:rsidR="005B0E1D">
              <w:rPr>
                <w:rFonts w:ascii="Century Gothic" w:hAnsi="Century Gothic" w:cs="Arial"/>
                <w:b/>
              </w:rPr>
              <w:t>2020</w:t>
            </w:r>
          </w:p>
          <w:p w:rsidR="00095125" w:rsidRPr="00095125" w:rsidRDefault="00095125" w:rsidP="007E2E49">
            <w:pPr>
              <w:pStyle w:val="ListParagraph"/>
              <w:ind w:left="360" w:hanging="270"/>
              <w:jc w:val="center"/>
              <w:rPr>
                <w:rFonts w:ascii="Century Gothic" w:hAnsi="Century Gothic" w:cs="Arial"/>
                <w:b/>
                <w:lang w:val="en-US"/>
              </w:rPr>
            </w:pPr>
            <w:r>
              <w:rPr>
                <w:rFonts w:ascii="Century Gothic" w:hAnsi="Century Gothic" w:cs="Arial"/>
                <w:b/>
                <w:lang w:val="en-US"/>
              </w:rPr>
              <w:t>(Rp.)</w:t>
            </w:r>
          </w:p>
        </w:tc>
        <w:tc>
          <w:tcPr>
            <w:tcW w:w="1530" w:type="dxa"/>
            <w:vAlign w:val="center"/>
          </w:tcPr>
          <w:p w:rsidR="00095125" w:rsidRDefault="00095125" w:rsidP="007E2E49">
            <w:pPr>
              <w:pStyle w:val="ListParagraph"/>
              <w:ind w:left="360" w:hanging="270"/>
              <w:jc w:val="center"/>
              <w:rPr>
                <w:rFonts w:ascii="Century Gothic" w:hAnsi="Century Gothic" w:cs="Arial"/>
                <w:b/>
                <w:lang w:val="en-US"/>
              </w:rPr>
            </w:pPr>
            <w:r w:rsidRPr="00D4512E">
              <w:rPr>
                <w:rFonts w:ascii="Century Gothic" w:hAnsi="Century Gothic" w:cs="Arial"/>
                <w:b/>
              </w:rPr>
              <w:t>Bertambah</w:t>
            </w:r>
          </w:p>
          <w:p w:rsidR="00095125" w:rsidRPr="00095125" w:rsidRDefault="00095125" w:rsidP="007E2E49">
            <w:pPr>
              <w:pStyle w:val="ListParagraph"/>
              <w:ind w:left="360" w:hanging="270"/>
              <w:jc w:val="center"/>
              <w:rPr>
                <w:rFonts w:ascii="Century Gothic" w:hAnsi="Century Gothic" w:cs="Arial"/>
                <w:b/>
                <w:lang w:val="en-US"/>
              </w:rPr>
            </w:pPr>
            <w:r>
              <w:rPr>
                <w:rFonts w:ascii="Century Gothic" w:hAnsi="Century Gothic" w:cs="Arial"/>
                <w:b/>
                <w:lang w:val="en-US"/>
              </w:rPr>
              <w:t>(Rp.)</w:t>
            </w:r>
          </w:p>
        </w:tc>
        <w:tc>
          <w:tcPr>
            <w:tcW w:w="1530" w:type="dxa"/>
            <w:vAlign w:val="center"/>
          </w:tcPr>
          <w:p w:rsidR="00095125" w:rsidRDefault="00095125" w:rsidP="007E2E49">
            <w:pPr>
              <w:pStyle w:val="ListParagraph"/>
              <w:ind w:left="360" w:hanging="270"/>
              <w:jc w:val="center"/>
              <w:rPr>
                <w:rFonts w:ascii="Century Gothic" w:hAnsi="Century Gothic" w:cs="Arial"/>
                <w:b/>
                <w:lang w:val="en-US"/>
              </w:rPr>
            </w:pPr>
            <w:r>
              <w:rPr>
                <w:rFonts w:ascii="Century Gothic" w:hAnsi="Century Gothic" w:cs="Arial"/>
                <w:b/>
                <w:lang w:val="en-US"/>
              </w:rPr>
              <w:t>Berkurang</w:t>
            </w:r>
          </w:p>
          <w:p w:rsidR="00095125" w:rsidRPr="00095125" w:rsidRDefault="00095125" w:rsidP="007E2E49">
            <w:pPr>
              <w:pStyle w:val="ListParagraph"/>
              <w:ind w:left="360" w:hanging="270"/>
              <w:jc w:val="center"/>
              <w:rPr>
                <w:rFonts w:ascii="Century Gothic" w:hAnsi="Century Gothic" w:cs="Arial"/>
                <w:b/>
                <w:lang w:val="en-US"/>
              </w:rPr>
            </w:pPr>
            <w:r>
              <w:rPr>
                <w:rFonts w:ascii="Century Gothic" w:hAnsi="Century Gothic" w:cs="Arial"/>
                <w:b/>
                <w:lang w:val="en-US"/>
              </w:rPr>
              <w:t>(Rp.)</w:t>
            </w:r>
          </w:p>
        </w:tc>
        <w:tc>
          <w:tcPr>
            <w:tcW w:w="1980" w:type="dxa"/>
            <w:vAlign w:val="center"/>
          </w:tcPr>
          <w:p w:rsidR="00095125" w:rsidRDefault="00095125" w:rsidP="007E2E49">
            <w:pPr>
              <w:pStyle w:val="ListParagraph"/>
              <w:ind w:left="360" w:hanging="270"/>
              <w:jc w:val="center"/>
              <w:rPr>
                <w:rFonts w:ascii="Century Gothic" w:hAnsi="Century Gothic" w:cs="Arial"/>
                <w:b/>
                <w:lang w:val="en-US"/>
              </w:rPr>
            </w:pPr>
            <w:r w:rsidRPr="00D4512E">
              <w:rPr>
                <w:rFonts w:ascii="Century Gothic" w:hAnsi="Century Gothic" w:cs="Arial"/>
                <w:b/>
              </w:rPr>
              <w:t xml:space="preserve">Tahun </w:t>
            </w:r>
            <w:r w:rsidR="005B0E1D">
              <w:rPr>
                <w:rFonts w:ascii="Century Gothic" w:hAnsi="Century Gothic" w:cs="Arial"/>
                <w:b/>
              </w:rPr>
              <w:t>2019</w:t>
            </w:r>
          </w:p>
          <w:p w:rsidR="00095125" w:rsidRPr="00095125" w:rsidRDefault="00095125" w:rsidP="007E2E49">
            <w:pPr>
              <w:pStyle w:val="ListParagraph"/>
              <w:ind w:left="360" w:hanging="270"/>
              <w:jc w:val="center"/>
              <w:rPr>
                <w:rFonts w:ascii="Century Gothic" w:hAnsi="Century Gothic" w:cs="Arial"/>
                <w:b/>
                <w:lang w:val="en-US"/>
              </w:rPr>
            </w:pPr>
            <w:r>
              <w:rPr>
                <w:rFonts w:ascii="Century Gothic" w:hAnsi="Century Gothic" w:cs="Arial"/>
                <w:b/>
                <w:lang w:val="en-US"/>
              </w:rPr>
              <w:t>(Rp.)</w:t>
            </w:r>
          </w:p>
        </w:tc>
      </w:tr>
      <w:tr w:rsidR="005B0E1D" w:rsidTr="00EB3D73">
        <w:trPr>
          <w:trHeight w:val="419"/>
        </w:trPr>
        <w:tc>
          <w:tcPr>
            <w:tcW w:w="2939" w:type="dxa"/>
            <w:vAlign w:val="center"/>
          </w:tcPr>
          <w:p w:rsidR="005B0E1D" w:rsidRDefault="005B0E1D" w:rsidP="007E2E49">
            <w:pPr>
              <w:pStyle w:val="ListParagraph"/>
              <w:numPr>
                <w:ilvl w:val="0"/>
                <w:numId w:val="32"/>
              </w:numPr>
              <w:ind w:left="360" w:hanging="270"/>
              <w:rPr>
                <w:rFonts w:ascii="Century Gothic" w:hAnsi="Century Gothic" w:cs="Arial"/>
              </w:rPr>
            </w:pPr>
            <w:r>
              <w:rPr>
                <w:rFonts w:ascii="Century Gothic" w:hAnsi="Century Gothic" w:cs="Arial"/>
              </w:rPr>
              <w:t>Tanah</w:t>
            </w:r>
          </w:p>
        </w:tc>
        <w:tc>
          <w:tcPr>
            <w:tcW w:w="1849" w:type="dxa"/>
            <w:vAlign w:val="center"/>
          </w:tcPr>
          <w:p w:rsidR="005B0E1D" w:rsidRPr="00E50D09" w:rsidRDefault="005B0E1D" w:rsidP="00E50D09">
            <w:pPr>
              <w:pStyle w:val="ListParagraph"/>
              <w:ind w:left="360" w:hanging="270"/>
              <w:jc w:val="right"/>
              <w:rPr>
                <w:rFonts w:ascii="Century Gothic" w:hAnsi="Century Gothic" w:cs="Arial"/>
              </w:rPr>
            </w:pPr>
            <w:r>
              <w:rPr>
                <w:rFonts w:ascii="Century Gothic" w:hAnsi="Century Gothic" w:cs="Arial"/>
                <w:lang w:val="en-US"/>
              </w:rPr>
              <w:t>140.000.000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980" w:type="dxa"/>
            <w:vAlign w:val="center"/>
          </w:tcPr>
          <w:p w:rsidR="005B0E1D" w:rsidRPr="00E50D09" w:rsidRDefault="005B0E1D" w:rsidP="008E6A89">
            <w:pPr>
              <w:pStyle w:val="ListParagraph"/>
              <w:ind w:left="360" w:hanging="270"/>
              <w:jc w:val="right"/>
              <w:rPr>
                <w:rFonts w:ascii="Century Gothic" w:hAnsi="Century Gothic" w:cs="Arial"/>
              </w:rPr>
            </w:pPr>
            <w:r>
              <w:rPr>
                <w:rFonts w:ascii="Century Gothic" w:hAnsi="Century Gothic" w:cs="Arial"/>
                <w:lang w:val="en-US"/>
              </w:rPr>
              <w:t>140.000.000</w:t>
            </w:r>
          </w:p>
        </w:tc>
      </w:tr>
      <w:tr w:rsidR="005B0E1D" w:rsidTr="00EB3D73">
        <w:trPr>
          <w:trHeight w:val="410"/>
        </w:trPr>
        <w:tc>
          <w:tcPr>
            <w:tcW w:w="2939" w:type="dxa"/>
            <w:vAlign w:val="center"/>
          </w:tcPr>
          <w:p w:rsidR="005B0E1D" w:rsidRDefault="005B0E1D" w:rsidP="007E2E49">
            <w:pPr>
              <w:pStyle w:val="ListParagraph"/>
              <w:numPr>
                <w:ilvl w:val="0"/>
                <w:numId w:val="32"/>
              </w:numPr>
              <w:ind w:left="360" w:hanging="270"/>
              <w:rPr>
                <w:rFonts w:ascii="Century Gothic" w:hAnsi="Century Gothic" w:cs="Arial"/>
              </w:rPr>
            </w:pPr>
            <w:r>
              <w:rPr>
                <w:rFonts w:ascii="Century Gothic" w:hAnsi="Century Gothic" w:cs="Arial"/>
              </w:rPr>
              <w:t>Peralatan dan Mesin</w:t>
            </w:r>
          </w:p>
        </w:tc>
        <w:tc>
          <w:tcPr>
            <w:tcW w:w="1849" w:type="dxa"/>
            <w:vAlign w:val="center"/>
          </w:tcPr>
          <w:p w:rsidR="005B0E1D" w:rsidRPr="003E2340" w:rsidRDefault="00CC1836" w:rsidP="00604467">
            <w:pPr>
              <w:pStyle w:val="ListParagraph"/>
              <w:ind w:left="360" w:hanging="270"/>
              <w:jc w:val="right"/>
              <w:rPr>
                <w:rFonts w:ascii="Century Gothic" w:hAnsi="Century Gothic" w:cs="Arial"/>
              </w:rPr>
            </w:pPr>
            <w:r>
              <w:rPr>
                <w:rFonts w:ascii="Century Gothic" w:hAnsi="Century Gothic" w:cs="Arial"/>
              </w:rPr>
              <w:t>997.857</w:t>
            </w:r>
            <w:r w:rsidR="005B0E1D">
              <w:rPr>
                <w:rFonts w:ascii="Century Gothic" w:hAnsi="Century Gothic" w:cs="Arial"/>
              </w:rPr>
              <w:t>.184</w:t>
            </w:r>
          </w:p>
        </w:tc>
        <w:tc>
          <w:tcPr>
            <w:tcW w:w="1530" w:type="dxa"/>
            <w:vAlign w:val="center"/>
          </w:tcPr>
          <w:p w:rsidR="005B0E1D" w:rsidRPr="00604467" w:rsidRDefault="00CC1836" w:rsidP="007E2E49">
            <w:pPr>
              <w:pStyle w:val="ListParagraph"/>
              <w:ind w:left="360" w:hanging="270"/>
              <w:jc w:val="right"/>
              <w:rPr>
                <w:rFonts w:ascii="Century Gothic" w:hAnsi="Century Gothic" w:cs="Arial"/>
              </w:rPr>
            </w:pPr>
            <w:r>
              <w:rPr>
                <w:rFonts w:ascii="Century Gothic" w:hAnsi="Century Gothic" w:cs="Arial"/>
              </w:rPr>
              <w:t>19.05</w:t>
            </w:r>
            <w:r w:rsidR="00D52653">
              <w:rPr>
                <w:rFonts w:ascii="Century Gothic" w:hAnsi="Century Gothic" w:cs="Arial"/>
              </w:rPr>
              <w:t>0.00</w:t>
            </w:r>
            <w:r w:rsidR="005B0E1D">
              <w:rPr>
                <w:rFonts w:ascii="Century Gothic" w:hAnsi="Century Gothic" w:cs="Arial"/>
              </w:rPr>
              <w:t>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980" w:type="dxa"/>
            <w:vAlign w:val="center"/>
          </w:tcPr>
          <w:p w:rsidR="005B0E1D" w:rsidRPr="003E2340" w:rsidRDefault="00D52653" w:rsidP="008E6A89">
            <w:pPr>
              <w:pStyle w:val="ListParagraph"/>
              <w:ind w:left="360" w:hanging="270"/>
              <w:jc w:val="right"/>
              <w:rPr>
                <w:rFonts w:ascii="Century Gothic" w:hAnsi="Century Gothic" w:cs="Arial"/>
              </w:rPr>
            </w:pPr>
            <w:r>
              <w:rPr>
                <w:rFonts w:ascii="Century Gothic" w:hAnsi="Century Gothic" w:cs="Arial"/>
              </w:rPr>
              <w:t>978.80</w:t>
            </w:r>
            <w:r w:rsidR="00CD4E5F">
              <w:rPr>
                <w:rFonts w:ascii="Century Gothic" w:hAnsi="Century Gothic" w:cs="Arial"/>
              </w:rPr>
              <w:t>7</w:t>
            </w:r>
            <w:r>
              <w:rPr>
                <w:rFonts w:ascii="Century Gothic" w:hAnsi="Century Gothic" w:cs="Arial"/>
              </w:rPr>
              <w:t>.184</w:t>
            </w:r>
          </w:p>
        </w:tc>
      </w:tr>
      <w:tr w:rsidR="005B0E1D" w:rsidTr="00E4101E">
        <w:tc>
          <w:tcPr>
            <w:tcW w:w="2939" w:type="dxa"/>
            <w:vAlign w:val="center"/>
          </w:tcPr>
          <w:p w:rsidR="005B0E1D" w:rsidRDefault="005B0E1D" w:rsidP="007E2E49">
            <w:pPr>
              <w:pStyle w:val="ListParagraph"/>
              <w:numPr>
                <w:ilvl w:val="0"/>
                <w:numId w:val="32"/>
              </w:numPr>
              <w:ind w:left="360" w:hanging="270"/>
              <w:rPr>
                <w:rFonts w:ascii="Century Gothic" w:hAnsi="Century Gothic" w:cs="Arial"/>
              </w:rPr>
            </w:pPr>
            <w:r>
              <w:rPr>
                <w:rFonts w:ascii="Century Gothic" w:hAnsi="Century Gothic" w:cs="Arial"/>
              </w:rPr>
              <w:t>Gedung dan Bangunan</w:t>
            </w:r>
          </w:p>
        </w:tc>
        <w:tc>
          <w:tcPr>
            <w:tcW w:w="1849" w:type="dxa"/>
            <w:vAlign w:val="center"/>
          </w:tcPr>
          <w:p w:rsidR="005B0E1D" w:rsidRPr="003E2340" w:rsidRDefault="00E9679D" w:rsidP="00767703">
            <w:pPr>
              <w:pStyle w:val="ListParagraph"/>
              <w:ind w:left="360" w:hanging="270"/>
              <w:jc w:val="right"/>
              <w:rPr>
                <w:rFonts w:ascii="Century Gothic" w:hAnsi="Century Gothic" w:cs="Arial"/>
              </w:rPr>
            </w:pPr>
            <w:r>
              <w:rPr>
                <w:rFonts w:ascii="Century Gothic" w:hAnsi="Century Gothic" w:cs="Arial"/>
              </w:rPr>
              <w:t>926.527</w:t>
            </w:r>
            <w:r w:rsidR="005B0E1D">
              <w:rPr>
                <w:rFonts w:ascii="Century Gothic" w:hAnsi="Century Gothic" w:cs="Arial"/>
              </w:rPr>
              <w:t>.000</w:t>
            </w:r>
          </w:p>
        </w:tc>
        <w:tc>
          <w:tcPr>
            <w:tcW w:w="1530" w:type="dxa"/>
            <w:vAlign w:val="center"/>
          </w:tcPr>
          <w:p w:rsidR="005B0E1D" w:rsidRPr="00604467" w:rsidRDefault="005B0E1D" w:rsidP="007E2E49">
            <w:pPr>
              <w:pStyle w:val="ListParagraph"/>
              <w:ind w:left="360" w:hanging="270"/>
              <w:jc w:val="right"/>
              <w:rPr>
                <w:rFonts w:ascii="Century Gothic" w:hAnsi="Century Gothic" w:cs="Arial"/>
              </w:rPr>
            </w:pPr>
            <w:r>
              <w:rPr>
                <w:rFonts w:ascii="Century Gothic" w:hAnsi="Century Gothic" w:cs="Arial"/>
              </w:rPr>
              <w:t>0</w:t>
            </w:r>
          </w:p>
        </w:tc>
        <w:tc>
          <w:tcPr>
            <w:tcW w:w="1530" w:type="dxa"/>
            <w:vAlign w:val="center"/>
          </w:tcPr>
          <w:p w:rsidR="005B0E1D" w:rsidRPr="002E5990" w:rsidRDefault="005B0E1D" w:rsidP="007E2E49">
            <w:pPr>
              <w:pStyle w:val="ListParagraph"/>
              <w:ind w:left="360" w:hanging="270"/>
              <w:jc w:val="right"/>
              <w:rPr>
                <w:rFonts w:ascii="Century Gothic" w:hAnsi="Century Gothic" w:cs="Arial"/>
              </w:rPr>
            </w:pPr>
            <w:r>
              <w:rPr>
                <w:rFonts w:ascii="Century Gothic" w:hAnsi="Century Gothic" w:cs="Arial"/>
              </w:rPr>
              <w:t>0</w:t>
            </w:r>
          </w:p>
        </w:tc>
        <w:tc>
          <w:tcPr>
            <w:tcW w:w="1980" w:type="dxa"/>
            <w:vAlign w:val="center"/>
          </w:tcPr>
          <w:p w:rsidR="005B0E1D" w:rsidRPr="003E2340" w:rsidRDefault="00D52653" w:rsidP="008E6A89">
            <w:pPr>
              <w:pStyle w:val="ListParagraph"/>
              <w:ind w:left="360" w:hanging="270"/>
              <w:jc w:val="right"/>
              <w:rPr>
                <w:rFonts w:ascii="Century Gothic" w:hAnsi="Century Gothic" w:cs="Arial"/>
              </w:rPr>
            </w:pPr>
            <w:r>
              <w:rPr>
                <w:rFonts w:ascii="Century Gothic" w:hAnsi="Century Gothic" w:cs="Arial"/>
              </w:rPr>
              <w:t>926.</w:t>
            </w:r>
            <w:r w:rsidR="00CD4E5F">
              <w:rPr>
                <w:rFonts w:ascii="Century Gothic" w:hAnsi="Century Gothic" w:cs="Arial"/>
              </w:rPr>
              <w:t>5</w:t>
            </w:r>
            <w:r>
              <w:rPr>
                <w:rFonts w:ascii="Century Gothic" w:hAnsi="Century Gothic" w:cs="Arial"/>
              </w:rPr>
              <w:t>27.000</w:t>
            </w:r>
          </w:p>
        </w:tc>
      </w:tr>
      <w:tr w:rsidR="005B0E1D" w:rsidTr="00E4101E">
        <w:tc>
          <w:tcPr>
            <w:tcW w:w="2939" w:type="dxa"/>
            <w:vAlign w:val="center"/>
          </w:tcPr>
          <w:p w:rsidR="005B0E1D" w:rsidRDefault="005B0E1D" w:rsidP="007E2E49">
            <w:pPr>
              <w:pStyle w:val="ListParagraph"/>
              <w:numPr>
                <w:ilvl w:val="0"/>
                <w:numId w:val="32"/>
              </w:numPr>
              <w:ind w:left="360" w:hanging="270"/>
              <w:rPr>
                <w:rFonts w:ascii="Century Gothic" w:hAnsi="Century Gothic" w:cs="Arial"/>
              </w:rPr>
            </w:pPr>
            <w:r>
              <w:rPr>
                <w:rFonts w:ascii="Century Gothic" w:hAnsi="Century Gothic" w:cs="Arial"/>
              </w:rPr>
              <w:t>Jalan, irigasi dan Jaringan</w:t>
            </w:r>
          </w:p>
        </w:tc>
        <w:tc>
          <w:tcPr>
            <w:tcW w:w="1849" w:type="dxa"/>
            <w:vAlign w:val="center"/>
          </w:tcPr>
          <w:p w:rsidR="005B0E1D" w:rsidRPr="005B0E1D" w:rsidRDefault="005B0E1D" w:rsidP="00604467">
            <w:pPr>
              <w:pStyle w:val="ListParagraph"/>
              <w:ind w:left="360" w:hanging="270"/>
              <w:jc w:val="right"/>
              <w:rPr>
                <w:rFonts w:ascii="Century Gothic" w:hAnsi="Century Gothic" w:cs="Arial"/>
              </w:rPr>
            </w:pPr>
            <w:r>
              <w:rPr>
                <w:rFonts w:ascii="Century Gothic" w:hAnsi="Century Gothic" w:cs="Arial"/>
              </w:rPr>
              <w:t>6.712.600</w:t>
            </w:r>
          </w:p>
        </w:tc>
        <w:tc>
          <w:tcPr>
            <w:tcW w:w="1530" w:type="dxa"/>
            <w:vAlign w:val="center"/>
          </w:tcPr>
          <w:p w:rsidR="005B0E1D" w:rsidRPr="00C70B73" w:rsidRDefault="005B0E1D" w:rsidP="007E2E49">
            <w:pPr>
              <w:pStyle w:val="ListParagraph"/>
              <w:ind w:left="360" w:hanging="270"/>
              <w:jc w:val="right"/>
              <w:rPr>
                <w:rFonts w:ascii="Century Gothic" w:hAnsi="Century Gothic" w:cs="Arial"/>
              </w:rPr>
            </w:pPr>
            <w:r>
              <w:rPr>
                <w:rFonts w:ascii="Century Gothic" w:hAnsi="Century Gothic" w:cs="Arial"/>
              </w:rPr>
              <w:t>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980" w:type="dxa"/>
            <w:vAlign w:val="center"/>
          </w:tcPr>
          <w:p w:rsidR="005B0E1D" w:rsidRPr="004B63E0" w:rsidRDefault="00D52653" w:rsidP="008E6A89">
            <w:pPr>
              <w:pStyle w:val="ListParagraph"/>
              <w:ind w:left="360" w:hanging="270"/>
              <w:jc w:val="right"/>
              <w:rPr>
                <w:rFonts w:ascii="Century Gothic" w:hAnsi="Century Gothic" w:cs="Arial"/>
                <w:lang w:val="en-US"/>
              </w:rPr>
            </w:pPr>
            <w:r>
              <w:rPr>
                <w:rFonts w:ascii="Century Gothic" w:hAnsi="Century Gothic" w:cs="Arial"/>
              </w:rPr>
              <w:t>6.712.60</w:t>
            </w:r>
            <w:r w:rsidR="005B0E1D">
              <w:rPr>
                <w:rFonts w:ascii="Century Gothic" w:hAnsi="Century Gothic" w:cs="Arial"/>
                <w:lang w:val="en-US"/>
              </w:rPr>
              <w:t>0</w:t>
            </w:r>
          </w:p>
        </w:tc>
      </w:tr>
      <w:tr w:rsidR="005B0E1D" w:rsidTr="005B0E1D">
        <w:trPr>
          <w:trHeight w:val="441"/>
        </w:trPr>
        <w:tc>
          <w:tcPr>
            <w:tcW w:w="2939" w:type="dxa"/>
            <w:vAlign w:val="center"/>
          </w:tcPr>
          <w:p w:rsidR="005B0E1D" w:rsidRDefault="005B0E1D" w:rsidP="007E2E49">
            <w:pPr>
              <w:pStyle w:val="ListParagraph"/>
              <w:numPr>
                <w:ilvl w:val="0"/>
                <w:numId w:val="32"/>
              </w:numPr>
              <w:ind w:left="360" w:hanging="270"/>
              <w:rPr>
                <w:rFonts w:ascii="Century Gothic" w:hAnsi="Century Gothic" w:cs="Arial"/>
              </w:rPr>
            </w:pPr>
            <w:r>
              <w:rPr>
                <w:rFonts w:ascii="Century Gothic" w:hAnsi="Century Gothic" w:cs="Arial"/>
              </w:rPr>
              <w:t>Asset tetap lainnya</w:t>
            </w:r>
          </w:p>
        </w:tc>
        <w:tc>
          <w:tcPr>
            <w:tcW w:w="1849" w:type="dxa"/>
            <w:vAlign w:val="center"/>
          </w:tcPr>
          <w:p w:rsidR="005B0E1D" w:rsidRPr="007E2E49" w:rsidRDefault="005B0E1D" w:rsidP="00604467">
            <w:pPr>
              <w:pStyle w:val="ListParagraph"/>
              <w:ind w:left="360" w:hanging="270"/>
              <w:jc w:val="right"/>
              <w:rPr>
                <w:rFonts w:ascii="Century Gothic" w:hAnsi="Century Gothic" w:cs="Arial"/>
              </w:rPr>
            </w:pPr>
            <w:r>
              <w:rPr>
                <w:rFonts w:ascii="Century Gothic" w:hAnsi="Century Gothic" w:cs="Arial"/>
                <w:lang w:val="en-US"/>
              </w:rPr>
              <w:t>7.866.500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530" w:type="dxa"/>
            <w:vAlign w:val="center"/>
          </w:tcPr>
          <w:p w:rsidR="005B0E1D" w:rsidRPr="00351FE0" w:rsidRDefault="005B0E1D" w:rsidP="007E2E49">
            <w:pPr>
              <w:pStyle w:val="ListParagraph"/>
              <w:ind w:left="360" w:hanging="270"/>
              <w:jc w:val="right"/>
              <w:rPr>
                <w:rFonts w:ascii="Century Gothic" w:hAnsi="Century Gothic" w:cs="Arial"/>
                <w:lang w:val="en-US"/>
              </w:rPr>
            </w:pPr>
            <w:r>
              <w:rPr>
                <w:rFonts w:ascii="Century Gothic" w:hAnsi="Century Gothic" w:cs="Arial"/>
                <w:lang w:val="en-US"/>
              </w:rPr>
              <w:t>0</w:t>
            </w:r>
          </w:p>
        </w:tc>
        <w:tc>
          <w:tcPr>
            <w:tcW w:w="1980" w:type="dxa"/>
            <w:vAlign w:val="center"/>
          </w:tcPr>
          <w:p w:rsidR="005B0E1D" w:rsidRPr="007E2E49" w:rsidRDefault="005B0E1D" w:rsidP="008E6A89">
            <w:pPr>
              <w:pStyle w:val="ListParagraph"/>
              <w:ind w:left="360" w:hanging="270"/>
              <w:jc w:val="right"/>
              <w:rPr>
                <w:rFonts w:ascii="Century Gothic" w:hAnsi="Century Gothic" w:cs="Arial"/>
              </w:rPr>
            </w:pPr>
            <w:r>
              <w:rPr>
                <w:rFonts w:ascii="Century Gothic" w:hAnsi="Century Gothic" w:cs="Arial"/>
                <w:lang w:val="en-US"/>
              </w:rPr>
              <w:t>7.866.500</w:t>
            </w:r>
          </w:p>
        </w:tc>
      </w:tr>
      <w:tr w:rsidR="005B0E1D" w:rsidTr="002213F0">
        <w:trPr>
          <w:trHeight w:val="452"/>
        </w:trPr>
        <w:tc>
          <w:tcPr>
            <w:tcW w:w="2939" w:type="dxa"/>
            <w:vAlign w:val="center"/>
          </w:tcPr>
          <w:p w:rsidR="005B0E1D" w:rsidRPr="00351FE0" w:rsidRDefault="005B0E1D" w:rsidP="007E2E49">
            <w:pPr>
              <w:pStyle w:val="ListParagraph"/>
              <w:ind w:left="360"/>
              <w:rPr>
                <w:rFonts w:ascii="Century Gothic" w:hAnsi="Century Gothic" w:cs="Arial"/>
              </w:rPr>
            </w:pPr>
            <w:r w:rsidRPr="00351FE0">
              <w:rPr>
                <w:rFonts w:ascii="Century Gothic" w:hAnsi="Century Gothic" w:cs="Arial"/>
                <w:lang w:val="en-US"/>
              </w:rPr>
              <w:t>JUMLAH</w:t>
            </w:r>
          </w:p>
        </w:tc>
        <w:tc>
          <w:tcPr>
            <w:tcW w:w="1849" w:type="dxa"/>
            <w:vAlign w:val="center"/>
          </w:tcPr>
          <w:p w:rsidR="005B0E1D" w:rsidRPr="00621008" w:rsidRDefault="002E5419" w:rsidP="00604467">
            <w:pPr>
              <w:pStyle w:val="ListParagraph"/>
              <w:ind w:left="360" w:hanging="270"/>
              <w:jc w:val="right"/>
              <w:rPr>
                <w:rFonts w:ascii="Century Gothic" w:hAnsi="Century Gothic" w:cs="Arial"/>
              </w:rPr>
            </w:pPr>
            <w:r>
              <w:rPr>
                <w:rFonts w:ascii="Century Gothic" w:hAnsi="Century Gothic" w:cs="Arial"/>
              </w:rPr>
              <w:t>2.078.96</w:t>
            </w:r>
            <w:r w:rsidR="00621008">
              <w:rPr>
                <w:rFonts w:ascii="Century Gothic" w:hAnsi="Century Gothic" w:cs="Arial"/>
              </w:rPr>
              <w:t>3.284</w:t>
            </w:r>
          </w:p>
        </w:tc>
        <w:tc>
          <w:tcPr>
            <w:tcW w:w="1530" w:type="dxa"/>
            <w:vAlign w:val="center"/>
          </w:tcPr>
          <w:p w:rsidR="005B0E1D" w:rsidRPr="002E5990" w:rsidRDefault="00CC1836" w:rsidP="00F46DF4">
            <w:pPr>
              <w:pStyle w:val="ListParagraph"/>
              <w:ind w:left="360" w:hanging="270"/>
              <w:jc w:val="right"/>
              <w:rPr>
                <w:rFonts w:ascii="Century Gothic" w:hAnsi="Century Gothic" w:cs="Arial"/>
              </w:rPr>
            </w:pPr>
            <w:r>
              <w:rPr>
                <w:rFonts w:ascii="Century Gothic" w:hAnsi="Century Gothic" w:cs="Arial"/>
              </w:rPr>
              <w:t>19.05</w:t>
            </w:r>
            <w:r w:rsidR="002E1956">
              <w:rPr>
                <w:rFonts w:ascii="Century Gothic" w:hAnsi="Century Gothic" w:cs="Arial"/>
              </w:rPr>
              <w:t>0.00</w:t>
            </w:r>
            <w:r w:rsidR="005B0E1D">
              <w:rPr>
                <w:rFonts w:ascii="Century Gothic" w:hAnsi="Century Gothic" w:cs="Arial"/>
              </w:rPr>
              <w:t>0</w:t>
            </w:r>
          </w:p>
        </w:tc>
        <w:tc>
          <w:tcPr>
            <w:tcW w:w="1530" w:type="dxa"/>
            <w:vAlign w:val="center"/>
          </w:tcPr>
          <w:p w:rsidR="005B0E1D" w:rsidRPr="002E5990" w:rsidRDefault="005B0E1D" w:rsidP="007E2E49">
            <w:pPr>
              <w:pStyle w:val="ListParagraph"/>
              <w:ind w:left="360" w:hanging="270"/>
              <w:jc w:val="right"/>
              <w:rPr>
                <w:rFonts w:ascii="Century Gothic" w:hAnsi="Century Gothic" w:cs="Arial"/>
              </w:rPr>
            </w:pPr>
            <w:r>
              <w:rPr>
                <w:rFonts w:ascii="Century Gothic" w:hAnsi="Century Gothic" w:cs="Arial"/>
              </w:rPr>
              <w:t>0</w:t>
            </w:r>
          </w:p>
        </w:tc>
        <w:tc>
          <w:tcPr>
            <w:tcW w:w="1980" w:type="dxa"/>
            <w:vAlign w:val="center"/>
          </w:tcPr>
          <w:p w:rsidR="005B0E1D" w:rsidRPr="00D52653" w:rsidRDefault="00D52653" w:rsidP="008E6A89">
            <w:pPr>
              <w:pStyle w:val="ListParagraph"/>
              <w:ind w:left="360" w:hanging="270"/>
              <w:jc w:val="right"/>
              <w:rPr>
                <w:rFonts w:ascii="Century Gothic" w:hAnsi="Century Gothic" w:cs="Arial"/>
              </w:rPr>
            </w:pPr>
            <w:r>
              <w:rPr>
                <w:rFonts w:ascii="Century Gothic" w:hAnsi="Century Gothic" w:cs="Arial"/>
              </w:rPr>
              <w:t>2.059.913.284</w:t>
            </w:r>
          </w:p>
        </w:tc>
      </w:tr>
    </w:tbl>
    <w:p w:rsidR="002213F0" w:rsidRDefault="002213F0" w:rsidP="008671F6">
      <w:pPr>
        <w:pStyle w:val="ListParagraph"/>
        <w:spacing w:line="240" w:lineRule="auto"/>
        <w:ind w:left="360"/>
        <w:jc w:val="both"/>
        <w:rPr>
          <w:rFonts w:ascii="Century Gothic" w:hAnsi="Century Gothic" w:cs="Arial"/>
          <w:sz w:val="10"/>
          <w:szCs w:val="10"/>
        </w:rPr>
      </w:pPr>
    </w:p>
    <w:p w:rsidR="00E56ECF" w:rsidRPr="002213F0" w:rsidRDefault="00E56ECF" w:rsidP="008671F6">
      <w:pPr>
        <w:pStyle w:val="ListParagraph"/>
        <w:spacing w:line="240" w:lineRule="auto"/>
        <w:ind w:left="360"/>
        <w:jc w:val="both"/>
        <w:rPr>
          <w:rFonts w:ascii="Century Gothic" w:hAnsi="Century Gothic" w:cs="Arial"/>
          <w:sz w:val="10"/>
          <w:szCs w:val="10"/>
        </w:rPr>
      </w:pPr>
    </w:p>
    <w:p w:rsidR="001E5B1D" w:rsidRPr="004D5004" w:rsidRDefault="001E5B1D" w:rsidP="008671F6">
      <w:pPr>
        <w:pStyle w:val="ListParagraph"/>
        <w:spacing w:line="240" w:lineRule="auto"/>
        <w:ind w:left="360"/>
        <w:jc w:val="both"/>
        <w:rPr>
          <w:rFonts w:ascii="Century Gothic" w:hAnsi="Century Gothic" w:cs="Arial"/>
          <w:sz w:val="24"/>
          <w:szCs w:val="24"/>
        </w:rPr>
      </w:pPr>
      <w:r w:rsidRPr="008671F6">
        <w:rPr>
          <w:rFonts w:ascii="Century Gothic" w:hAnsi="Century Gothic" w:cs="Arial"/>
          <w:sz w:val="24"/>
          <w:szCs w:val="24"/>
        </w:rPr>
        <w:t xml:space="preserve">Saldo akhir Asset Tetap Tahun Anggaran </w:t>
      </w:r>
      <w:r w:rsidR="003133C2">
        <w:rPr>
          <w:rFonts w:ascii="Century Gothic" w:hAnsi="Century Gothic" w:cs="Arial"/>
          <w:sz w:val="24"/>
          <w:szCs w:val="24"/>
        </w:rPr>
        <w:t>2020</w:t>
      </w:r>
      <w:r w:rsidRPr="008671F6">
        <w:rPr>
          <w:rFonts w:ascii="Century Gothic" w:hAnsi="Century Gothic" w:cs="Arial"/>
          <w:sz w:val="24"/>
          <w:szCs w:val="24"/>
        </w:rPr>
        <w:t xml:space="preserve"> sebesar Rp. </w:t>
      </w:r>
      <w:r w:rsidR="002E5419">
        <w:rPr>
          <w:rFonts w:ascii="Century Gothic" w:hAnsi="Century Gothic" w:cs="Arial"/>
        </w:rPr>
        <w:t>2.078.96</w:t>
      </w:r>
      <w:r w:rsidR="00621008">
        <w:rPr>
          <w:rFonts w:ascii="Century Gothic" w:hAnsi="Century Gothic" w:cs="Arial"/>
        </w:rPr>
        <w:t>3.284</w:t>
      </w:r>
      <w:r w:rsidR="002E5990">
        <w:rPr>
          <w:rFonts w:ascii="Century Gothic" w:hAnsi="Century Gothic" w:cs="Arial"/>
        </w:rPr>
        <w:t>,</w:t>
      </w:r>
      <w:r w:rsidR="004D5004">
        <w:rPr>
          <w:rFonts w:ascii="Century Gothic" w:hAnsi="Century Gothic" w:cs="Arial"/>
        </w:rPr>
        <w:t>-</w:t>
      </w:r>
    </w:p>
    <w:p w:rsidR="001E5B1D" w:rsidRDefault="001E5B1D" w:rsidP="008671F6">
      <w:pPr>
        <w:pStyle w:val="ListParagraph"/>
        <w:spacing w:line="240" w:lineRule="auto"/>
        <w:ind w:left="360"/>
        <w:jc w:val="both"/>
        <w:rPr>
          <w:rFonts w:ascii="Century Gothic" w:hAnsi="Century Gothic" w:cs="Arial"/>
          <w:sz w:val="24"/>
          <w:szCs w:val="24"/>
        </w:rPr>
      </w:pPr>
      <w:r w:rsidRPr="008671F6">
        <w:rPr>
          <w:rFonts w:ascii="Century Gothic" w:hAnsi="Century Gothic" w:cs="Arial"/>
          <w:sz w:val="24"/>
          <w:szCs w:val="24"/>
        </w:rPr>
        <w:t>Saldo masing – ma</w:t>
      </w:r>
      <w:r w:rsidR="00621008">
        <w:rPr>
          <w:rFonts w:ascii="Century Gothic" w:hAnsi="Century Gothic" w:cs="Arial"/>
          <w:sz w:val="24"/>
          <w:szCs w:val="24"/>
        </w:rPr>
        <w:t>sing kelompok Asset Tetap per 31</w:t>
      </w:r>
      <w:r w:rsidRPr="008671F6">
        <w:rPr>
          <w:rFonts w:ascii="Century Gothic" w:hAnsi="Century Gothic" w:cs="Arial"/>
          <w:sz w:val="24"/>
          <w:szCs w:val="24"/>
        </w:rPr>
        <w:t xml:space="preserve"> Desember </w:t>
      </w:r>
      <w:r w:rsidR="003133C2">
        <w:rPr>
          <w:rFonts w:ascii="Century Gothic" w:hAnsi="Century Gothic" w:cs="Arial"/>
          <w:sz w:val="24"/>
          <w:szCs w:val="24"/>
        </w:rPr>
        <w:t>2020</w:t>
      </w:r>
      <w:r w:rsidR="008B552D" w:rsidRPr="008671F6">
        <w:rPr>
          <w:rFonts w:ascii="Century Gothic" w:hAnsi="Century Gothic" w:cs="Arial"/>
          <w:sz w:val="24"/>
          <w:szCs w:val="24"/>
          <w:lang w:val="en-US"/>
        </w:rPr>
        <w:t xml:space="preserve"> </w:t>
      </w:r>
      <w:r w:rsidR="008B552D" w:rsidRPr="008671F6">
        <w:rPr>
          <w:rFonts w:ascii="Century Gothic" w:hAnsi="Century Gothic" w:cs="Arial"/>
          <w:sz w:val="24"/>
          <w:szCs w:val="24"/>
        </w:rPr>
        <w:t>dapat dijelaska</w:t>
      </w:r>
      <w:r w:rsidR="008B552D" w:rsidRPr="008671F6">
        <w:rPr>
          <w:rFonts w:ascii="Century Gothic" w:hAnsi="Century Gothic" w:cs="Arial"/>
          <w:sz w:val="24"/>
          <w:szCs w:val="24"/>
          <w:lang w:val="en-US"/>
        </w:rPr>
        <w:t xml:space="preserve">n </w:t>
      </w:r>
      <w:r w:rsidRPr="008671F6">
        <w:rPr>
          <w:rFonts w:ascii="Century Gothic" w:hAnsi="Century Gothic" w:cs="Arial"/>
          <w:sz w:val="24"/>
          <w:szCs w:val="24"/>
        </w:rPr>
        <w:t>sebagai berikut :</w:t>
      </w:r>
    </w:p>
    <w:p w:rsidR="002213F0" w:rsidRPr="008671F6" w:rsidRDefault="002213F0" w:rsidP="008671F6">
      <w:pPr>
        <w:pStyle w:val="ListParagraph"/>
        <w:spacing w:line="240" w:lineRule="auto"/>
        <w:ind w:left="360"/>
        <w:jc w:val="both"/>
        <w:rPr>
          <w:rFonts w:ascii="Century Gothic" w:hAnsi="Century Gothic" w:cs="Arial"/>
          <w:sz w:val="24"/>
          <w:szCs w:val="24"/>
          <w:lang w:val="en-US"/>
        </w:rPr>
      </w:pPr>
    </w:p>
    <w:p w:rsidR="001E5B1D" w:rsidRPr="008671F6" w:rsidRDefault="001E5B1D" w:rsidP="004A1504">
      <w:pPr>
        <w:pStyle w:val="ListParagraph"/>
        <w:numPr>
          <w:ilvl w:val="0"/>
          <w:numId w:val="33"/>
        </w:numPr>
        <w:spacing w:after="0" w:line="240" w:lineRule="auto"/>
        <w:ind w:left="709" w:hanging="412"/>
        <w:jc w:val="both"/>
        <w:rPr>
          <w:rFonts w:ascii="Century Gothic" w:hAnsi="Century Gothic" w:cs="Arial"/>
          <w:b/>
          <w:sz w:val="24"/>
          <w:szCs w:val="24"/>
        </w:rPr>
      </w:pPr>
      <w:r w:rsidRPr="008671F6">
        <w:rPr>
          <w:rFonts w:ascii="Century Gothic" w:hAnsi="Century Gothic" w:cs="Arial"/>
          <w:b/>
          <w:sz w:val="24"/>
          <w:szCs w:val="24"/>
        </w:rPr>
        <w:t xml:space="preserve">TANAH </w:t>
      </w:r>
    </w:p>
    <w:p w:rsidR="001E5B1D" w:rsidRPr="008671F6" w:rsidRDefault="002213F0" w:rsidP="008671F6">
      <w:pPr>
        <w:pStyle w:val="ListParagraph"/>
        <w:spacing w:line="240" w:lineRule="auto"/>
        <w:ind w:left="540" w:hanging="180"/>
        <w:jc w:val="both"/>
        <w:rPr>
          <w:rFonts w:ascii="Century Gothic" w:hAnsi="Century Gothic" w:cs="Arial"/>
          <w:sz w:val="24"/>
          <w:szCs w:val="24"/>
        </w:rPr>
      </w:pPr>
      <w:r>
        <w:rPr>
          <w:rFonts w:ascii="Century Gothic" w:hAnsi="Century Gothic" w:cs="Arial"/>
          <w:sz w:val="24"/>
          <w:szCs w:val="24"/>
        </w:rPr>
        <w:t xml:space="preserve">       </w:t>
      </w:r>
      <w:r w:rsidR="001E5B1D" w:rsidRPr="008671F6">
        <w:rPr>
          <w:rFonts w:ascii="Century Gothic" w:hAnsi="Century Gothic" w:cs="Arial"/>
          <w:sz w:val="24"/>
          <w:szCs w:val="24"/>
        </w:rPr>
        <w:t xml:space="preserve">Estimasi harga sekarang sejumlah Rp. </w:t>
      </w:r>
      <w:r w:rsidR="00264EE0">
        <w:rPr>
          <w:rFonts w:ascii="Century Gothic" w:hAnsi="Century Gothic" w:cs="Arial"/>
          <w:sz w:val="24"/>
          <w:szCs w:val="24"/>
          <w:lang w:val="en-US"/>
        </w:rPr>
        <w:t>140.000.000</w:t>
      </w:r>
      <w:r w:rsidR="008B552D" w:rsidRPr="008671F6">
        <w:rPr>
          <w:rFonts w:ascii="Century Gothic" w:hAnsi="Century Gothic" w:cs="Arial"/>
          <w:sz w:val="24"/>
          <w:szCs w:val="24"/>
          <w:lang w:val="en-US"/>
        </w:rPr>
        <w:t xml:space="preserve">,- </w:t>
      </w:r>
      <w:r w:rsidR="001E5B1D" w:rsidRPr="008671F6">
        <w:rPr>
          <w:rFonts w:ascii="Century Gothic" w:hAnsi="Century Gothic" w:cs="Arial"/>
          <w:sz w:val="24"/>
          <w:szCs w:val="24"/>
        </w:rPr>
        <w:t>Terdiri dari :</w:t>
      </w:r>
    </w:p>
    <w:p w:rsidR="001E5B1D" w:rsidRDefault="001E5B1D" w:rsidP="002213F0">
      <w:pPr>
        <w:pStyle w:val="ListParagraph"/>
        <w:spacing w:after="0" w:line="240" w:lineRule="auto"/>
        <w:ind w:left="810"/>
        <w:jc w:val="both"/>
        <w:rPr>
          <w:rFonts w:ascii="Century Gothic" w:hAnsi="Century Gothic" w:cs="Arial"/>
          <w:sz w:val="24"/>
          <w:szCs w:val="24"/>
        </w:rPr>
      </w:pPr>
      <w:r w:rsidRPr="008671F6">
        <w:rPr>
          <w:rFonts w:ascii="Century Gothic" w:hAnsi="Century Gothic" w:cs="Arial"/>
          <w:sz w:val="24"/>
          <w:szCs w:val="24"/>
        </w:rPr>
        <w:t xml:space="preserve">Tanah  Kantor Kecamatan </w:t>
      </w:r>
      <w:r w:rsidR="006D7238">
        <w:rPr>
          <w:rFonts w:ascii="Century Gothic" w:hAnsi="Century Gothic" w:cs="Arial"/>
          <w:sz w:val="24"/>
          <w:szCs w:val="24"/>
        </w:rPr>
        <w:t>Bansari</w:t>
      </w:r>
      <w:r w:rsidRPr="008671F6">
        <w:rPr>
          <w:rFonts w:ascii="Century Gothic" w:hAnsi="Century Gothic" w:cs="Arial"/>
          <w:sz w:val="24"/>
          <w:szCs w:val="24"/>
        </w:rPr>
        <w:t xml:space="preserve"> terletak di Jalan </w:t>
      </w:r>
      <w:r w:rsidR="00264EE0">
        <w:rPr>
          <w:rFonts w:ascii="Century Gothic" w:hAnsi="Century Gothic" w:cs="Arial"/>
          <w:sz w:val="24"/>
          <w:szCs w:val="24"/>
          <w:lang w:val="en-US"/>
        </w:rPr>
        <w:t>Parakan Bansari</w:t>
      </w:r>
      <w:r w:rsidRPr="008671F6">
        <w:rPr>
          <w:rFonts w:ascii="Century Gothic" w:hAnsi="Century Gothic" w:cs="Arial"/>
          <w:sz w:val="24"/>
          <w:szCs w:val="24"/>
        </w:rPr>
        <w:t xml:space="preserve"> No. 1 </w:t>
      </w:r>
      <w:r w:rsidR="006D7238">
        <w:rPr>
          <w:rFonts w:ascii="Century Gothic" w:hAnsi="Century Gothic" w:cs="Arial"/>
          <w:sz w:val="24"/>
          <w:szCs w:val="24"/>
        </w:rPr>
        <w:t>Bansari</w:t>
      </w:r>
      <w:r w:rsidR="00264EE0">
        <w:rPr>
          <w:rFonts w:ascii="Century Gothic" w:hAnsi="Century Gothic" w:cs="Arial"/>
          <w:sz w:val="24"/>
          <w:szCs w:val="24"/>
        </w:rPr>
        <w:t xml:space="preserve"> dengan luas </w:t>
      </w:r>
      <w:r w:rsidR="00264EE0">
        <w:rPr>
          <w:rFonts w:ascii="Century Gothic" w:hAnsi="Century Gothic" w:cs="Arial"/>
          <w:sz w:val="24"/>
          <w:szCs w:val="24"/>
          <w:lang w:val="en-US"/>
        </w:rPr>
        <w:t>4.120</w:t>
      </w:r>
      <w:r w:rsidRPr="008671F6">
        <w:rPr>
          <w:rFonts w:ascii="Century Gothic" w:hAnsi="Century Gothic" w:cs="Arial"/>
          <w:sz w:val="24"/>
          <w:szCs w:val="24"/>
        </w:rPr>
        <w:t xml:space="preserve"> M² dengan estimasi harga sekarang Rp. </w:t>
      </w:r>
      <w:r w:rsidR="00B149EA">
        <w:rPr>
          <w:rFonts w:ascii="Century Gothic" w:hAnsi="Century Gothic" w:cs="Arial"/>
          <w:sz w:val="24"/>
          <w:szCs w:val="24"/>
          <w:lang w:val="en-US"/>
        </w:rPr>
        <w:t>140.000.000,-</w:t>
      </w:r>
    </w:p>
    <w:p w:rsidR="002213F0" w:rsidRDefault="004D5004" w:rsidP="004D5004">
      <w:pPr>
        <w:pStyle w:val="ListParagraph"/>
        <w:tabs>
          <w:tab w:val="left" w:pos="3930"/>
        </w:tabs>
        <w:spacing w:after="0" w:line="240" w:lineRule="auto"/>
        <w:ind w:left="810"/>
        <w:jc w:val="both"/>
        <w:rPr>
          <w:rFonts w:ascii="Century Gothic" w:hAnsi="Century Gothic" w:cs="Arial"/>
          <w:sz w:val="24"/>
          <w:szCs w:val="24"/>
        </w:rPr>
      </w:pPr>
      <w:r>
        <w:rPr>
          <w:rFonts w:ascii="Century Gothic" w:hAnsi="Century Gothic" w:cs="Arial"/>
          <w:sz w:val="24"/>
          <w:szCs w:val="24"/>
        </w:rPr>
        <w:tab/>
      </w:r>
    </w:p>
    <w:p w:rsidR="004D5004" w:rsidRDefault="004D5004" w:rsidP="004D5004">
      <w:pPr>
        <w:pStyle w:val="ListParagraph"/>
        <w:tabs>
          <w:tab w:val="left" w:pos="3930"/>
        </w:tabs>
        <w:spacing w:after="0" w:line="240" w:lineRule="auto"/>
        <w:ind w:left="810"/>
        <w:jc w:val="both"/>
        <w:rPr>
          <w:rFonts w:ascii="Century Gothic" w:hAnsi="Century Gothic" w:cs="Arial"/>
          <w:sz w:val="24"/>
          <w:szCs w:val="24"/>
        </w:rPr>
      </w:pPr>
    </w:p>
    <w:p w:rsidR="004D5004" w:rsidRDefault="004D5004" w:rsidP="004D5004">
      <w:pPr>
        <w:pStyle w:val="ListParagraph"/>
        <w:tabs>
          <w:tab w:val="left" w:pos="3930"/>
        </w:tabs>
        <w:spacing w:after="0" w:line="240" w:lineRule="auto"/>
        <w:ind w:left="810"/>
        <w:jc w:val="both"/>
        <w:rPr>
          <w:rFonts w:ascii="Century Gothic" w:hAnsi="Century Gothic" w:cs="Arial"/>
          <w:sz w:val="24"/>
          <w:szCs w:val="24"/>
        </w:rPr>
      </w:pPr>
    </w:p>
    <w:p w:rsidR="004D5004" w:rsidRPr="008671F6" w:rsidRDefault="004D5004" w:rsidP="004D5004">
      <w:pPr>
        <w:pStyle w:val="ListParagraph"/>
        <w:tabs>
          <w:tab w:val="left" w:pos="3930"/>
        </w:tabs>
        <w:spacing w:after="0" w:line="240" w:lineRule="auto"/>
        <w:ind w:left="810"/>
        <w:jc w:val="both"/>
        <w:rPr>
          <w:rFonts w:ascii="Century Gothic" w:hAnsi="Century Gothic" w:cs="Arial"/>
          <w:sz w:val="24"/>
          <w:szCs w:val="24"/>
        </w:rPr>
      </w:pPr>
    </w:p>
    <w:p w:rsidR="001E5B1D" w:rsidRPr="008671F6" w:rsidRDefault="001E5B1D" w:rsidP="008671F6">
      <w:pPr>
        <w:pStyle w:val="ListParagraph"/>
        <w:numPr>
          <w:ilvl w:val="0"/>
          <w:numId w:val="33"/>
        </w:numPr>
        <w:spacing w:after="0" w:line="240" w:lineRule="auto"/>
        <w:ind w:left="720"/>
        <w:jc w:val="both"/>
        <w:rPr>
          <w:rFonts w:ascii="Century Gothic" w:hAnsi="Century Gothic" w:cs="Arial"/>
          <w:b/>
          <w:sz w:val="24"/>
          <w:szCs w:val="24"/>
        </w:rPr>
      </w:pPr>
      <w:r w:rsidRPr="008671F6">
        <w:rPr>
          <w:rFonts w:ascii="Century Gothic" w:hAnsi="Century Gothic" w:cs="Arial"/>
          <w:b/>
          <w:sz w:val="24"/>
          <w:szCs w:val="24"/>
        </w:rPr>
        <w:t xml:space="preserve">PERALATAN / MESIN </w:t>
      </w:r>
    </w:p>
    <w:p w:rsidR="001E5B1D" w:rsidRPr="008671F6" w:rsidRDefault="001E5B1D" w:rsidP="008671F6">
      <w:pPr>
        <w:pStyle w:val="ListParagraph"/>
        <w:spacing w:line="240" w:lineRule="auto"/>
        <w:jc w:val="both"/>
        <w:rPr>
          <w:rFonts w:ascii="Century Gothic" w:hAnsi="Century Gothic" w:cs="Arial"/>
          <w:sz w:val="24"/>
          <w:szCs w:val="24"/>
        </w:rPr>
      </w:pPr>
      <w:r w:rsidRPr="008671F6">
        <w:rPr>
          <w:rFonts w:ascii="Century Gothic" w:hAnsi="Century Gothic" w:cs="Arial"/>
          <w:sz w:val="24"/>
          <w:szCs w:val="24"/>
        </w:rPr>
        <w:t xml:space="preserve">Nilai nominal Rp. </w:t>
      </w:r>
      <w:r w:rsidR="00486D00">
        <w:rPr>
          <w:rFonts w:ascii="Century Gothic" w:hAnsi="Century Gothic" w:cs="Arial"/>
          <w:sz w:val="24"/>
          <w:szCs w:val="24"/>
        </w:rPr>
        <w:t>997.507.184</w:t>
      </w:r>
      <w:r w:rsidR="007E2E49">
        <w:rPr>
          <w:rFonts w:ascii="Century Gothic" w:hAnsi="Century Gothic" w:cs="Arial"/>
          <w:sz w:val="24"/>
          <w:szCs w:val="24"/>
        </w:rPr>
        <w:t>,-</w:t>
      </w:r>
      <w:r w:rsidRPr="008671F6">
        <w:rPr>
          <w:rFonts w:ascii="Century Gothic" w:hAnsi="Century Gothic" w:cs="Arial"/>
          <w:sz w:val="24"/>
          <w:szCs w:val="24"/>
        </w:rPr>
        <w:t xml:space="preserve"> terdiri dari :</w:t>
      </w:r>
    </w:p>
    <w:p w:rsidR="001E5B1D" w:rsidRPr="008671F6" w:rsidRDefault="00CF7FA5"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 xml:space="preserve">Alat Besar </w:t>
      </w:r>
      <w:r w:rsidR="001E5B1D" w:rsidRPr="008671F6">
        <w:rPr>
          <w:rFonts w:ascii="Century Gothic" w:hAnsi="Century Gothic" w:cs="Arial"/>
          <w:sz w:val="24"/>
          <w:szCs w:val="24"/>
        </w:rPr>
        <w:t xml:space="preserve"> Rp. </w:t>
      </w:r>
      <w:r>
        <w:rPr>
          <w:rFonts w:ascii="Century Gothic" w:hAnsi="Century Gothic" w:cs="Arial"/>
          <w:sz w:val="24"/>
          <w:szCs w:val="24"/>
        </w:rPr>
        <w:t>4.500.000</w:t>
      </w:r>
      <w:r w:rsidR="007E2E49">
        <w:rPr>
          <w:rFonts w:ascii="Century Gothic" w:hAnsi="Century Gothic" w:cs="Arial"/>
          <w:sz w:val="24"/>
          <w:szCs w:val="24"/>
        </w:rPr>
        <w:t>,-</w:t>
      </w:r>
    </w:p>
    <w:p w:rsidR="001E5B1D" w:rsidRDefault="00CF7FA5"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Angkutan  Rp. 615.885.334</w:t>
      </w:r>
      <w:r w:rsidR="00E50D09">
        <w:rPr>
          <w:rFonts w:ascii="Century Gothic" w:hAnsi="Century Gothic" w:cs="Arial"/>
          <w:sz w:val="24"/>
          <w:szCs w:val="24"/>
        </w:rPr>
        <w:t>,-</w:t>
      </w:r>
    </w:p>
    <w:p w:rsidR="0026343D" w:rsidRDefault="00CF7FA5"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Bengkel dan Alat Ukur Rp. 500.000</w:t>
      </w:r>
      <w:r w:rsidR="0026343D">
        <w:rPr>
          <w:rFonts w:ascii="Century Gothic" w:hAnsi="Century Gothic" w:cs="Arial"/>
          <w:sz w:val="24"/>
          <w:szCs w:val="24"/>
        </w:rPr>
        <w:t>,-</w:t>
      </w:r>
    </w:p>
    <w:p w:rsidR="0026343D" w:rsidRDefault="00CF7FA5"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pertanian</w:t>
      </w:r>
      <w:r w:rsidR="00C82739">
        <w:rPr>
          <w:rFonts w:ascii="Century Gothic" w:hAnsi="Century Gothic" w:cs="Arial"/>
          <w:sz w:val="24"/>
          <w:szCs w:val="24"/>
        </w:rPr>
        <w:t xml:space="preserve">  Rp. 5.700</w:t>
      </w:r>
      <w:r w:rsidR="0026343D">
        <w:rPr>
          <w:rFonts w:ascii="Century Gothic" w:hAnsi="Century Gothic" w:cs="Arial"/>
          <w:sz w:val="24"/>
          <w:szCs w:val="24"/>
        </w:rPr>
        <w:t>.000,-</w:t>
      </w:r>
    </w:p>
    <w:p w:rsidR="0026343D" w:rsidRDefault="00C82739"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ka</w:t>
      </w:r>
      <w:r w:rsidR="0057696A">
        <w:rPr>
          <w:rFonts w:ascii="Century Gothic" w:hAnsi="Century Gothic" w:cs="Arial"/>
          <w:sz w:val="24"/>
          <w:szCs w:val="24"/>
        </w:rPr>
        <w:t>ntor dan Rumah Tangga Rp. 264.02</w:t>
      </w:r>
      <w:r>
        <w:rPr>
          <w:rFonts w:ascii="Century Gothic" w:hAnsi="Century Gothic" w:cs="Arial"/>
          <w:sz w:val="24"/>
          <w:szCs w:val="24"/>
        </w:rPr>
        <w:t>7.8</w:t>
      </w:r>
      <w:r w:rsidR="006F098A">
        <w:rPr>
          <w:rFonts w:ascii="Century Gothic" w:hAnsi="Century Gothic" w:cs="Arial"/>
          <w:sz w:val="24"/>
          <w:szCs w:val="24"/>
        </w:rPr>
        <w:t>5</w:t>
      </w:r>
      <w:r w:rsidR="0026343D">
        <w:rPr>
          <w:rFonts w:ascii="Century Gothic" w:hAnsi="Century Gothic" w:cs="Arial"/>
          <w:sz w:val="24"/>
          <w:szCs w:val="24"/>
        </w:rPr>
        <w:t>0,-</w:t>
      </w:r>
    </w:p>
    <w:p w:rsidR="0026343D" w:rsidRDefault="00107C31"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Studio</w:t>
      </w:r>
      <w:r w:rsidR="00C82739">
        <w:rPr>
          <w:rFonts w:ascii="Century Gothic" w:hAnsi="Century Gothic" w:cs="Arial"/>
          <w:sz w:val="24"/>
          <w:szCs w:val="24"/>
        </w:rPr>
        <w:t>, k</w:t>
      </w:r>
      <w:r w:rsidR="00010225">
        <w:rPr>
          <w:rFonts w:ascii="Century Gothic" w:hAnsi="Century Gothic" w:cs="Arial"/>
          <w:sz w:val="24"/>
          <w:szCs w:val="24"/>
        </w:rPr>
        <w:t>omunikasi dan pemancar Rp. 13.88</w:t>
      </w:r>
      <w:r w:rsidR="00C82739">
        <w:rPr>
          <w:rFonts w:ascii="Century Gothic" w:hAnsi="Century Gothic" w:cs="Arial"/>
          <w:sz w:val="24"/>
          <w:szCs w:val="24"/>
        </w:rPr>
        <w:t>5</w:t>
      </w:r>
      <w:r w:rsidR="0026343D">
        <w:rPr>
          <w:rFonts w:ascii="Century Gothic" w:hAnsi="Century Gothic" w:cs="Arial"/>
          <w:sz w:val="24"/>
          <w:szCs w:val="24"/>
        </w:rPr>
        <w:t>.000,-</w:t>
      </w:r>
    </w:p>
    <w:p w:rsidR="0026343D" w:rsidRDefault="00C82739"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 xml:space="preserve">Komputer </w:t>
      </w:r>
      <w:r w:rsidR="00107C31">
        <w:rPr>
          <w:rFonts w:ascii="Century Gothic" w:hAnsi="Century Gothic" w:cs="Arial"/>
          <w:sz w:val="24"/>
          <w:szCs w:val="24"/>
        </w:rPr>
        <w:t xml:space="preserve"> Rp. </w:t>
      </w:r>
      <w:r>
        <w:rPr>
          <w:rFonts w:ascii="Century Gothic" w:hAnsi="Century Gothic" w:cs="Arial"/>
          <w:sz w:val="24"/>
          <w:szCs w:val="24"/>
        </w:rPr>
        <w:t>87.859.00</w:t>
      </w:r>
      <w:r w:rsidR="0026343D">
        <w:rPr>
          <w:rFonts w:ascii="Century Gothic" w:hAnsi="Century Gothic" w:cs="Arial"/>
          <w:sz w:val="24"/>
          <w:szCs w:val="24"/>
        </w:rPr>
        <w:t>0</w:t>
      </w:r>
      <w:r w:rsidR="007B0DB3">
        <w:rPr>
          <w:rFonts w:ascii="Century Gothic" w:hAnsi="Century Gothic" w:cs="Arial"/>
          <w:sz w:val="24"/>
          <w:szCs w:val="24"/>
        </w:rPr>
        <w:t>,-</w:t>
      </w:r>
    </w:p>
    <w:p w:rsidR="007B0DB3" w:rsidRDefault="00C82739" w:rsidP="008671F6">
      <w:pPr>
        <w:pStyle w:val="ListParagraph"/>
        <w:numPr>
          <w:ilvl w:val="0"/>
          <w:numId w:val="35"/>
        </w:numPr>
        <w:spacing w:after="0" w:line="240" w:lineRule="auto"/>
        <w:ind w:left="1170" w:hanging="450"/>
        <w:jc w:val="both"/>
        <w:rPr>
          <w:rFonts w:ascii="Century Gothic" w:hAnsi="Century Gothic" w:cs="Arial"/>
          <w:sz w:val="24"/>
          <w:szCs w:val="24"/>
        </w:rPr>
      </w:pPr>
      <w:r>
        <w:rPr>
          <w:rFonts w:ascii="Century Gothic" w:hAnsi="Century Gothic" w:cs="Arial"/>
          <w:sz w:val="24"/>
          <w:szCs w:val="24"/>
        </w:rPr>
        <w:t>Alat keselamatan Kerja Rp. 5.500.000,-</w:t>
      </w:r>
    </w:p>
    <w:p w:rsidR="007B19F3" w:rsidRPr="008671F6" w:rsidRDefault="007B19F3" w:rsidP="007B19F3">
      <w:pPr>
        <w:pStyle w:val="ListParagraph"/>
        <w:spacing w:after="0" w:line="240" w:lineRule="auto"/>
        <w:ind w:left="1170"/>
        <w:jc w:val="both"/>
        <w:rPr>
          <w:rFonts w:ascii="Century Gothic" w:hAnsi="Century Gothic" w:cs="Arial"/>
          <w:sz w:val="24"/>
          <w:szCs w:val="24"/>
        </w:rPr>
      </w:pPr>
    </w:p>
    <w:p w:rsidR="00BA27D9" w:rsidRPr="00BA27D9" w:rsidRDefault="001E5B1D" w:rsidP="008671F6">
      <w:pPr>
        <w:pStyle w:val="ListParagraph"/>
        <w:numPr>
          <w:ilvl w:val="0"/>
          <w:numId w:val="33"/>
        </w:numPr>
        <w:spacing w:after="0" w:line="240" w:lineRule="auto"/>
        <w:ind w:left="360" w:firstLine="0"/>
        <w:jc w:val="both"/>
        <w:rPr>
          <w:rFonts w:ascii="Century Gothic" w:hAnsi="Century Gothic" w:cs="Arial"/>
          <w:b/>
          <w:sz w:val="24"/>
          <w:szCs w:val="24"/>
        </w:rPr>
      </w:pPr>
      <w:r w:rsidRPr="00BA27D9">
        <w:rPr>
          <w:rFonts w:ascii="Century Gothic" w:hAnsi="Century Gothic" w:cs="Arial"/>
          <w:b/>
          <w:sz w:val="24"/>
          <w:szCs w:val="24"/>
        </w:rPr>
        <w:t>GEDUNG dan BANGUNAN</w:t>
      </w:r>
    </w:p>
    <w:p w:rsidR="001E5B1D" w:rsidRPr="008671F6" w:rsidRDefault="008B552D" w:rsidP="008671F6">
      <w:pPr>
        <w:pStyle w:val="ListParagraph"/>
        <w:tabs>
          <w:tab w:val="left" w:pos="720"/>
        </w:tabs>
        <w:spacing w:line="240" w:lineRule="auto"/>
        <w:ind w:left="810" w:hanging="90"/>
        <w:jc w:val="both"/>
        <w:rPr>
          <w:rFonts w:ascii="Century Gothic" w:hAnsi="Century Gothic" w:cs="Arial"/>
          <w:sz w:val="24"/>
          <w:szCs w:val="24"/>
        </w:rPr>
      </w:pPr>
      <w:r w:rsidRPr="008671F6">
        <w:rPr>
          <w:rFonts w:ascii="Century Gothic" w:hAnsi="Century Gothic" w:cs="Arial"/>
          <w:sz w:val="24"/>
          <w:szCs w:val="24"/>
        </w:rPr>
        <w:t>Jumlah nominal Rp</w:t>
      </w:r>
      <w:r w:rsidRPr="008671F6">
        <w:rPr>
          <w:rFonts w:ascii="Century Gothic" w:hAnsi="Century Gothic" w:cs="Arial"/>
          <w:sz w:val="24"/>
          <w:szCs w:val="24"/>
          <w:lang w:val="en-US"/>
        </w:rPr>
        <w:t xml:space="preserve">. </w:t>
      </w:r>
      <w:r w:rsidR="00CF7FA5">
        <w:rPr>
          <w:rFonts w:ascii="Century Gothic" w:hAnsi="Century Gothic" w:cs="Arial"/>
          <w:sz w:val="24"/>
          <w:szCs w:val="24"/>
        </w:rPr>
        <w:t>926.527.000</w:t>
      </w:r>
      <w:r w:rsidRPr="008671F6">
        <w:rPr>
          <w:rFonts w:ascii="Century Gothic" w:hAnsi="Century Gothic" w:cs="Arial"/>
          <w:sz w:val="24"/>
          <w:szCs w:val="24"/>
          <w:lang w:val="en-US"/>
        </w:rPr>
        <w:t xml:space="preserve">,- </w:t>
      </w:r>
      <w:r w:rsidR="001E5B1D" w:rsidRPr="008671F6">
        <w:rPr>
          <w:rFonts w:ascii="Century Gothic" w:hAnsi="Century Gothic" w:cs="Arial"/>
          <w:sz w:val="24"/>
          <w:szCs w:val="24"/>
        </w:rPr>
        <w:t xml:space="preserve"> terdiri dari :</w:t>
      </w:r>
    </w:p>
    <w:p w:rsidR="00767703" w:rsidRDefault="001E5B1D" w:rsidP="00E56ECF">
      <w:pPr>
        <w:pStyle w:val="ListParagraph"/>
        <w:numPr>
          <w:ilvl w:val="0"/>
          <w:numId w:val="36"/>
        </w:numPr>
        <w:tabs>
          <w:tab w:val="left" w:pos="720"/>
          <w:tab w:val="left" w:pos="1260"/>
        </w:tabs>
        <w:spacing w:after="0" w:line="240" w:lineRule="auto"/>
        <w:ind w:left="1260" w:hanging="540"/>
        <w:jc w:val="both"/>
        <w:rPr>
          <w:rFonts w:ascii="Century Gothic" w:hAnsi="Century Gothic" w:cs="Arial"/>
          <w:sz w:val="24"/>
          <w:szCs w:val="24"/>
        </w:rPr>
      </w:pPr>
      <w:r w:rsidRPr="00060FFD">
        <w:rPr>
          <w:rFonts w:ascii="Century Gothic" w:hAnsi="Century Gothic" w:cs="Arial"/>
          <w:sz w:val="24"/>
          <w:szCs w:val="24"/>
        </w:rPr>
        <w:t xml:space="preserve">Bangunan Kantor Kecamatan </w:t>
      </w:r>
      <w:r w:rsidR="006D7238" w:rsidRPr="00060FFD">
        <w:rPr>
          <w:rFonts w:ascii="Century Gothic" w:hAnsi="Century Gothic" w:cs="Arial"/>
          <w:sz w:val="24"/>
          <w:szCs w:val="24"/>
        </w:rPr>
        <w:t>Bansari</w:t>
      </w:r>
      <w:r w:rsidRPr="00060FFD">
        <w:rPr>
          <w:rFonts w:ascii="Century Gothic" w:hAnsi="Century Gothic" w:cs="Arial"/>
          <w:sz w:val="24"/>
          <w:szCs w:val="24"/>
        </w:rPr>
        <w:t xml:space="preserve"> terletak di Jalan </w:t>
      </w:r>
      <w:r w:rsidR="006F098A" w:rsidRPr="00060FFD">
        <w:rPr>
          <w:rFonts w:ascii="Century Gothic" w:hAnsi="Century Gothic" w:cs="Arial"/>
          <w:sz w:val="24"/>
          <w:szCs w:val="24"/>
          <w:lang w:val="en-US"/>
        </w:rPr>
        <w:t>Bansar</w:t>
      </w:r>
      <w:r w:rsidR="00790F13" w:rsidRPr="00060FFD">
        <w:rPr>
          <w:rFonts w:ascii="Century Gothic" w:hAnsi="Century Gothic" w:cs="Arial"/>
          <w:sz w:val="24"/>
          <w:szCs w:val="24"/>
          <w:lang w:val="en-US"/>
        </w:rPr>
        <w:t>i-parakan</w:t>
      </w:r>
      <w:r w:rsidRPr="00060FFD">
        <w:rPr>
          <w:rFonts w:ascii="Century Gothic" w:hAnsi="Century Gothic" w:cs="Arial"/>
          <w:sz w:val="24"/>
          <w:szCs w:val="24"/>
        </w:rPr>
        <w:t xml:space="preserve"> No. 1 </w:t>
      </w:r>
      <w:r w:rsidR="006D7238" w:rsidRPr="00060FFD">
        <w:rPr>
          <w:rFonts w:ascii="Century Gothic" w:hAnsi="Century Gothic" w:cs="Arial"/>
          <w:sz w:val="24"/>
          <w:szCs w:val="24"/>
        </w:rPr>
        <w:t>Bansari</w:t>
      </w:r>
      <w:r w:rsidRPr="00060FFD">
        <w:rPr>
          <w:rFonts w:ascii="Century Gothic" w:hAnsi="Century Gothic" w:cs="Arial"/>
          <w:sz w:val="24"/>
          <w:szCs w:val="24"/>
        </w:rPr>
        <w:t xml:space="preserve"> </w:t>
      </w:r>
      <w:r w:rsidR="00BB4A41" w:rsidRPr="00060FFD">
        <w:rPr>
          <w:rFonts w:ascii="Century Gothic" w:hAnsi="Century Gothic" w:cs="Arial"/>
          <w:sz w:val="24"/>
          <w:szCs w:val="24"/>
        </w:rPr>
        <w:t>dengan harga sekarang Rp.</w:t>
      </w:r>
      <w:r w:rsidR="00BB4A41" w:rsidRPr="00060FFD">
        <w:rPr>
          <w:rFonts w:ascii="Century Gothic" w:hAnsi="Century Gothic" w:cs="Arial"/>
          <w:sz w:val="24"/>
          <w:szCs w:val="24"/>
          <w:lang w:val="en-US"/>
        </w:rPr>
        <w:t xml:space="preserve"> </w:t>
      </w:r>
      <w:r w:rsidR="00CF7FA5">
        <w:rPr>
          <w:rFonts w:ascii="Century Gothic" w:hAnsi="Century Gothic" w:cs="Arial"/>
          <w:sz w:val="24"/>
          <w:szCs w:val="24"/>
        </w:rPr>
        <w:t>876.457.000,-</w:t>
      </w:r>
    </w:p>
    <w:p w:rsidR="00CF7FA5" w:rsidRPr="00060FFD" w:rsidRDefault="00CF7FA5" w:rsidP="00CF7FA5">
      <w:pPr>
        <w:pStyle w:val="ListParagraph"/>
        <w:tabs>
          <w:tab w:val="left" w:pos="720"/>
          <w:tab w:val="left" w:pos="1260"/>
        </w:tabs>
        <w:spacing w:after="0" w:line="240" w:lineRule="auto"/>
        <w:ind w:left="1260"/>
        <w:jc w:val="both"/>
        <w:rPr>
          <w:rFonts w:ascii="Century Gothic" w:hAnsi="Century Gothic" w:cs="Arial"/>
          <w:sz w:val="24"/>
          <w:szCs w:val="24"/>
        </w:rPr>
      </w:pPr>
      <w:r>
        <w:rPr>
          <w:rFonts w:ascii="Century Gothic" w:hAnsi="Century Gothic" w:cs="Arial"/>
          <w:sz w:val="24"/>
          <w:szCs w:val="24"/>
        </w:rPr>
        <w:t>Tugu titik kontrol / pa</w:t>
      </w:r>
      <w:r w:rsidR="00F90AA2">
        <w:rPr>
          <w:rFonts w:ascii="Century Gothic" w:hAnsi="Century Gothic" w:cs="Arial"/>
          <w:sz w:val="24"/>
          <w:szCs w:val="24"/>
        </w:rPr>
        <w:t>sti Rp. 50.07</w:t>
      </w:r>
      <w:r>
        <w:rPr>
          <w:rFonts w:ascii="Century Gothic" w:hAnsi="Century Gothic" w:cs="Arial"/>
          <w:sz w:val="24"/>
          <w:szCs w:val="24"/>
        </w:rPr>
        <w:t>0.000,-</w:t>
      </w:r>
    </w:p>
    <w:p w:rsidR="007324CA" w:rsidRDefault="007324CA" w:rsidP="00E56ECF">
      <w:pPr>
        <w:pStyle w:val="ListParagraph"/>
        <w:tabs>
          <w:tab w:val="left" w:pos="720"/>
          <w:tab w:val="left" w:pos="1260"/>
        </w:tabs>
        <w:spacing w:after="0" w:line="240" w:lineRule="auto"/>
        <w:ind w:left="1260"/>
        <w:jc w:val="both"/>
        <w:rPr>
          <w:rFonts w:ascii="Century Gothic" w:hAnsi="Century Gothic" w:cs="Arial"/>
          <w:sz w:val="24"/>
          <w:szCs w:val="24"/>
        </w:rPr>
      </w:pPr>
    </w:p>
    <w:p w:rsidR="007B19F3" w:rsidRPr="007D04A6" w:rsidRDefault="007B19F3" w:rsidP="007B19F3">
      <w:pPr>
        <w:pStyle w:val="ListParagraph"/>
        <w:tabs>
          <w:tab w:val="left" w:pos="720"/>
          <w:tab w:val="left" w:pos="1260"/>
        </w:tabs>
        <w:spacing w:after="0" w:line="240" w:lineRule="auto"/>
        <w:ind w:left="1260"/>
        <w:jc w:val="both"/>
        <w:rPr>
          <w:rFonts w:ascii="Century Gothic" w:hAnsi="Century Gothic" w:cs="Arial"/>
          <w:sz w:val="24"/>
          <w:szCs w:val="24"/>
        </w:rPr>
      </w:pPr>
    </w:p>
    <w:p w:rsidR="00BB4A41" w:rsidRPr="008671F6" w:rsidRDefault="00BB4A41" w:rsidP="008671F6">
      <w:pPr>
        <w:pStyle w:val="ListParagraph"/>
        <w:numPr>
          <w:ilvl w:val="0"/>
          <w:numId w:val="33"/>
        </w:numPr>
        <w:spacing w:after="0" w:line="240" w:lineRule="auto"/>
        <w:ind w:left="720"/>
        <w:jc w:val="both"/>
        <w:rPr>
          <w:rFonts w:ascii="Century Gothic" w:hAnsi="Century Gothic" w:cs="Arial"/>
          <w:b/>
          <w:sz w:val="24"/>
          <w:szCs w:val="24"/>
        </w:rPr>
      </w:pPr>
      <w:r w:rsidRPr="008671F6">
        <w:rPr>
          <w:rFonts w:ascii="Century Gothic" w:hAnsi="Century Gothic" w:cs="Arial"/>
          <w:b/>
          <w:sz w:val="24"/>
          <w:szCs w:val="24"/>
          <w:lang w:val="en-US"/>
        </w:rPr>
        <w:t>JALAN DAN JARINGAN IRIGASI</w:t>
      </w:r>
    </w:p>
    <w:p w:rsidR="009A4418" w:rsidRDefault="009A4418" w:rsidP="008671F6">
      <w:pPr>
        <w:pStyle w:val="ListParagraph"/>
        <w:spacing w:after="0" w:line="240" w:lineRule="auto"/>
        <w:jc w:val="both"/>
        <w:rPr>
          <w:rFonts w:ascii="Century Gothic" w:hAnsi="Century Gothic" w:cs="Arial"/>
          <w:sz w:val="24"/>
          <w:szCs w:val="24"/>
        </w:rPr>
      </w:pPr>
      <w:r w:rsidRPr="008671F6">
        <w:rPr>
          <w:rFonts w:ascii="Century Gothic" w:hAnsi="Century Gothic" w:cs="Arial"/>
          <w:sz w:val="24"/>
          <w:szCs w:val="24"/>
          <w:lang w:val="en-US"/>
        </w:rPr>
        <w:t xml:space="preserve">Jalan dan Jaringan Irigasi nilai nominal </w:t>
      </w:r>
      <w:r w:rsidR="00D325FB">
        <w:rPr>
          <w:rFonts w:ascii="Century Gothic" w:hAnsi="Century Gothic" w:cs="Arial"/>
          <w:sz w:val="24"/>
          <w:szCs w:val="24"/>
        </w:rPr>
        <w:tab/>
      </w:r>
      <w:r w:rsidR="00D325FB">
        <w:rPr>
          <w:rFonts w:ascii="Century Gothic" w:hAnsi="Century Gothic" w:cs="Arial"/>
          <w:sz w:val="24"/>
          <w:szCs w:val="24"/>
        </w:rPr>
        <w:tab/>
        <w:t xml:space="preserve">  </w:t>
      </w:r>
      <w:r w:rsidRPr="008671F6">
        <w:rPr>
          <w:rFonts w:ascii="Century Gothic" w:hAnsi="Century Gothic" w:cs="Arial"/>
          <w:sz w:val="24"/>
          <w:szCs w:val="24"/>
          <w:lang w:val="en-US"/>
        </w:rPr>
        <w:t xml:space="preserve">Rp. </w:t>
      </w:r>
      <w:r w:rsidR="00C82739">
        <w:rPr>
          <w:rFonts w:ascii="Century Gothic" w:hAnsi="Century Gothic" w:cs="Arial"/>
          <w:sz w:val="24"/>
          <w:szCs w:val="24"/>
        </w:rPr>
        <w:t>6.712.600</w:t>
      </w:r>
      <w:r w:rsidRPr="008671F6">
        <w:rPr>
          <w:rFonts w:ascii="Century Gothic" w:hAnsi="Century Gothic" w:cs="Arial"/>
          <w:sz w:val="24"/>
          <w:szCs w:val="24"/>
          <w:lang w:val="en-US"/>
        </w:rPr>
        <w:t>,-</w:t>
      </w:r>
    </w:p>
    <w:p w:rsidR="00BA27D9" w:rsidRPr="00BA27D9" w:rsidRDefault="00BA27D9" w:rsidP="008671F6">
      <w:pPr>
        <w:pStyle w:val="ListParagraph"/>
        <w:spacing w:after="0" w:line="240" w:lineRule="auto"/>
        <w:jc w:val="both"/>
        <w:rPr>
          <w:rFonts w:ascii="Century Gothic" w:hAnsi="Century Gothic" w:cs="Arial"/>
          <w:sz w:val="24"/>
          <w:szCs w:val="24"/>
        </w:rPr>
      </w:pPr>
    </w:p>
    <w:p w:rsidR="007B19F3" w:rsidRDefault="007B19F3" w:rsidP="008671F6">
      <w:pPr>
        <w:pStyle w:val="ListParagraph"/>
        <w:spacing w:after="0" w:line="240" w:lineRule="auto"/>
        <w:jc w:val="both"/>
        <w:rPr>
          <w:rFonts w:ascii="Century Gothic" w:hAnsi="Century Gothic" w:cs="Arial"/>
          <w:sz w:val="24"/>
          <w:szCs w:val="24"/>
        </w:rPr>
      </w:pPr>
    </w:p>
    <w:p w:rsidR="00E56ECF" w:rsidRPr="007B19F3" w:rsidRDefault="00E56ECF" w:rsidP="008671F6">
      <w:pPr>
        <w:pStyle w:val="ListParagraph"/>
        <w:spacing w:after="0" w:line="240" w:lineRule="auto"/>
        <w:jc w:val="both"/>
        <w:rPr>
          <w:rFonts w:ascii="Century Gothic" w:hAnsi="Century Gothic" w:cs="Arial"/>
          <w:sz w:val="24"/>
          <w:szCs w:val="24"/>
        </w:rPr>
      </w:pPr>
    </w:p>
    <w:p w:rsidR="009A4418" w:rsidRPr="008671F6" w:rsidRDefault="00D52653" w:rsidP="008671F6">
      <w:pPr>
        <w:pStyle w:val="ListParagraph"/>
        <w:numPr>
          <w:ilvl w:val="0"/>
          <w:numId w:val="33"/>
        </w:numPr>
        <w:spacing w:after="0" w:line="240" w:lineRule="auto"/>
        <w:ind w:left="720"/>
        <w:jc w:val="both"/>
        <w:rPr>
          <w:rFonts w:ascii="Century Gothic" w:hAnsi="Century Gothic" w:cs="Arial"/>
          <w:b/>
          <w:sz w:val="24"/>
          <w:szCs w:val="24"/>
        </w:rPr>
      </w:pPr>
      <w:r>
        <w:rPr>
          <w:rFonts w:ascii="Century Gothic" w:hAnsi="Century Gothic" w:cs="Arial"/>
          <w:b/>
          <w:sz w:val="24"/>
          <w:szCs w:val="24"/>
          <w:lang w:val="en-US"/>
        </w:rPr>
        <w:t>AS</w:t>
      </w:r>
      <w:r w:rsidR="009A4418" w:rsidRPr="008671F6">
        <w:rPr>
          <w:rFonts w:ascii="Century Gothic" w:hAnsi="Century Gothic" w:cs="Arial"/>
          <w:b/>
          <w:sz w:val="24"/>
          <w:szCs w:val="24"/>
          <w:lang w:val="en-US"/>
        </w:rPr>
        <w:t>ET TETAP LAINNYA</w:t>
      </w:r>
    </w:p>
    <w:p w:rsidR="009A4418" w:rsidRPr="008671F6" w:rsidRDefault="009A4418" w:rsidP="008671F6">
      <w:pPr>
        <w:pStyle w:val="ListParagraph"/>
        <w:spacing w:after="0" w:line="240" w:lineRule="auto"/>
        <w:jc w:val="both"/>
        <w:rPr>
          <w:rFonts w:ascii="Century Gothic" w:hAnsi="Century Gothic" w:cs="Arial"/>
          <w:sz w:val="24"/>
          <w:szCs w:val="24"/>
          <w:lang w:val="en-US"/>
        </w:rPr>
      </w:pPr>
      <w:r w:rsidRPr="008671F6">
        <w:rPr>
          <w:rFonts w:ascii="Century Gothic" w:hAnsi="Century Gothic" w:cs="Arial"/>
          <w:sz w:val="24"/>
          <w:szCs w:val="24"/>
          <w:lang w:val="en-US"/>
        </w:rPr>
        <w:t xml:space="preserve">Nilai nominal  Rp. </w:t>
      </w:r>
      <w:r w:rsidR="00BA1B92">
        <w:rPr>
          <w:rFonts w:ascii="Century Gothic" w:hAnsi="Century Gothic" w:cs="Arial"/>
          <w:sz w:val="24"/>
          <w:szCs w:val="24"/>
          <w:lang w:val="en-US"/>
        </w:rPr>
        <w:t>7.866.500</w:t>
      </w:r>
      <w:r w:rsidRPr="008671F6">
        <w:rPr>
          <w:rFonts w:ascii="Century Gothic" w:hAnsi="Century Gothic" w:cs="Arial"/>
          <w:sz w:val="24"/>
          <w:szCs w:val="24"/>
          <w:lang w:val="en-US"/>
        </w:rPr>
        <w:t>,- terdiri dari :</w:t>
      </w:r>
    </w:p>
    <w:p w:rsidR="009A4418" w:rsidRPr="008671F6" w:rsidRDefault="009A4418" w:rsidP="008671F6">
      <w:pPr>
        <w:pStyle w:val="ListParagraph"/>
        <w:numPr>
          <w:ilvl w:val="0"/>
          <w:numId w:val="41"/>
        </w:numPr>
        <w:tabs>
          <w:tab w:val="left" w:pos="6660"/>
        </w:tabs>
        <w:spacing w:after="0" w:line="240" w:lineRule="auto"/>
        <w:ind w:left="1260" w:hanging="540"/>
        <w:jc w:val="both"/>
        <w:rPr>
          <w:rFonts w:ascii="Century Gothic" w:hAnsi="Century Gothic" w:cs="Arial"/>
          <w:sz w:val="24"/>
          <w:szCs w:val="24"/>
        </w:rPr>
      </w:pPr>
      <w:r w:rsidRPr="008671F6">
        <w:rPr>
          <w:rFonts w:ascii="Century Gothic" w:hAnsi="Century Gothic" w:cs="Arial"/>
          <w:sz w:val="24"/>
          <w:szCs w:val="24"/>
          <w:lang w:val="en-US"/>
        </w:rPr>
        <w:t>Bu</w:t>
      </w:r>
      <w:r w:rsidR="00D325FB">
        <w:rPr>
          <w:rFonts w:ascii="Century Gothic" w:hAnsi="Century Gothic" w:cs="Arial"/>
          <w:sz w:val="24"/>
          <w:szCs w:val="24"/>
          <w:lang w:val="en-US"/>
        </w:rPr>
        <w:t xml:space="preserve">ku Perpustakaan jumlah nominal </w:t>
      </w:r>
      <w:r w:rsidR="00D325FB">
        <w:rPr>
          <w:rFonts w:ascii="Century Gothic" w:hAnsi="Century Gothic" w:cs="Arial"/>
          <w:sz w:val="24"/>
          <w:szCs w:val="24"/>
        </w:rPr>
        <w:tab/>
      </w:r>
      <w:r w:rsidRPr="008671F6">
        <w:rPr>
          <w:rFonts w:ascii="Century Gothic" w:hAnsi="Century Gothic" w:cs="Arial"/>
          <w:sz w:val="24"/>
          <w:szCs w:val="24"/>
          <w:lang w:val="en-US"/>
        </w:rPr>
        <w:t xml:space="preserve">Rp. </w:t>
      </w:r>
      <w:r w:rsidR="00BA1B92">
        <w:rPr>
          <w:rFonts w:ascii="Century Gothic" w:hAnsi="Century Gothic" w:cs="Arial"/>
          <w:sz w:val="24"/>
          <w:szCs w:val="24"/>
          <w:lang w:val="en-US"/>
        </w:rPr>
        <w:t>7.866.500,-</w:t>
      </w:r>
    </w:p>
    <w:p w:rsidR="00E56ECF" w:rsidRPr="00E56ECF" w:rsidRDefault="00E56ECF" w:rsidP="008671F6">
      <w:pPr>
        <w:pStyle w:val="ListParagraph"/>
        <w:spacing w:line="240" w:lineRule="auto"/>
        <w:ind w:left="360" w:firstLine="450"/>
        <w:jc w:val="both"/>
        <w:rPr>
          <w:rFonts w:ascii="Century Gothic" w:hAnsi="Century Gothic" w:cs="Arial"/>
          <w:sz w:val="24"/>
          <w:szCs w:val="24"/>
        </w:rPr>
      </w:pPr>
    </w:p>
    <w:p w:rsidR="001E5B1D" w:rsidRDefault="001E5B1D" w:rsidP="00FE27B8">
      <w:pPr>
        <w:pStyle w:val="ListParagraph"/>
        <w:numPr>
          <w:ilvl w:val="0"/>
          <w:numId w:val="29"/>
        </w:numPr>
        <w:spacing w:after="0" w:line="240" w:lineRule="auto"/>
        <w:ind w:left="360" w:hanging="270"/>
        <w:jc w:val="both"/>
        <w:rPr>
          <w:rFonts w:ascii="Century Gothic" w:hAnsi="Century Gothic" w:cs="Arial"/>
          <w:b/>
          <w:sz w:val="24"/>
          <w:szCs w:val="24"/>
        </w:rPr>
      </w:pPr>
      <w:r w:rsidRPr="008671F6">
        <w:rPr>
          <w:rFonts w:ascii="Century Gothic" w:hAnsi="Century Gothic" w:cs="Arial"/>
          <w:b/>
          <w:sz w:val="24"/>
          <w:szCs w:val="24"/>
        </w:rPr>
        <w:t>ASSET LAINNYA</w:t>
      </w:r>
    </w:p>
    <w:p w:rsidR="007B19F3" w:rsidRPr="008671F6" w:rsidRDefault="007B19F3" w:rsidP="007B19F3">
      <w:pPr>
        <w:pStyle w:val="ListParagraph"/>
        <w:spacing w:after="0" w:line="240" w:lineRule="auto"/>
        <w:ind w:left="360"/>
        <w:jc w:val="both"/>
        <w:rPr>
          <w:rFonts w:ascii="Century Gothic" w:hAnsi="Century Gothic" w:cs="Arial"/>
          <w:b/>
          <w:sz w:val="24"/>
          <w:szCs w:val="24"/>
        </w:rPr>
      </w:pPr>
    </w:p>
    <w:p w:rsidR="008671F6" w:rsidRDefault="002F16CA" w:rsidP="007B19F3">
      <w:pPr>
        <w:pStyle w:val="ListParagraph"/>
        <w:numPr>
          <w:ilvl w:val="0"/>
          <w:numId w:val="39"/>
        </w:numPr>
        <w:spacing w:after="0" w:line="240" w:lineRule="auto"/>
        <w:ind w:left="993" w:hanging="273"/>
        <w:jc w:val="both"/>
        <w:rPr>
          <w:rFonts w:ascii="Century Gothic" w:hAnsi="Century Gothic" w:cs="Arial"/>
          <w:sz w:val="24"/>
          <w:szCs w:val="24"/>
        </w:rPr>
      </w:pPr>
      <w:r>
        <w:rPr>
          <w:rFonts w:ascii="Century Gothic" w:hAnsi="Century Gothic" w:cs="Arial"/>
          <w:sz w:val="24"/>
          <w:szCs w:val="24"/>
        </w:rPr>
        <w:t>Aset lainnya  Rp. 56.940</w:t>
      </w:r>
      <w:r w:rsidR="00523074">
        <w:rPr>
          <w:rFonts w:ascii="Century Gothic" w:hAnsi="Century Gothic" w:cs="Arial"/>
          <w:sz w:val="24"/>
          <w:szCs w:val="24"/>
        </w:rPr>
        <w:t>.000,-</w:t>
      </w:r>
    </w:p>
    <w:p w:rsidR="007B19F3" w:rsidRPr="007F78A2" w:rsidRDefault="007B19F3" w:rsidP="007B19F3">
      <w:pPr>
        <w:pStyle w:val="ListParagraph"/>
        <w:spacing w:after="0" w:line="240" w:lineRule="auto"/>
        <w:ind w:left="1260"/>
        <w:jc w:val="both"/>
        <w:rPr>
          <w:rFonts w:ascii="Century Gothic" w:hAnsi="Century Gothic" w:cs="Arial"/>
          <w:sz w:val="24"/>
          <w:szCs w:val="24"/>
        </w:rPr>
      </w:pPr>
    </w:p>
    <w:p w:rsidR="004C47E1" w:rsidRPr="008671F6" w:rsidRDefault="004C47E1" w:rsidP="008671F6">
      <w:pPr>
        <w:pStyle w:val="ListParagraph"/>
        <w:spacing w:after="0" w:line="360" w:lineRule="auto"/>
        <w:ind w:left="990"/>
        <w:jc w:val="both"/>
        <w:rPr>
          <w:rFonts w:ascii="Century Gothic" w:hAnsi="Century Gothic" w:cs="Times New Roman"/>
          <w:b/>
          <w:sz w:val="24"/>
          <w:szCs w:val="24"/>
        </w:rPr>
      </w:pPr>
      <w:r w:rsidRPr="008671F6">
        <w:rPr>
          <w:rFonts w:ascii="Century Gothic" w:hAnsi="Century Gothic" w:cs="Times New Roman"/>
          <w:b/>
          <w:sz w:val="24"/>
          <w:szCs w:val="24"/>
        </w:rPr>
        <w:t>Kewajiban Jangka pendek</w:t>
      </w:r>
    </w:p>
    <w:p w:rsidR="007B19F3" w:rsidRDefault="004C47E1" w:rsidP="008671F6">
      <w:pPr>
        <w:pStyle w:val="ListParagraph"/>
        <w:spacing w:after="0" w:line="240" w:lineRule="auto"/>
        <w:ind w:left="994"/>
        <w:jc w:val="both"/>
        <w:rPr>
          <w:rFonts w:ascii="Century Gothic" w:hAnsi="Century Gothic" w:cs="Times New Roman"/>
          <w:sz w:val="24"/>
          <w:szCs w:val="24"/>
        </w:rPr>
      </w:pPr>
      <w:r w:rsidRPr="008671F6">
        <w:rPr>
          <w:rFonts w:ascii="Century Gothic" w:hAnsi="Century Gothic" w:cs="Times New Roman"/>
          <w:sz w:val="24"/>
          <w:szCs w:val="24"/>
        </w:rPr>
        <w:t xml:space="preserve">Akun ini menggambarkan jumlah kewajiban Kantor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yang akan jatuh tempo dalam waktu kurang dari </w:t>
      </w:r>
      <w:r w:rsidRPr="008671F6">
        <w:rPr>
          <w:rFonts w:ascii="Century Gothic" w:hAnsi="Century Gothic" w:cs="Times New Roman"/>
          <w:sz w:val="24"/>
          <w:szCs w:val="24"/>
          <w:lang w:val="en-US"/>
        </w:rPr>
        <w:t>s</w:t>
      </w:r>
      <w:r w:rsidR="003133C2">
        <w:rPr>
          <w:rFonts w:ascii="Century Gothic" w:hAnsi="Century Gothic" w:cs="Times New Roman"/>
          <w:sz w:val="24"/>
          <w:szCs w:val="24"/>
        </w:rPr>
        <w:t>atu tahun sejak tanggal 31</w:t>
      </w:r>
      <w:r w:rsidRPr="008671F6">
        <w:rPr>
          <w:rFonts w:ascii="Century Gothic" w:hAnsi="Century Gothic" w:cs="Times New Roman"/>
          <w:sz w:val="24"/>
          <w:szCs w:val="24"/>
        </w:rPr>
        <w:t xml:space="preserve"> Desember </w:t>
      </w:r>
      <w:r w:rsidR="003133C2">
        <w:rPr>
          <w:rFonts w:ascii="Century Gothic" w:hAnsi="Century Gothic" w:cs="Times New Roman"/>
          <w:sz w:val="24"/>
          <w:szCs w:val="24"/>
        </w:rPr>
        <w:t>2019</w:t>
      </w:r>
      <w:r w:rsidRPr="008671F6">
        <w:rPr>
          <w:rFonts w:ascii="Century Gothic" w:hAnsi="Century Gothic" w:cs="Times New Roman"/>
          <w:sz w:val="24"/>
          <w:szCs w:val="24"/>
        </w:rPr>
        <w:t xml:space="preserve"> dan </w:t>
      </w:r>
      <w:r w:rsidR="00621008">
        <w:rPr>
          <w:rFonts w:ascii="Century Gothic" w:hAnsi="Century Gothic" w:cs="Times New Roman"/>
          <w:sz w:val="24"/>
          <w:szCs w:val="24"/>
        </w:rPr>
        <w:t>31</w:t>
      </w:r>
      <w:r w:rsidR="003133C2">
        <w:rPr>
          <w:rFonts w:ascii="Century Gothic" w:hAnsi="Century Gothic" w:cs="Times New Roman"/>
          <w:sz w:val="24"/>
          <w:szCs w:val="24"/>
        </w:rPr>
        <w:t xml:space="preserve"> Desember 2020</w:t>
      </w:r>
      <w:r w:rsidR="00F42A95">
        <w:rPr>
          <w:rFonts w:ascii="Century Gothic" w:hAnsi="Century Gothic" w:cs="Times New Roman"/>
          <w:sz w:val="24"/>
          <w:szCs w:val="24"/>
        </w:rPr>
        <w:t>, yang meliputi huta</w:t>
      </w:r>
      <w:r w:rsidRPr="008671F6">
        <w:rPr>
          <w:rFonts w:ascii="Century Gothic" w:hAnsi="Century Gothic" w:cs="Times New Roman"/>
          <w:sz w:val="24"/>
          <w:szCs w:val="24"/>
        </w:rPr>
        <w:t>ng PFK, Hutang bunga, Bagian lancar Hutang Jangka Panjang, dan</w:t>
      </w:r>
      <w:r w:rsidRPr="008671F6">
        <w:rPr>
          <w:rFonts w:ascii="Century Gothic" w:hAnsi="Century Gothic" w:cs="Times New Roman"/>
          <w:sz w:val="24"/>
          <w:szCs w:val="24"/>
          <w:lang w:val="en-US"/>
        </w:rPr>
        <w:t xml:space="preserve"> </w:t>
      </w:r>
      <w:r w:rsidRPr="008671F6">
        <w:rPr>
          <w:rFonts w:ascii="Century Gothic" w:hAnsi="Century Gothic" w:cs="Times New Roman"/>
          <w:sz w:val="24"/>
          <w:szCs w:val="24"/>
        </w:rPr>
        <w:t>lain-lain kewajiban jangka pendek sebagai berikut :</w:t>
      </w:r>
    </w:p>
    <w:p w:rsidR="007F78A2" w:rsidRPr="007F78A2" w:rsidRDefault="007F78A2" w:rsidP="008671F6">
      <w:pPr>
        <w:pStyle w:val="ListParagraph"/>
        <w:spacing w:after="0" w:line="240" w:lineRule="auto"/>
        <w:ind w:left="994"/>
        <w:jc w:val="both"/>
        <w:rPr>
          <w:rFonts w:ascii="Century Gothic" w:hAnsi="Century Gothic" w:cs="Times New Roman"/>
          <w:sz w:val="24"/>
          <w:szCs w:val="24"/>
        </w:rPr>
      </w:pPr>
    </w:p>
    <w:p w:rsidR="004C47E1" w:rsidRPr="007B0DB3" w:rsidRDefault="00D20198" w:rsidP="000B5BAD">
      <w:pPr>
        <w:spacing w:after="0" w:line="360" w:lineRule="auto"/>
        <w:jc w:val="both"/>
        <w:rPr>
          <w:rFonts w:ascii="Century Gothic" w:hAnsi="Century Gothic" w:cs="Times New Roman"/>
          <w:sz w:val="24"/>
          <w:szCs w:val="24"/>
        </w:rPr>
      </w:pPr>
      <w:r w:rsidRPr="008671F6">
        <w:rPr>
          <w:rFonts w:ascii="Century Gothic" w:hAnsi="Century Gothic" w:cs="Times New Roman"/>
          <w:sz w:val="24"/>
          <w:szCs w:val="24"/>
          <w:lang w:val="en-US"/>
        </w:rPr>
        <w:t xml:space="preserve">         </w:t>
      </w:r>
      <w:r w:rsidR="000B5BAD" w:rsidRPr="008671F6">
        <w:rPr>
          <w:rFonts w:ascii="Century Gothic" w:hAnsi="Century Gothic" w:cs="Times New Roman"/>
          <w:sz w:val="24"/>
          <w:szCs w:val="24"/>
          <w:lang w:val="en-US"/>
        </w:rPr>
        <w:t xml:space="preserve"> </w:t>
      </w:r>
      <w:r w:rsidR="008671F6">
        <w:rPr>
          <w:rFonts w:ascii="Century Gothic" w:hAnsi="Century Gothic" w:cs="Times New Roman"/>
          <w:sz w:val="24"/>
          <w:szCs w:val="24"/>
          <w:lang w:val="en-US"/>
        </w:rPr>
        <w:t xml:space="preserve">    </w:t>
      </w:r>
      <w:r w:rsidR="004C47E1" w:rsidRPr="008671F6">
        <w:rPr>
          <w:rFonts w:ascii="Century Gothic" w:hAnsi="Century Gothic" w:cs="Times New Roman"/>
          <w:sz w:val="24"/>
          <w:szCs w:val="24"/>
        </w:rPr>
        <w:t>Kewajiban jangka pendek</w:t>
      </w:r>
      <w:r w:rsidR="004C47E1" w:rsidRPr="008671F6">
        <w:rPr>
          <w:rFonts w:ascii="Century Gothic" w:hAnsi="Century Gothic" w:cs="Times New Roman"/>
          <w:sz w:val="24"/>
          <w:szCs w:val="24"/>
        </w:rPr>
        <w:tab/>
      </w:r>
      <w:r w:rsidR="004C47E1" w:rsidRPr="008671F6">
        <w:rPr>
          <w:rFonts w:ascii="Century Gothic" w:hAnsi="Century Gothic" w:cs="Times New Roman"/>
          <w:sz w:val="24"/>
          <w:szCs w:val="24"/>
        </w:rPr>
        <w:tab/>
      </w:r>
      <w:r w:rsidR="004C47E1" w:rsidRPr="008671F6">
        <w:rPr>
          <w:rFonts w:ascii="Century Gothic" w:hAnsi="Century Gothic" w:cs="Times New Roman"/>
          <w:sz w:val="24"/>
          <w:szCs w:val="24"/>
        </w:rPr>
        <w:tab/>
      </w:r>
      <w:r w:rsidR="003133C2">
        <w:rPr>
          <w:rFonts w:ascii="Century Gothic" w:hAnsi="Century Gothic" w:cs="Times New Roman"/>
          <w:sz w:val="24"/>
          <w:szCs w:val="24"/>
        </w:rPr>
        <w:t>2020</w:t>
      </w:r>
      <w:r w:rsidR="004C47E1" w:rsidRPr="008671F6">
        <w:rPr>
          <w:rFonts w:ascii="Century Gothic" w:hAnsi="Century Gothic" w:cs="Times New Roman"/>
          <w:sz w:val="24"/>
          <w:szCs w:val="24"/>
        </w:rPr>
        <w:tab/>
      </w:r>
      <w:r w:rsidR="004C47E1" w:rsidRPr="008671F6">
        <w:rPr>
          <w:rFonts w:ascii="Century Gothic" w:hAnsi="Century Gothic" w:cs="Times New Roman"/>
          <w:sz w:val="24"/>
          <w:szCs w:val="24"/>
        </w:rPr>
        <w:tab/>
      </w:r>
      <w:r w:rsidR="004C47E1" w:rsidRPr="008671F6">
        <w:rPr>
          <w:rFonts w:ascii="Century Gothic" w:hAnsi="Century Gothic" w:cs="Times New Roman"/>
          <w:sz w:val="24"/>
          <w:szCs w:val="24"/>
        </w:rPr>
        <w:tab/>
      </w:r>
      <w:r w:rsidR="003133C2">
        <w:rPr>
          <w:rFonts w:ascii="Century Gothic" w:hAnsi="Century Gothic" w:cs="Times New Roman"/>
          <w:sz w:val="24"/>
          <w:szCs w:val="24"/>
        </w:rPr>
        <w:t>2019</w:t>
      </w:r>
    </w:p>
    <w:tbl>
      <w:tblPr>
        <w:tblStyle w:val="TableGrid"/>
        <w:tblW w:w="7522"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1"/>
        <w:gridCol w:w="2127"/>
        <w:gridCol w:w="1984"/>
      </w:tblGrid>
      <w:tr w:rsidR="004C47E1" w:rsidRPr="008671F6" w:rsidTr="000B5BAD">
        <w:tc>
          <w:tcPr>
            <w:tcW w:w="3411" w:type="dxa"/>
          </w:tcPr>
          <w:p w:rsidR="004C47E1" w:rsidRPr="008671F6" w:rsidRDefault="004C47E1" w:rsidP="00720050">
            <w:pPr>
              <w:pStyle w:val="ListParagraph"/>
              <w:spacing w:line="360" w:lineRule="auto"/>
              <w:ind w:left="0" w:right="-1038"/>
              <w:jc w:val="both"/>
              <w:rPr>
                <w:rFonts w:ascii="Century Gothic" w:hAnsi="Century Gothic" w:cs="Times New Roman"/>
                <w:sz w:val="24"/>
                <w:szCs w:val="24"/>
              </w:rPr>
            </w:pPr>
          </w:p>
        </w:tc>
        <w:tc>
          <w:tcPr>
            <w:tcW w:w="2127" w:type="dxa"/>
            <w:tcBorders>
              <w:top w:val="single" w:sz="4" w:space="0" w:color="auto"/>
              <w:bottom w:val="single" w:sz="4" w:space="0" w:color="auto"/>
              <w:right w:val="single" w:sz="4" w:space="0" w:color="auto"/>
            </w:tcBorders>
          </w:tcPr>
          <w:p w:rsidR="004C47E1" w:rsidRPr="008671F6" w:rsidRDefault="004C47E1" w:rsidP="00720050">
            <w:pPr>
              <w:pStyle w:val="ListParagraph"/>
              <w:spacing w:line="360" w:lineRule="auto"/>
              <w:ind w:left="0"/>
              <w:jc w:val="center"/>
              <w:rPr>
                <w:rFonts w:ascii="Century Gothic" w:hAnsi="Century Gothic" w:cs="Times New Roman"/>
                <w:sz w:val="24"/>
                <w:szCs w:val="24"/>
              </w:rPr>
            </w:pPr>
            <w:r w:rsidRPr="008671F6">
              <w:rPr>
                <w:rFonts w:ascii="Century Gothic" w:hAnsi="Century Gothic" w:cs="Times New Roman"/>
                <w:sz w:val="24"/>
                <w:szCs w:val="24"/>
              </w:rPr>
              <w:t>Rp</w:t>
            </w:r>
          </w:p>
        </w:tc>
        <w:tc>
          <w:tcPr>
            <w:tcW w:w="1984" w:type="dxa"/>
            <w:tcBorders>
              <w:top w:val="single" w:sz="4" w:space="0" w:color="auto"/>
              <w:left w:val="single" w:sz="4" w:space="0" w:color="auto"/>
              <w:bottom w:val="single" w:sz="4" w:space="0" w:color="auto"/>
            </w:tcBorders>
          </w:tcPr>
          <w:p w:rsidR="004C47E1" w:rsidRPr="008671F6" w:rsidRDefault="004C47E1" w:rsidP="00720050">
            <w:pPr>
              <w:pStyle w:val="ListParagraph"/>
              <w:spacing w:line="360" w:lineRule="auto"/>
              <w:ind w:left="0"/>
              <w:jc w:val="center"/>
              <w:rPr>
                <w:rFonts w:ascii="Century Gothic" w:hAnsi="Century Gothic" w:cs="Times New Roman"/>
                <w:sz w:val="24"/>
                <w:szCs w:val="24"/>
              </w:rPr>
            </w:pPr>
            <w:r w:rsidRPr="008671F6">
              <w:rPr>
                <w:rFonts w:ascii="Century Gothic" w:hAnsi="Century Gothic" w:cs="Times New Roman"/>
                <w:sz w:val="24"/>
                <w:szCs w:val="24"/>
              </w:rPr>
              <w:t>Rp</w:t>
            </w:r>
          </w:p>
        </w:tc>
      </w:tr>
      <w:tr w:rsidR="004C47E1" w:rsidRPr="008671F6" w:rsidTr="000B5BAD">
        <w:tc>
          <w:tcPr>
            <w:tcW w:w="3411" w:type="dxa"/>
          </w:tcPr>
          <w:p w:rsidR="004C47E1" w:rsidRPr="008671F6" w:rsidRDefault="004C47E1" w:rsidP="00720050">
            <w:pPr>
              <w:pStyle w:val="ListParagraph"/>
              <w:numPr>
                <w:ilvl w:val="0"/>
                <w:numId w:val="15"/>
              </w:numPr>
              <w:spacing w:line="360" w:lineRule="auto"/>
              <w:rPr>
                <w:rFonts w:ascii="Century Gothic" w:hAnsi="Century Gothic" w:cs="Times New Roman"/>
                <w:sz w:val="24"/>
                <w:szCs w:val="24"/>
              </w:rPr>
            </w:pPr>
            <w:r w:rsidRPr="008671F6">
              <w:rPr>
                <w:rFonts w:ascii="Century Gothic" w:hAnsi="Century Gothic" w:cs="Times New Roman"/>
                <w:sz w:val="24"/>
                <w:szCs w:val="24"/>
              </w:rPr>
              <w:t>Hutang PFK</w:t>
            </w:r>
          </w:p>
          <w:p w:rsidR="004C47E1" w:rsidRPr="008671F6" w:rsidRDefault="004C47E1" w:rsidP="00720050">
            <w:pPr>
              <w:pStyle w:val="ListParagraph"/>
              <w:numPr>
                <w:ilvl w:val="0"/>
                <w:numId w:val="15"/>
              </w:numPr>
              <w:spacing w:line="360" w:lineRule="auto"/>
              <w:rPr>
                <w:rFonts w:ascii="Century Gothic" w:hAnsi="Century Gothic" w:cs="Times New Roman"/>
                <w:sz w:val="24"/>
                <w:szCs w:val="24"/>
              </w:rPr>
            </w:pPr>
            <w:r w:rsidRPr="008671F6">
              <w:rPr>
                <w:rFonts w:ascii="Century Gothic" w:hAnsi="Century Gothic" w:cs="Times New Roman"/>
                <w:sz w:val="24"/>
                <w:szCs w:val="24"/>
              </w:rPr>
              <w:t xml:space="preserve">Hutang </w:t>
            </w:r>
            <w:r w:rsidR="00E47AA4">
              <w:rPr>
                <w:rFonts w:ascii="Century Gothic" w:hAnsi="Century Gothic" w:cs="Times New Roman"/>
                <w:sz w:val="24"/>
                <w:szCs w:val="24"/>
              </w:rPr>
              <w:t>belanja</w:t>
            </w:r>
          </w:p>
        </w:tc>
        <w:tc>
          <w:tcPr>
            <w:tcW w:w="2127" w:type="dxa"/>
            <w:tcBorders>
              <w:top w:val="single" w:sz="4" w:space="0" w:color="auto"/>
              <w:bottom w:val="single" w:sz="4" w:space="0" w:color="auto"/>
              <w:right w:val="single" w:sz="4" w:space="0" w:color="auto"/>
            </w:tcBorders>
          </w:tcPr>
          <w:p w:rsidR="004C47E1" w:rsidRPr="008671F6" w:rsidRDefault="000B5BAD" w:rsidP="00720050">
            <w:pPr>
              <w:pStyle w:val="ListParagraph"/>
              <w:spacing w:line="360" w:lineRule="auto"/>
              <w:ind w:left="0"/>
              <w:jc w:val="right"/>
              <w:rPr>
                <w:rFonts w:ascii="Century Gothic" w:hAnsi="Century Gothic" w:cs="Times New Roman"/>
                <w:sz w:val="24"/>
                <w:szCs w:val="24"/>
                <w:lang w:val="en-US"/>
              </w:rPr>
            </w:pPr>
            <w:r w:rsidRPr="008671F6">
              <w:rPr>
                <w:rFonts w:ascii="Century Gothic" w:hAnsi="Century Gothic" w:cs="Times New Roman"/>
                <w:sz w:val="24"/>
                <w:szCs w:val="24"/>
                <w:lang w:val="en-US"/>
              </w:rPr>
              <w:t>0</w:t>
            </w:r>
          </w:p>
          <w:p w:rsidR="00720050" w:rsidRPr="008671F6" w:rsidRDefault="00720050" w:rsidP="00720050">
            <w:pPr>
              <w:pStyle w:val="ListParagraph"/>
              <w:spacing w:line="360" w:lineRule="auto"/>
              <w:ind w:left="0"/>
              <w:jc w:val="right"/>
              <w:rPr>
                <w:rFonts w:ascii="Century Gothic" w:hAnsi="Century Gothic" w:cs="Times New Roman"/>
                <w:sz w:val="24"/>
                <w:szCs w:val="24"/>
                <w:lang w:val="en-US"/>
              </w:rPr>
            </w:pPr>
          </w:p>
          <w:p w:rsidR="00720050" w:rsidRPr="008671F6" w:rsidRDefault="00CC1836" w:rsidP="00CC1836">
            <w:pPr>
              <w:pStyle w:val="ListParagraph"/>
              <w:spacing w:line="360" w:lineRule="auto"/>
              <w:ind w:left="0"/>
              <w:jc w:val="right"/>
              <w:rPr>
                <w:rFonts w:ascii="Century Gothic" w:hAnsi="Century Gothic" w:cs="Times New Roman"/>
                <w:sz w:val="24"/>
                <w:szCs w:val="24"/>
                <w:lang w:val="en-US"/>
              </w:rPr>
            </w:pPr>
            <w:r>
              <w:rPr>
                <w:rFonts w:ascii="Century Gothic" w:hAnsi="Century Gothic" w:cs="Times New Roman"/>
                <w:sz w:val="24"/>
                <w:szCs w:val="24"/>
              </w:rPr>
              <w:t>60.203.166</w:t>
            </w:r>
          </w:p>
        </w:tc>
        <w:tc>
          <w:tcPr>
            <w:tcW w:w="1984" w:type="dxa"/>
            <w:tcBorders>
              <w:top w:val="single" w:sz="4" w:space="0" w:color="auto"/>
              <w:left w:val="single" w:sz="4" w:space="0" w:color="auto"/>
              <w:bottom w:val="single" w:sz="4" w:space="0" w:color="auto"/>
            </w:tcBorders>
          </w:tcPr>
          <w:p w:rsidR="004C47E1" w:rsidRPr="008671F6" w:rsidRDefault="00BA1B92" w:rsidP="00720050">
            <w:pPr>
              <w:pStyle w:val="ListParagraph"/>
              <w:spacing w:line="360" w:lineRule="auto"/>
              <w:ind w:left="0"/>
              <w:jc w:val="right"/>
              <w:rPr>
                <w:rFonts w:ascii="Century Gothic" w:hAnsi="Century Gothic" w:cs="Times New Roman"/>
                <w:sz w:val="24"/>
                <w:szCs w:val="24"/>
                <w:lang w:val="en-US"/>
              </w:rPr>
            </w:pPr>
            <w:r>
              <w:rPr>
                <w:rFonts w:ascii="Century Gothic" w:hAnsi="Century Gothic" w:cs="Times New Roman"/>
                <w:sz w:val="24"/>
                <w:szCs w:val="24"/>
                <w:lang w:val="en-US"/>
              </w:rPr>
              <w:t>0</w:t>
            </w:r>
          </w:p>
          <w:p w:rsidR="00720050" w:rsidRPr="008671F6" w:rsidRDefault="00720050" w:rsidP="00720050">
            <w:pPr>
              <w:pStyle w:val="ListParagraph"/>
              <w:spacing w:line="360" w:lineRule="auto"/>
              <w:ind w:left="0"/>
              <w:jc w:val="right"/>
              <w:rPr>
                <w:rFonts w:ascii="Century Gothic" w:hAnsi="Century Gothic" w:cs="Times New Roman"/>
                <w:sz w:val="24"/>
                <w:szCs w:val="24"/>
                <w:lang w:val="en-US"/>
              </w:rPr>
            </w:pPr>
          </w:p>
          <w:p w:rsidR="00720050" w:rsidRPr="008671F6" w:rsidRDefault="00720050" w:rsidP="00720050">
            <w:pPr>
              <w:pStyle w:val="ListParagraph"/>
              <w:spacing w:line="360" w:lineRule="auto"/>
              <w:ind w:left="0"/>
              <w:jc w:val="right"/>
              <w:rPr>
                <w:rFonts w:ascii="Century Gothic" w:hAnsi="Century Gothic" w:cs="Times New Roman"/>
                <w:sz w:val="24"/>
                <w:szCs w:val="24"/>
                <w:lang w:val="en-US"/>
              </w:rPr>
            </w:pPr>
            <w:r w:rsidRPr="008671F6">
              <w:rPr>
                <w:rFonts w:ascii="Century Gothic" w:hAnsi="Century Gothic" w:cs="Times New Roman"/>
                <w:sz w:val="24"/>
                <w:szCs w:val="24"/>
                <w:lang w:val="en-US"/>
              </w:rPr>
              <w:t>0</w:t>
            </w:r>
          </w:p>
        </w:tc>
      </w:tr>
      <w:tr w:rsidR="004C47E1" w:rsidRPr="008671F6" w:rsidTr="000B5BAD">
        <w:tc>
          <w:tcPr>
            <w:tcW w:w="3411" w:type="dxa"/>
          </w:tcPr>
          <w:p w:rsidR="004C47E1" w:rsidRPr="008671F6" w:rsidRDefault="004C47E1" w:rsidP="00720050">
            <w:pPr>
              <w:pStyle w:val="ListParagraph"/>
              <w:spacing w:line="360" w:lineRule="auto"/>
              <w:rPr>
                <w:rFonts w:ascii="Century Gothic" w:hAnsi="Century Gothic" w:cs="Times New Roman"/>
                <w:sz w:val="24"/>
                <w:szCs w:val="24"/>
              </w:rPr>
            </w:pPr>
          </w:p>
        </w:tc>
        <w:tc>
          <w:tcPr>
            <w:tcW w:w="2127" w:type="dxa"/>
            <w:tcBorders>
              <w:top w:val="single" w:sz="4" w:space="0" w:color="auto"/>
              <w:right w:val="single" w:sz="4" w:space="0" w:color="auto"/>
            </w:tcBorders>
          </w:tcPr>
          <w:p w:rsidR="004C47E1" w:rsidRPr="00CC1836" w:rsidRDefault="00CC1836" w:rsidP="00720050">
            <w:pPr>
              <w:pStyle w:val="ListParagraph"/>
              <w:spacing w:line="360" w:lineRule="auto"/>
              <w:ind w:left="0"/>
              <w:jc w:val="right"/>
              <w:rPr>
                <w:rFonts w:ascii="Century Gothic" w:hAnsi="Century Gothic" w:cs="Times New Roman"/>
                <w:sz w:val="24"/>
                <w:szCs w:val="24"/>
              </w:rPr>
            </w:pPr>
            <w:r>
              <w:rPr>
                <w:rFonts w:ascii="Century Gothic" w:hAnsi="Century Gothic" w:cs="Times New Roman"/>
                <w:sz w:val="24"/>
                <w:szCs w:val="24"/>
              </w:rPr>
              <w:t>60.203.166</w:t>
            </w:r>
          </w:p>
        </w:tc>
        <w:tc>
          <w:tcPr>
            <w:tcW w:w="1984" w:type="dxa"/>
            <w:tcBorders>
              <w:top w:val="single" w:sz="4" w:space="0" w:color="auto"/>
              <w:left w:val="single" w:sz="4" w:space="0" w:color="auto"/>
            </w:tcBorders>
          </w:tcPr>
          <w:p w:rsidR="004C47E1" w:rsidRPr="008671F6" w:rsidRDefault="00BA1B92" w:rsidP="00720050">
            <w:pPr>
              <w:pStyle w:val="ListParagraph"/>
              <w:spacing w:line="360" w:lineRule="auto"/>
              <w:ind w:left="0"/>
              <w:jc w:val="right"/>
              <w:rPr>
                <w:rFonts w:ascii="Century Gothic" w:hAnsi="Century Gothic" w:cs="Times New Roman"/>
                <w:sz w:val="24"/>
                <w:szCs w:val="24"/>
                <w:lang w:val="en-US"/>
              </w:rPr>
            </w:pPr>
            <w:r>
              <w:rPr>
                <w:rFonts w:ascii="Century Gothic" w:hAnsi="Century Gothic" w:cs="Times New Roman"/>
                <w:sz w:val="24"/>
                <w:szCs w:val="24"/>
                <w:lang w:val="en-US"/>
              </w:rPr>
              <w:t>0</w:t>
            </w:r>
          </w:p>
        </w:tc>
      </w:tr>
    </w:tbl>
    <w:p w:rsidR="004C47E1" w:rsidRPr="008671F6" w:rsidRDefault="004C47E1" w:rsidP="008671F6">
      <w:pPr>
        <w:pStyle w:val="ListParagraph"/>
        <w:numPr>
          <w:ilvl w:val="0"/>
          <w:numId w:val="16"/>
        </w:numPr>
        <w:spacing w:after="0" w:line="240" w:lineRule="auto"/>
        <w:jc w:val="both"/>
        <w:rPr>
          <w:rFonts w:ascii="Century Gothic" w:hAnsi="Century Gothic" w:cs="Times New Roman"/>
          <w:sz w:val="24"/>
          <w:szCs w:val="24"/>
        </w:rPr>
      </w:pPr>
      <w:r w:rsidRPr="008671F6">
        <w:rPr>
          <w:rFonts w:ascii="Century Gothic" w:hAnsi="Century Gothic" w:cs="Times New Roman"/>
          <w:sz w:val="24"/>
          <w:szCs w:val="24"/>
        </w:rPr>
        <w:t xml:space="preserve">Hutang PFK </w:t>
      </w:r>
    </w:p>
    <w:p w:rsidR="004C47E1" w:rsidRPr="008671F6" w:rsidRDefault="005D45B8" w:rsidP="008671F6">
      <w:pPr>
        <w:pStyle w:val="ListParagraph"/>
        <w:spacing w:after="0" w:line="240" w:lineRule="auto"/>
        <w:ind w:left="1843"/>
        <w:jc w:val="both"/>
        <w:rPr>
          <w:rFonts w:ascii="Century Gothic" w:hAnsi="Century Gothic" w:cs="Times New Roman"/>
          <w:sz w:val="24"/>
          <w:szCs w:val="24"/>
        </w:rPr>
      </w:pPr>
      <w:r>
        <w:rPr>
          <w:rFonts w:ascii="Century Gothic" w:hAnsi="Century Gothic" w:cs="Times New Roman"/>
          <w:sz w:val="24"/>
          <w:szCs w:val="24"/>
        </w:rPr>
        <w:t>Hutang PFK per 31</w:t>
      </w:r>
      <w:r w:rsidR="004C47E1" w:rsidRPr="008671F6">
        <w:rPr>
          <w:rFonts w:ascii="Century Gothic" w:hAnsi="Century Gothic" w:cs="Times New Roman"/>
          <w:sz w:val="24"/>
          <w:szCs w:val="24"/>
        </w:rPr>
        <w:t xml:space="preserve"> Desember </w:t>
      </w:r>
      <w:r w:rsidR="003133C2">
        <w:rPr>
          <w:rFonts w:ascii="Century Gothic" w:hAnsi="Century Gothic" w:cs="Times New Roman"/>
          <w:sz w:val="24"/>
          <w:szCs w:val="24"/>
        </w:rPr>
        <w:t>2020</w:t>
      </w:r>
      <w:r w:rsidR="004C47E1" w:rsidRPr="008671F6">
        <w:rPr>
          <w:rFonts w:ascii="Century Gothic" w:hAnsi="Century Gothic" w:cs="Times New Roman"/>
          <w:sz w:val="24"/>
          <w:szCs w:val="24"/>
        </w:rPr>
        <w:t xml:space="preserve"> sebesar 0 adalah hutang pajak yang sudah dipungut oleh Bendahara Pengeluaran </w:t>
      </w:r>
      <w:r w:rsidR="004C47E1" w:rsidRPr="008671F6">
        <w:rPr>
          <w:rFonts w:ascii="Century Gothic" w:hAnsi="Century Gothic" w:cs="Times New Roman"/>
          <w:sz w:val="24"/>
          <w:szCs w:val="24"/>
        </w:rPr>
        <w:lastRenderedPageBreak/>
        <w:t xml:space="preserve">SKPD namun sampai dengan tutup tahun anggaran belum disetor ke Kas Negara dan disetor pada tahun </w:t>
      </w:r>
      <w:r>
        <w:rPr>
          <w:rFonts w:ascii="Century Gothic" w:hAnsi="Century Gothic" w:cs="Times New Roman"/>
          <w:sz w:val="24"/>
          <w:szCs w:val="24"/>
        </w:rPr>
        <w:t>2020</w:t>
      </w:r>
      <w:r w:rsidR="004C47E1" w:rsidRPr="008671F6">
        <w:rPr>
          <w:rFonts w:ascii="Century Gothic" w:hAnsi="Century Gothic" w:cs="Times New Roman"/>
          <w:sz w:val="24"/>
          <w:szCs w:val="24"/>
        </w:rPr>
        <w:t xml:space="preserve"> dengan perincian sebagai berikut :</w:t>
      </w:r>
    </w:p>
    <w:p w:rsidR="004C47E1" w:rsidRDefault="004C47E1" w:rsidP="008671F6">
      <w:pPr>
        <w:pStyle w:val="ListParagraph"/>
        <w:spacing w:after="0" w:line="240" w:lineRule="auto"/>
        <w:ind w:left="1843"/>
        <w:jc w:val="both"/>
        <w:rPr>
          <w:rFonts w:ascii="Century Gothic" w:hAnsi="Century Gothic" w:cs="Times New Roman"/>
          <w:sz w:val="24"/>
          <w:szCs w:val="24"/>
        </w:rPr>
      </w:pPr>
      <w:r w:rsidRPr="008671F6">
        <w:rPr>
          <w:rFonts w:ascii="Century Gothic" w:hAnsi="Century Gothic" w:cs="Times New Roman"/>
          <w:sz w:val="24"/>
          <w:szCs w:val="24"/>
        </w:rPr>
        <w:t xml:space="preserve">Kantor  Kecamatan </w:t>
      </w:r>
      <w:r w:rsidR="006D7238">
        <w:rPr>
          <w:rFonts w:ascii="Century Gothic" w:hAnsi="Century Gothic" w:cs="Times New Roman"/>
          <w:sz w:val="24"/>
          <w:szCs w:val="24"/>
        </w:rPr>
        <w:t>Bansari</w:t>
      </w:r>
      <w:r w:rsidRPr="008671F6">
        <w:rPr>
          <w:rFonts w:ascii="Century Gothic" w:hAnsi="Century Gothic" w:cs="Times New Roman"/>
          <w:sz w:val="24"/>
          <w:szCs w:val="24"/>
        </w:rPr>
        <w:tab/>
      </w:r>
      <w:r w:rsidRPr="008671F6">
        <w:rPr>
          <w:rFonts w:ascii="Century Gothic" w:hAnsi="Century Gothic" w:cs="Times New Roman"/>
          <w:sz w:val="24"/>
          <w:szCs w:val="24"/>
        </w:rPr>
        <w:tab/>
        <w:t>Rp. 0</w:t>
      </w:r>
      <w:r w:rsidR="00720050" w:rsidRPr="008671F6">
        <w:rPr>
          <w:rFonts w:ascii="Century Gothic" w:hAnsi="Century Gothic" w:cs="Times New Roman"/>
          <w:sz w:val="24"/>
          <w:szCs w:val="24"/>
          <w:lang w:val="en-US"/>
        </w:rPr>
        <w:t>,-</w:t>
      </w:r>
    </w:p>
    <w:p w:rsidR="007B19F3" w:rsidRPr="007B19F3" w:rsidRDefault="007B19F3" w:rsidP="008671F6">
      <w:pPr>
        <w:pStyle w:val="ListParagraph"/>
        <w:spacing w:after="0" w:line="240" w:lineRule="auto"/>
        <w:ind w:left="1843"/>
        <w:jc w:val="both"/>
        <w:rPr>
          <w:rFonts w:ascii="Century Gothic" w:hAnsi="Century Gothic" w:cs="Times New Roman"/>
          <w:sz w:val="24"/>
          <w:szCs w:val="24"/>
        </w:rPr>
      </w:pPr>
    </w:p>
    <w:p w:rsidR="007B19F3" w:rsidRPr="00060FFD" w:rsidRDefault="00E47AA4" w:rsidP="007B19F3">
      <w:pPr>
        <w:pStyle w:val="ListParagraph"/>
        <w:numPr>
          <w:ilvl w:val="0"/>
          <w:numId w:val="16"/>
        </w:numPr>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Hutang belanja                        </w:t>
      </w:r>
      <w:r w:rsidR="00CC1836">
        <w:rPr>
          <w:rFonts w:ascii="Century Gothic" w:hAnsi="Century Gothic" w:cs="Times New Roman"/>
          <w:sz w:val="24"/>
          <w:szCs w:val="24"/>
          <w:lang w:val="en-US"/>
        </w:rPr>
        <w:tab/>
        <w:t xml:space="preserve">Rp. </w:t>
      </w:r>
      <w:r w:rsidR="00CC1836">
        <w:rPr>
          <w:rFonts w:ascii="Century Gothic" w:hAnsi="Century Gothic" w:cs="Times New Roman"/>
          <w:sz w:val="24"/>
          <w:szCs w:val="24"/>
        </w:rPr>
        <w:t>60.203.166</w:t>
      </w:r>
      <w:r w:rsidR="00720050" w:rsidRPr="00060FFD">
        <w:rPr>
          <w:rFonts w:ascii="Century Gothic" w:hAnsi="Century Gothic" w:cs="Times New Roman"/>
          <w:sz w:val="24"/>
          <w:szCs w:val="24"/>
          <w:lang w:val="en-US"/>
        </w:rPr>
        <w:t>,-</w:t>
      </w:r>
    </w:p>
    <w:p w:rsidR="00E56ECF" w:rsidRPr="008671F6" w:rsidRDefault="00E56ECF" w:rsidP="007B19F3">
      <w:pPr>
        <w:pStyle w:val="ListParagraph"/>
        <w:spacing w:after="0" w:line="240" w:lineRule="auto"/>
        <w:ind w:left="1800"/>
        <w:jc w:val="both"/>
        <w:rPr>
          <w:rFonts w:ascii="Century Gothic" w:hAnsi="Century Gothic" w:cs="Times New Roman"/>
          <w:sz w:val="24"/>
          <w:szCs w:val="24"/>
        </w:rPr>
      </w:pPr>
    </w:p>
    <w:p w:rsidR="004C47E1" w:rsidRPr="008671F6" w:rsidRDefault="004C47E1" w:rsidP="004C47E1">
      <w:pPr>
        <w:spacing w:after="0" w:line="360" w:lineRule="auto"/>
        <w:ind w:left="1134"/>
        <w:jc w:val="both"/>
        <w:rPr>
          <w:rFonts w:ascii="Century Gothic" w:hAnsi="Century Gothic" w:cs="Times New Roman"/>
          <w:b/>
          <w:sz w:val="24"/>
          <w:szCs w:val="24"/>
        </w:rPr>
      </w:pPr>
      <w:r w:rsidRPr="008671F6">
        <w:rPr>
          <w:rFonts w:ascii="Century Gothic" w:hAnsi="Century Gothic" w:cs="Times New Roman"/>
          <w:b/>
          <w:sz w:val="24"/>
          <w:szCs w:val="24"/>
        </w:rPr>
        <w:t>EKUITAS DANA</w:t>
      </w:r>
    </w:p>
    <w:p w:rsidR="004C47E1" w:rsidRPr="008671F6" w:rsidRDefault="004C47E1" w:rsidP="008671F6">
      <w:pPr>
        <w:spacing w:after="0" w:line="240" w:lineRule="auto"/>
        <w:ind w:left="1134"/>
        <w:jc w:val="both"/>
        <w:rPr>
          <w:rFonts w:ascii="Century Gothic" w:hAnsi="Century Gothic" w:cs="Times New Roman"/>
          <w:sz w:val="24"/>
          <w:szCs w:val="24"/>
        </w:rPr>
      </w:pPr>
      <w:r w:rsidRPr="008671F6">
        <w:rPr>
          <w:rFonts w:ascii="Century Gothic" w:hAnsi="Century Gothic" w:cs="Times New Roman"/>
          <w:sz w:val="24"/>
          <w:szCs w:val="24"/>
        </w:rPr>
        <w:t xml:space="preserve">Akun ini menggambarkan jumlah kekayaan bersih kantor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meliputi Ekuitas Dana Lancar ( EDL ),Ekuitas Dana Investasi ( EDI ) dan Ekuitas Dana Cadangan ( EDC ) sald</w:t>
      </w:r>
      <w:r w:rsidR="002F16CA">
        <w:rPr>
          <w:rFonts w:ascii="Century Gothic" w:hAnsi="Century Gothic" w:cs="Times New Roman"/>
          <w:sz w:val="24"/>
          <w:szCs w:val="24"/>
        </w:rPr>
        <w:t>o per 31</w:t>
      </w:r>
      <w:r w:rsidR="00BA1B92">
        <w:rPr>
          <w:rFonts w:ascii="Century Gothic" w:hAnsi="Century Gothic" w:cs="Times New Roman"/>
          <w:sz w:val="24"/>
          <w:szCs w:val="24"/>
        </w:rPr>
        <w:t xml:space="preserve"> Desember </w:t>
      </w:r>
      <w:r w:rsidR="003133C2">
        <w:rPr>
          <w:rFonts w:ascii="Century Gothic" w:hAnsi="Century Gothic" w:cs="Times New Roman"/>
          <w:sz w:val="24"/>
          <w:szCs w:val="24"/>
        </w:rPr>
        <w:t>2020</w:t>
      </w:r>
      <w:r w:rsidR="00BA1B92">
        <w:rPr>
          <w:rFonts w:ascii="Century Gothic" w:hAnsi="Century Gothic" w:cs="Times New Roman"/>
          <w:sz w:val="24"/>
          <w:szCs w:val="24"/>
        </w:rPr>
        <w:t xml:space="preserve"> dan </w:t>
      </w:r>
      <w:r w:rsidR="003133C2">
        <w:rPr>
          <w:rFonts w:ascii="Century Gothic" w:hAnsi="Century Gothic" w:cs="Times New Roman"/>
          <w:sz w:val="24"/>
          <w:szCs w:val="24"/>
        </w:rPr>
        <w:t xml:space="preserve">31 Desember </w:t>
      </w:r>
      <w:r w:rsidR="00BA1B92">
        <w:rPr>
          <w:rFonts w:ascii="Century Gothic" w:hAnsi="Century Gothic" w:cs="Times New Roman"/>
          <w:sz w:val="24"/>
          <w:szCs w:val="24"/>
        </w:rPr>
        <w:t>201</w:t>
      </w:r>
      <w:r w:rsidR="003133C2">
        <w:rPr>
          <w:rFonts w:ascii="Century Gothic" w:hAnsi="Century Gothic" w:cs="Times New Roman"/>
          <w:sz w:val="24"/>
          <w:szCs w:val="24"/>
        </w:rPr>
        <w:t>9</w:t>
      </w:r>
      <w:r w:rsidR="00BA1B92">
        <w:rPr>
          <w:rFonts w:ascii="Century Gothic" w:hAnsi="Century Gothic" w:cs="Times New Roman"/>
          <w:sz w:val="24"/>
          <w:szCs w:val="24"/>
          <w:lang w:val="en-US"/>
        </w:rPr>
        <w:t xml:space="preserve"> </w:t>
      </w:r>
      <w:r w:rsidRPr="008671F6">
        <w:rPr>
          <w:rFonts w:ascii="Century Gothic" w:hAnsi="Century Gothic" w:cs="Times New Roman"/>
          <w:sz w:val="24"/>
          <w:szCs w:val="24"/>
        </w:rPr>
        <w:t>tersebut dapat dirinci sebagai berikut :</w:t>
      </w:r>
    </w:p>
    <w:p w:rsidR="00E56ECF" w:rsidRDefault="004C47E1" w:rsidP="008671F6">
      <w:pPr>
        <w:tabs>
          <w:tab w:val="left" w:pos="5891"/>
        </w:tabs>
        <w:spacing w:after="0" w:line="240" w:lineRule="auto"/>
        <w:ind w:left="1134"/>
        <w:jc w:val="both"/>
        <w:rPr>
          <w:rFonts w:ascii="Century Gothic" w:hAnsi="Century Gothic" w:cs="Times New Roman"/>
          <w:sz w:val="24"/>
          <w:szCs w:val="24"/>
        </w:rPr>
      </w:pPr>
      <w:r w:rsidRPr="008671F6">
        <w:rPr>
          <w:rFonts w:ascii="Century Gothic" w:hAnsi="Century Gothic" w:cs="Times New Roman"/>
          <w:sz w:val="24"/>
          <w:szCs w:val="24"/>
        </w:rPr>
        <w:t>Ekuitas Dana :</w:t>
      </w:r>
    </w:p>
    <w:p w:rsidR="004C47E1" w:rsidRPr="002D0658" w:rsidRDefault="004C47E1" w:rsidP="008671F6">
      <w:pPr>
        <w:tabs>
          <w:tab w:val="left" w:pos="5891"/>
        </w:tabs>
        <w:spacing w:after="0" w:line="240" w:lineRule="auto"/>
        <w:ind w:left="1134"/>
        <w:jc w:val="both"/>
        <w:rPr>
          <w:rFonts w:ascii="Century Gothic" w:hAnsi="Century Gothic" w:cs="Times New Roman"/>
          <w:sz w:val="24"/>
          <w:szCs w:val="24"/>
        </w:rPr>
      </w:pPr>
      <w:r w:rsidRPr="008671F6">
        <w:rPr>
          <w:rFonts w:ascii="Century Gothic" w:hAnsi="Century Gothic" w:cs="Times New Roman"/>
          <w:sz w:val="24"/>
          <w:szCs w:val="24"/>
        </w:rPr>
        <w:tab/>
      </w:r>
      <w:r w:rsidR="003133C2">
        <w:rPr>
          <w:rFonts w:ascii="Century Gothic" w:hAnsi="Century Gothic" w:cs="Times New Roman"/>
          <w:b/>
          <w:sz w:val="24"/>
          <w:szCs w:val="24"/>
        </w:rPr>
        <w:t>2020</w:t>
      </w:r>
      <w:r w:rsidR="000D022D">
        <w:rPr>
          <w:rFonts w:ascii="Century Gothic" w:hAnsi="Century Gothic" w:cs="Times New Roman"/>
          <w:b/>
          <w:sz w:val="24"/>
          <w:szCs w:val="24"/>
        </w:rPr>
        <w:t xml:space="preserve">  </w:t>
      </w:r>
      <w:r w:rsidRPr="008671F6">
        <w:rPr>
          <w:rFonts w:ascii="Century Gothic" w:hAnsi="Century Gothic" w:cs="Times New Roman"/>
          <w:sz w:val="24"/>
          <w:szCs w:val="24"/>
        </w:rPr>
        <w:tab/>
      </w:r>
      <w:r w:rsidRPr="008671F6">
        <w:rPr>
          <w:rFonts w:ascii="Century Gothic" w:hAnsi="Century Gothic" w:cs="Times New Roman"/>
          <w:sz w:val="24"/>
          <w:szCs w:val="24"/>
        </w:rPr>
        <w:tab/>
      </w:r>
      <w:r w:rsidR="003330E1">
        <w:rPr>
          <w:rFonts w:ascii="Century Gothic" w:hAnsi="Century Gothic" w:cs="Times New Roman"/>
          <w:b/>
          <w:sz w:val="24"/>
          <w:szCs w:val="24"/>
        </w:rPr>
        <w:t>201</w:t>
      </w:r>
      <w:r w:rsidR="003133C2">
        <w:rPr>
          <w:rFonts w:ascii="Century Gothic" w:hAnsi="Century Gothic" w:cs="Times New Roman"/>
          <w:b/>
          <w:sz w:val="24"/>
          <w:szCs w:val="24"/>
        </w:rPr>
        <w:t>9</w:t>
      </w:r>
    </w:p>
    <w:tbl>
      <w:tblPr>
        <w:tblStyle w:val="TableGrid"/>
        <w:tblpPr w:leftFromText="180" w:rightFromText="180" w:vertAnchor="text" w:tblpY="1"/>
        <w:tblOverlap w:val="never"/>
        <w:tblW w:w="7522"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1"/>
        <w:gridCol w:w="2127"/>
        <w:gridCol w:w="1984"/>
      </w:tblGrid>
      <w:tr w:rsidR="004C47E1" w:rsidRPr="008671F6" w:rsidTr="00F723BB">
        <w:tc>
          <w:tcPr>
            <w:tcW w:w="3411" w:type="dxa"/>
          </w:tcPr>
          <w:p w:rsidR="004C47E1" w:rsidRPr="008671F6" w:rsidRDefault="004C47E1" w:rsidP="00F723BB">
            <w:pPr>
              <w:pStyle w:val="ListParagraph"/>
              <w:ind w:left="0" w:right="-1038"/>
              <w:jc w:val="both"/>
              <w:rPr>
                <w:rFonts w:ascii="Century Gothic" w:hAnsi="Century Gothic" w:cs="Times New Roman"/>
                <w:sz w:val="24"/>
                <w:szCs w:val="24"/>
              </w:rPr>
            </w:pPr>
          </w:p>
        </w:tc>
        <w:tc>
          <w:tcPr>
            <w:tcW w:w="2127" w:type="dxa"/>
            <w:tcBorders>
              <w:top w:val="single" w:sz="4" w:space="0" w:color="auto"/>
              <w:bottom w:val="single" w:sz="4" w:space="0" w:color="auto"/>
            </w:tcBorders>
          </w:tcPr>
          <w:p w:rsidR="004C47E1" w:rsidRPr="008671F6" w:rsidRDefault="004C47E1" w:rsidP="00F723BB">
            <w:pPr>
              <w:pStyle w:val="ListParagraph"/>
              <w:ind w:left="0"/>
              <w:jc w:val="center"/>
              <w:rPr>
                <w:rFonts w:ascii="Century Gothic" w:hAnsi="Century Gothic" w:cs="Times New Roman"/>
                <w:sz w:val="24"/>
                <w:szCs w:val="24"/>
              </w:rPr>
            </w:pPr>
            <w:r w:rsidRPr="008671F6">
              <w:rPr>
                <w:rFonts w:ascii="Century Gothic" w:hAnsi="Century Gothic" w:cs="Times New Roman"/>
                <w:sz w:val="24"/>
                <w:szCs w:val="24"/>
              </w:rPr>
              <w:t>Rp</w:t>
            </w:r>
          </w:p>
        </w:tc>
        <w:tc>
          <w:tcPr>
            <w:tcW w:w="1984" w:type="dxa"/>
            <w:tcBorders>
              <w:top w:val="single" w:sz="4" w:space="0" w:color="auto"/>
              <w:bottom w:val="single" w:sz="4" w:space="0" w:color="auto"/>
            </w:tcBorders>
          </w:tcPr>
          <w:p w:rsidR="004C47E1" w:rsidRPr="008671F6" w:rsidRDefault="004C47E1" w:rsidP="00F723BB">
            <w:pPr>
              <w:pStyle w:val="ListParagraph"/>
              <w:ind w:left="0"/>
              <w:jc w:val="center"/>
              <w:rPr>
                <w:rFonts w:ascii="Century Gothic" w:hAnsi="Century Gothic" w:cs="Times New Roman"/>
                <w:sz w:val="24"/>
                <w:szCs w:val="24"/>
              </w:rPr>
            </w:pPr>
            <w:r w:rsidRPr="008671F6">
              <w:rPr>
                <w:rFonts w:ascii="Century Gothic" w:hAnsi="Century Gothic" w:cs="Times New Roman"/>
                <w:sz w:val="24"/>
                <w:szCs w:val="24"/>
              </w:rPr>
              <w:t>Rp</w:t>
            </w:r>
          </w:p>
        </w:tc>
      </w:tr>
      <w:tr w:rsidR="004C47E1" w:rsidRPr="008671F6" w:rsidTr="00F723BB">
        <w:tc>
          <w:tcPr>
            <w:tcW w:w="3411" w:type="dxa"/>
          </w:tcPr>
          <w:p w:rsidR="004C47E1" w:rsidRPr="008671F6" w:rsidRDefault="004C47E1" w:rsidP="00F723BB">
            <w:pPr>
              <w:pStyle w:val="ListParagraph"/>
              <w:numPr>
                <w:ilvl w:val="0"/>
                <w:numId w:val="17"/>
              </w:numPr>
              <w:rPr>
                <w:rFonts w:ascii="Century Gothic" w:hAnsi="Century Gothic" w:cs="Times New Roman"/>
                <w:sz w:val="24"/>
                <w:szCs w:val="24"/>
              </w:rPr>
            </w:pPr>
            <w:r w:rsidRPr="008671F6">
              <w:rPr>
                <w:rFonts w:ascii="Century Gothic" w:hAnsi="Century Gothic" w:cs="Times New Roman"/>
                <w:sz w:val="24"/>
                <w:szCs w:val="24"/>
              </w:rPr>
              <w:t>Ekuitas Dana Lancar</w:t>
            </w:r>
          </w:p>
          <w:p w:rsidR="004C47E1" w:rsidRPr="008671F6" w:rsidRDefault="004C47E1" w:rsidP="00F723BB">
            <w:pPr>
              <w:pStyle w:val="ListParagraph"/>
              <w:numPr>
                <w:ilvl w:val="0"/>
                <w:numId w:val="17"/>
              </w:numPr>
              <w:rPr>
                <w:rFonts w:ascii="Century Gothic" w:hAnsi="Century Gothic" w:cs="Times New Roman"/>
                <w:sz w:val="24"/>
                <w:szCs w:val="24"/>
              </w:rPr>
            </w:pPr>
            <w:r w:rsidRPr="008671F6">
              <w:rPr>
                <w:rFonts w:ascii="Century Gothic" w:hAnsi="Century Gothic" w:cs="Times New Roman"/>
                <w:sz w:val="24"/>
                <w:szCs w:val="24"/>
              </w:rPr>
              <w:t>Ekuitas Dana Investasi</w:t>
            </w:r>
          </w:p>
          <w:p w:rsidR="004C47E1" w:rsidRPr="008671F6" w:rsidRDefault="004C47E1" w:rsidP="00F723BB">
            <w:pPr>
              <w:pStyle w:val="ListParagraph"/>
              <w:numPr>
                <w:ilvl w:val="0"/>
                <w:numId w:val="17"/>
              </w:numPr>
              <w:rPr>
                <w:rFonts w:ascii="Century Gothic" w:hAnsi="Century Gothic" w:cs="Times New Roman"/>
                <w:sz w:val="24"/>
                <w:szCs w:val="24"/>
              </w:rPr>
            </w:pPr>
            <w:r w:rsidRPr="008671F6">
              <w:rPr>
                <w:rFonts w:ascii="Century Gothic" w:hAnsi="Century Gothic" w:cs="Times New Roman"/>
                <w:sz w:val="24"/>
                <w:szCs w:val="24"/>
              </w:rPr>
              <w:t>Ekuitas Dana Cadangan</w:t>
            </w:r>
          </w:p>
        </w:tc>
        <w:tc>
          <w:tcPr>
            <w:tcW w:w="2127" w:type="dxa"/>
            <w:tcBorders>
              <w:top w:val="single" w:sz="4" w:space="0" w:color="auto"/>
              <w:bottom w:val="single" w:sz="4" w:space="0" w:color="auto"/>
            </w:tcBorders>
          </w:tcPr>
          <w:p w:rsidR="004C47E1" w:rsidRPr="004A5DF0" w:rsidRDefault="002B532D" w:rsidP="00F723BB">
            <w:pPr>
              <w:pStyle w:val="ListParagraph"/>
              <w:ind w:left="0"/>
              <w:jc w:val="center"/>
              <w:rPr>
                <w:rFonts w:ascii="Century Gothic" w:hAnsi="Century Gothic" w:cs="Times New Roman"/>
              </w:rPr>
            </w:pPr>
            <w:r w:rsidRPr="004A5DF0">
              <w:rPr>
                <w:rFonts w:ascii="Century Gothic" w:hAnsi="Century Gothic" w:cs="Times New Roman"/>
                <w:lang w:val="en-US"/>
              </w:rPr>
              <w:t xml:space="preserve">           </w:t>
            </w:r>
            <w:r w:rsidR="00790F13" w:rsidRPr="004A5DF0">
              <w:rPr>
                <w:rFonts w:ascii="Century Gothic" w:hAnsi="Century Gothic" w:cs="Times New Roman"/>
                <w:lang w:val="en-US"/>
              </w:rPr>
              <w:t xml:space="preserve">   </w:t>
            </w:r>
            <w:r w:rsidRPr="004A5DF0">
              <w:rPr>
                <w:rFonts w:ascii="Century Gothic" w:hAnsi="Century Gothic" w:cs="Times New Roman"/>
                <w:lang w:val="en-US"/>
              </w:rPr>
              <w:t xml:space="preserve"> </w:t>
            </w:r>
            <w:r w:rsidR="008E6A89">
              <w:rPr>
                <w:rFonts w:ascii="Century Gothic" w:hAnsi="Century Gothic" w:cs="Times New Roman"/>
              </w:rPr>
              <w:t xml:space="preserve">    62.6</w:t>
            </w:r>
            <w:r w:rsidR="00D36149" w:rsidRPr="004A5DF0">
              <w:rPr>
                <w:rFonts w:ascii="Century Gothic" w:hAnsi="Century Gothic" w:cs="Times New Roman"/>
              </w:rPr>
              <w:t>00</w:t>
            </w:r>
          </w:p>
          <w:p w:rsidR="002B532D" w:rsidRDefault="002B532D" w:rsidP="00F723BB">
            <w:pPr>
              <w:pStyle w:val="ListParagraph"/>
              <w:ind w:left="0"/>
              <w:jc w:val="right"/>
              <w:rPr>
                <w:rFonts w:ascii="Century Gothic" w:hAnsi="Century Gothic" w:cs="Times New Roman"/>
                <w:sz w:val="24"/>
                <w:szCs w:val="24"/>
                <w:lang w:val="en-US"/>
              </w:rPr>
            </w:pPr>
          </w:p>
          <w:p w:rsidR="00F723BB" w:rsidRDefault="00F723BB" w:rsidP="00F723BB">
            <w:pPr>
              <w:pStyle w:val="ListParagraph"/>
              <w:ind w:left="0"/>
              <w:jc w:val="right"/>
              <w:rPr>
                <w:rFonts w:ascii="Century Gothic" w:hAnsi="Century Gothic" w:cs="Times New Roman"/>
                <w:sz w:val="24"/>
                <w:szCs w:val="24"/>
                <w:lang w:val="en-US"/>
              </w:rPr>
            </w:pPr>
          </w:p>
          <w:p w:rsidR="003D018D" w:rsidRPr="00D36149" w:rsidRDefault="002E5419" w:rsidP="00F723BB">
            <w:pPr>
              <w:pStyle w:val="ListParagraph"/>
              <w:ind w:left="0"/>
              <w:jc w:val="right"/>
              <w:rPr>
                <w:rFonts w:ascii="Century Gothic" w:hAnsi="Century Gothic" w:cs="Times New Roman"/>
                <w:sz w:val="24"/>
                <w:szCs w:val="24"/>
              </w:rPr>
            </w:pPr>
            <w:r>
              <w:rPr>
                <w:rFonts w:ascii="Century Gothic" w:hAnsi="Century Gothic" w:cs="Arial"/>
              </w:rPr>
              <w:t>2.078.96</w:t>
            </w:r>
            <w:r w:rsidR="00B90833">
              <w:rPr>
                <w:rFonts w:ascii="Century Gothic" w:hAnsi="Century Gothic" w:cs="Arial"/>
              </w:rPr>
              <w:t>3.284</w:t>
            </w:r>
          </w:p>
          <w:p w:rsidR="00F723BB" w:rsidRDefault="00F723BB" w:rsidP="00F723BB">
            <w:pPr>
              <w:pStyle w:val="ListParagraph"/>
              <w:ind w:left="0"/>
              <w:jc w:val="right"/>
              <w:rPr>
                <w:rFonts w:ascii="Century Gothic" w:hAnsi="Century Gothic" w:cs="Times New Roman"/>
                <w:sz w:val="24"/>
                <w:szCs w:val="24"/>
                <w:lang w:val="en-US"/>
              </w:rPr>
            </w:pPr>
          </w:p>
          <w:p w:rsidR="004C47E1" w:rsidRPr="004A5DF0" w:rsidRDefault="00646F41" w:rsidP="00F723BB">
            <w:pPr>
              <w:pStyle w:val="ListParagraph"/>
              <w:ind w:left="0"/>
              <w:jc w:val="right"/>
              <w:rPr>
                <w:rFonts w:ascii="Century Gothic" w:hAnsi="Century Gothic" w:cs="Times New Roman"/>
              </w:rPr>
            </w:pPr>
            <w:r>
              <w:rPr>
                <w:rFonts w:ascii="Century Gothic" w:hAnsi="Century Gothic" w:cs="Times New Roman"/>
              </w:rPr>
              <w:t>0</w:t>
            </w:r>
          </w:p>
          <w:p w:rsidR="004C47E1" w:rsidRPr="008671F6" w:rsidRDefault="004C47E1" w:rsidP="00F723BB">
            <w:pPr>
              <w:pStyle w:val="ListParagraph"/>
              <w:ind w:left="0"/>
              <w:jc w:val="right"/>
              <w:rPr>
                <w:rFonts w:ascii="Century Gothic" w:hAnsi="Century Gothic" w:cs="Times New Roman"/>
                <w:sz w:val="24"/>
                <w:szCs w:val="24"/>
              </w:rPr>
            </w:pPr>
          </w:p>
        </w:tc>
        <w:tc>
          <w:tcPr>
            <w:tcW w:w="1984" w:type="dxa"/>
            <w:tcBorders>
              <w:top w:val="single" w:sz="4" w:space="0" w:color="auto"/>
              <w:bottom w:val="single" w:sz="4" w:space="0" w:color="auto"/>
            </w:tcBorders>
          </w:tcPr>
          <w:p w:rsidR="002B532D" w:rsidRPr="004A5DF0" w:rsidRDefault="002F16CA" w:rsidP="00F723BB">
            <w:pPr>
              <w:pStyle w:val="ListParagraph"/>
              <w:ind w:left="0"/>
              <w:jc w:val="right"/>
              <w:rPr>
                <w:rFonts w:ascii="Century Gothic" w:hAnsi="Century Gothic" w:cs="Times New Roman"/>
              </w:rPr>
            </w:pPr>
            <w:r>
              <w:rPr>
                <w:rFonts w:ascii="Century Gothic" w:hAnsi="Century Gothic" w:cs="Times New Roman"/>
              </w:rPr>
              <w:t>4.551.0</w:t>
            </w:r>
            <w:r w:rsidR="000D022D" w:rsidRPr="004A5DF0">
              <w:rPr>
                <w:rFonts w:ascii="Century Gothic" w:hAnsi="Century Gothic" w:cs="Times New Roman"/>
              </w:rPr>
              <w:t>00</w:t>
            </w:r>
          </w:p>
          <w:p w:rsidR="00F723BB" w:rsidRPr="00F723BB" w:rsidRDefault="00F723BB" w:rsidP="00F723BB">
            <w:pPr>
              <w:pStyle w:val="Heading3"/>
              <w:outlineLvl w:val="2"/>
              <w:rPr>
                <w:rFonts w:ascii="Century Gothic" w:hAnsi="Century Gothic" w:cs="Arial"/>
                <w:b w:val="0"/>
                <w:color w:val="auto"/>
                <w:sz w:val="16"/>
                <w:szCs w:val="16"/>
                <w:lang w:val="en-US"/>
              </w:rPr>
            </w:pPr>
          </w:p>
          <w:p w:rsidR="004C47E1" w:rsidRPr="00523074" w:rsidRDefault="00F723BB" w:rsidP="00F723BB">
            <w:pPr>
              <w:pStyle w:val="Heading3"/>
              <w:ind w:right="-254"/>
              <w:outlineLvl w:val="2"/>
              <w:rPr>
                <w:b w:val="0"/>
                <w:color w:val="auto"/>
              </w:rPr>
            </w:pPr>
            <w:r>
              <w:rPr>
                <w:rFonts w:ascii="Century Gothic" w:hAnsi="Century Gothic" w:cs="Arial"/>
                <w:b w:val="0"/>
                <w:color w:val="auto"/>
                <w:lang w:val="en-US"/>
              </w:rPr>
              <w:t xml:space="preserve">       </w:t>
            </w:r>
            <w:r w:rsidR="002F16CA">
              <w:rPr>
                <w:rFonts w:ascii="Century Gothic" w:hAnsi="Century Gothic" w:cs="Arial"/>
                <w:b w:val="0"/>
                <w:color w:val="auto"/>
              </w:rPr>
              <w:t>2.059.913.284</w:t>
            </w:r>
          </w:p>
          <w:p w:rsidR="004C47E1" w:rsidRDefault="00523074" w:rsidP="00523074">
            <w:pPr>
              <w:pStyle w:val="ListParagraph"/>
              <w:ind w:left="0"/>
              <w:rPr>
                <w:rFonts w:ascii="Century Gothic" w:hAnsi="Century Gothic" w:cs="Times New Roman"/>
                <w:sz w:val="24"/>
                <w:szCs w:val="24"/>
              </w:rPr>
            </w:pPr>
            <w:r>
              <w:rPr>
                <w:rFonts w:ascii="Century Gothic" w:hAnsi="Century Gothic" w:cs="Times New Roman"/>
                <w:sz w:val="24"/>
                <w:szCs w:val="24"/>
              </w:rPr>
              <w:t xml:space="preserve">  </w:t>
            </w:r>
          </w:p>
          <w:p w:rsidR="00523074" w:rsidRPr="004A5DF0" w:rsidRDefault="004A5DF0" w:rsidP="002F16CA">
            <w:pPr>
              <w:pStyle w:val="ListParagraph"/>
              <w:ind w:left="0"/>
              <w:jc w:val="right"/>
              <w:rPr>
                <w:rFonts w:ascii="Century Gothic" w:hAnsi="Century Gothic" w:cs="Times New Roman"/>
              </w:rPr>
            </w:pPr>
            <w:r>
              <w:rPr>
                <w:rFonts w:ascii="Century Gothic" w:hAnsi="Century Gothic" w:cs="Times New Roman"/>
                <w:sz w:val="24"/>
                <w:szCs w:val="24"/>
              </w:rPr>
              <w:t xml:space="preserve">        </w:t>
            </w:r>
            <w:r w:rsidR="00C82739">
              <w:rPr>
                <w:rFonts w:ascii="Century Gothic" w:hAnsi="Century Gothic" w:cs="Times New Roman"/>
                <w:sz w:val="24"/>
                <w:szCs w:val="24"/>
              </w:rPr>
              <w:t xml:space="preserve"> </w:t>
            </w:r>
            <w:r>
              <w:rPr>
                <w:rFonts w:ascii="Century Gothic" w:hAnsi="Century Gothic" w:cs="Times New Roman"/>
                <w:sz w:val="24"/>
                <w:szCs w:val="24"/>
              </w:rPr>
              <w:t xml:space="preserve"> </w:t>
            </w:r>
            <w:r w:rsidR="002F16CA">
              <w:rPr>
                <w:rFonts w:ascii="Century Gothic" w:hAnsi="Century Gothic" w:cs="Times New Roman"/>
              </w:rPr>
              <w:t>0</w:t>
            </w:r>
          </w:p>
        </w:tc>
      </w:tr>
      <w:tr w:rsidR="004C47E1" w:rsidRPr="008671F6" w:rsidTr="00060FFD">
        <w:tc>
          <w:tcPr>
            <w:tcW w:w="3411" w:type="dxa"/>
          </w:tcPr>
          <w:p w:rsidR="004C47E1" w:rsidRPr="008671F6" w:rsidRDefault="004C47E1" w:rsidP="00F723BB">
            <w:pPr>
              <w:pStyle w:val="ListParagraph"/>
              <w:rPr>
                <w:rFonts w:ascii="Century Gothic" w:hAnsi="Century Gothic" w:cs="Times New Roman"/>
                <w:sz w:val="24"/>
                <w:szCs w:val="24"/>
              </w:rPr>
            </w:pPr>
            <w:r w:rsidRPr="008671F6">
              <w:rPr>
                <w:rFonts w:ascii="Century Gothic" w:hAnsi="Century Gothic" w:cs="Times New Roman"/>
                <w:sz w:val="24"/>
                <w:szCs w:val="24"/>
              </w:rPr>
              <w:t>Jumlah Ekuitas Dana</w:t>
            </w:r>
          </w:p>
        </w:tc>
        <w:tc>
          <w:tcPr>
            <w:tcW w:w="2127" w:type="dxa"/>
            <w:tcBorders>
              <w:top w:val="single" w:sz="4" w:space="0" w:color="auto"/>
              <w:bottom w:val="single" w:sz="4" w:space="0" w:color="auto"/>
            </w:tcBorders>
          </w:tcPr>
          <w:p w:rsidR="004C47E1" w:rsidRPr="00944309" w:rsidRDefault="002E5419" w:rsidP="00B33356">
            <w:pPr>
              <w:pStyle w:val="ListParagraph"/>
              <w:ind w:left="0"/>
              <w:jc w:val="right"/>
              <w:rPr>
                <w:rFonts w:ascii="Century Gothic" w:hAnsi="Century Gothic" w:cs="Times New Roman"/>
                <w:b/>
                <w:sz w:val="24"/>
                <w:szCs w:val="24"/>
              </w:rPr>
            </w:pPr>
            <w:r>
              <w:rPr>
                <w:rFonts w:ascii="Century Gothic" w:hAnsi="Century Gothic" w:cs="Times New Roman"/>
                <w:b/>
                <w:sz w:val="24"/>
                <w:szCs w:val="24"/>
              </w:rPr>
              <w:t>2.079.025</w:t>
            </w:r>
            <w:r w:rsidR="00B90833">
              <w:rPr>
                <w:rFonts w:ascii="Century Gothic" w:hAnsi="Century Gothic" w:cs="Times New Roman"/>
                <w:b/>
                <w:sz w:val="24"/>
                <w:szCs w:val="24"/>
              </w:rPr>
              <w:t>.884</w:t>
            </w:r>
          </w:p>
        </w:tc>
        <w:tc>
          <w:tcPr>
            <w:tcW w:w="1984" w:type="dxa"/>
            <w:tcBorders>
              <w:top w:val="single" w:sz="4" w:space="0" w:color="auto"/>
              <w:bottom w:val="single" w:sz="4" w:space="0" w:color="auto"/>
            </w:tcBorders>
          </w:tcPr>
          <w:p w:rsidR="004C47E1" w:rsidRPr="003D018D" w:rsidRDefault="002F16CA" w:rsidP="00F723BB">
            <w:pPr>
              <w:pStyle w:val="ListParagraph"/>
              <w:ind w:left="0"/>
              <w:jc w:val="right"/>
              <w:rPr>
                <w:rFonts w:ascii="Century Gothic" w:hAnsi="Century Gothic" w:cs="Times New Roman"/>
                <w:b/>
                <w:sz w:val="24"/>
                <w:szCs w:val="24"/>
              </w:rPr>
            </w:pPr>
            <w:r>
              <w:rPr>
                <w:rFonts w:ascii="Century Gothic" w:hAnsi="Century Gothic" w:cs="Times New Roman"/>
                <w:b/>
                <w:sz w:val="24"/>
                <w:szCs w:val="24"/>
              </w:rPr>
              <w:t>2.064.464.284</w:t>
            </w:r>
          </w:p>
        </w:tc>
      </w:tr>
      <w:tr w:rsidR="00060FFD" w:rsidRPr="008671F6" w:rsidTr="00F723BB">
        <w:tc>
          <w:tcPr>
            <w:tcW w:w="3411" w:type="dxa"/>
          </w:tcPr>
          <w:p w:rsidR="00060FFD" w:rsidRDefault="00060FFD" w:rsidP="00F723BB">
            <w:pPr>
              <w:pStyle w:val="ListParagraph"/>
              <w:rPr>
                <w:rFonts w:ascii="Century Gothic" w:hAnsi="Century Gothic" w:cs="Times New Roman"/>
                <w:sz w:val="24"/>
                <w:szCs w:val="24"/>
              </w:rPr>
            </w:pPr>
          </w:p>
          <w:p w:rsidR="00060FFD" w:rsidRDefault="00060FFD" w:rsidP="00F723BB">
            <w:pPr>
              <w:pStyle w:val="ListParagraph"/>
              <w:rPr>
                <w:rFonts w:ascii="Century Gothic" w:hAnsi="Century Gothic" w:cs="Times New Roman"/>
                <w:sz w:val="24"/>
                <w:szCs w:val="24"/>
              </w:rPr>
            </w:pPr>
          </w:p>
          <w:p w:rsidR="00060FFD" w:rsidRPr="008671F6" w:rsidRDefault="00060FFD" w:rsidP="00F723BB">
            <w:pPr>
              <w:pStyle w:val="ListParagraph"/>
              <w:rPr>
                <w:rFonts w:ascii="Century Gothic" w:hAnsi="Century Gothic" w:cs="Times New Roman"/>
                <w:sz w:val="24"/>
                <w:szCs w:val="24"/>
              </w:rPr>
            </w:pPr>
          </w:p>
        </w:tc>
        <w:tc>
          <w:tcPr>
            <w:tcW w:w="2127" w:type="dxa"/>
            <w:tcBorders>
              <w:top w:val="single" w:sz="4" w:space="0" w:color="auto"/>
            </w:tcBorders>
          </w:tcPr>
          <w:p w:rsidR="00060FFD" w:rsidRDefault="00060FFD" w:rsidP="00B33356">
            <w:pPr>
              <w:pStyle w:val="ListParagraph"/>
              <w:ind w:left="0"/>
              <w:jc w:val="right"/>
              <w:rPr>
                <w:rFonts w:ascii="Century Gothic" w:hAnsi="Century Gothic" w:cs="Times New Roman"/>
                <w:b/>
                <w:sz w:val="24"/>
                <w:szCs w:val="24"/>
              </w:rPr>
            </w:pPr>
          </w:p>
        </w:tc>
        <w:tc>
          <w:tcPr>
            <w:tcW w:w="1984" w:type="dxa"/>
            <w:tcBorders>
              <w:top w:val="single" w:sz="4" w:space="0" w:color="auto"/>
            </w:tcBorders>
          </w:tcPr>
          <w:p w:rsidR="00060FFD" w:rsidRDefault="00060FFD" w:rsidP="00F723BB">
            <w:pPr>
              <w:pStyle w:val="ListParagraph"/>
              <w:ind w:left="0"/>
              <w:jc w:val="right"/>
              <w:rPr>
                <w:rFonts w:ascii="Century Gothic" w:hAnsi="Century Gothic" w:cs="Times New Roman"/>
                <w:b/>
                <w:sz w:val="24"/>
                <w:szCs w:val="24"/>
              </w:rPr>
            </w:pPr>
          </w:p>
        </w:tc>
      </w:tr>
    </w:tbl>
    <w:p w:rsidR="00E56ECF" w:rsidRDefault="00E56ECF" w:rsidP="008671F6">
      <w:pPr>
        <w:spacing w:after="0" w:line="240" w:lineRule="auto"/>
        <w:ind w:left="1134"/>
        <w:jc w:val="both"/>
        <w:rPr>
          <w:rFonts w:ascii="Century Gothic" w:hAnsi="Century Gothic" w:cs="Times New Roman"/>
        </w:rPr>
      </w:pPr>
    </w:p>
    <w:p w:rsidR="00060FFD" w:rsidRDefault="00060FFD" w:rsidP="008671F6">
      <w:pPr>
        <w:spacing w:after="0" w:line="240" w:lineRule="auto"/>
        <w:ind w:left="1134"/>
        <w:jc w:val="both"/>
        <w:rPr>
          <w:rFonts w:ascii="Century Gothic" w:hAnsi="Century Gothic" w:cs="Times New Roman"/>
        </w:rPr>
      </w:pPr>
    </w:p>
    <w:p w:rsidR="004C47E1" w:rsidRPr="007D04A6" w:rsidRDefault="00F723BB" w:rsidP="008671F6">
      <w:pPr>
        <w:spacing w:after="0" w:line="240" w:lineRule="auto"/>
        <w:ind w:left="1134"/>
        <w:jc w:val="both"/>
        <w:rPr>
          <w:rFonts w:ascii="Century Gothic" w:hAnsi="Century Gothic" w:cs="Times New Roman"/>
          <w:lang w:val="en-US"/>
        </w:rPr>
      </w:pPr>
      <w:r>
        <w:rPr>
          <w:rFonts w:ascii="Century Gothic" w:hAnsi="Century Gothic" w:cs="Times New Roman"/>
          <w:lang w:val="en-US"/>
        </w:rPr>
        <w:br w:type="textWrapping" w:clear="all"/>
      </w:r>
      <w:r w:rsidR="00720050" w:rsidRPr="007D04A6">
        <w:rPr>
          <w:rFonts w:ascii="Century Gothic" w:hAnsi="Century Gothic" w:cs="Times New Roman"/>
          <w:lang w:val="en-US"/>
        </w:rPr>
        <w:t>Penjelasan</w:t>
      </w:r>
    </w:p>
    <w:p w:rsidR="004C47E1" w:rsidRPr="007D04A6" w:rsidRDefault="004C47E1" w:rsidP="008671F6">
      <w:pPr>
        <w:pStyle w:val="ListParagraph"/>
        <w:numPr>
          <w:ilvl w:val="0"/>
          <w:numId w:val="18"/>
        </w:numPr>
        <w:spacing w:after="0" w:line="240" w:lineRule="auto"/>
        <w:ind w:firstLine="414"/>
        <w:jc w:val="both"/>
        <w:rPr>
          <w:rFonts w:ascii="Century Gothic" w:hAnsi="Century Gothic" w:cs="Times New Roman"/>
        </w:rPr>
      </w:pPr>
      <w:r w:rsidRPr="007D04A6">
        <w:rPr>
          <w:rFonts w:ascii="Century Gothic" w:hAnsi="Century Gothic" w:cs="Times New Roman"/>
        </w:rPr>
        <w:t>Ekuitas Dana Lancar ( EDL)</w:t>
      </w:r>
    </w:p>
    <w:p w:rsidR="004C47E1" w:rsidRPr="007D04A6" w:rsidRDefault="00720050" w:rsidP="008671F6">
      <w:pPr>
        <w:pStyle w:val="ListParagraph"/>
        <w:spacing w:after="0" w:line="240" w:lineRule="auto"/>
        <w:ind w:left="1440"/>
        <w:jc w:val="both"/>
        <w:rPr>
          <w:rFonts w:ascii="Century Gothic" w:hAnsi="Century Gothic" w:cs="Times New Roman"/>
          <w:lang w:val="en-US"/>
        </w:rPr>
      </w:pPr>
      <w:r w:rsidRPr="007D04A6">
        <w:rPr>
          <w:rFonts w:ascii="Century Gothic" w:hAnsi="Century Gothic" w:cs="Times New Roman"/>
          <w:lang w:val="en-US"/>
        </w:rPr>
        <w:t>Nila</w:t>
      </w:r>
      <w:r w:rsidR="005F6867">
        <w:rPr>
          <w:rFonts w:ascii="Century Gothic" w:hAnsi="Century Gothic" w:cs="Times New Roman"/>
          <w:lang w:val="en-US"/>
        </w:rPr>
        <w:t xml:space="preserve">i nominal sejumlah Rp. </w:t>
      </w:r>
      <w:r w:rsidR="005D45B8">
        <w:rPr>
          <w:rFonts w:ascii="Century Gothic" w:hAnsi="Century Gothic" w:cs="Times New Roman"/>
        </w:rPr>
        <w:t>62.6</w:t>
      </w:r>
      <w:r w:rsidR="005F6867">
        <w:rPr>
          <w:rFonts w:ascii="Century Gothic" w:hAnsi="Century Gothic" w:cs="Times New Roman"/>
        </w:rPr>
        <w:t>00</w:t>
      </w:r>
      <w:r w:rsidRPr="007D04A6">
        <w:rPr>
          <w:rFonts w:ascii="Century Gothic" w:hAnsi="Century Gothic" w:cs="Times New Roman"/>
          <w:lang w:val="en-US"/>
        </w:rPr>
        <w:t xml:space="preserve">,- terdiri dari </w:t>
      </w:r>
      <w:r w:rsidR="005D45B8">
        <w:rPr>
          <w:rFonts w:ascii="Century Gothic" w:hAnsi="Century Gothic" w:cs="Times New Roman"/>
        </w:rPr>
        <w:t xml:space="preserve">   </w:t>
      </w:r>
      <w:r w:rsidRPr="007D04A6">
        <w:rPr>
          <w:rFonts w:ascii="Century Gothic" w:hAnsi="Century Gothic" w:cs="Times New Roman"/>
          <w:lang w:val="en-US"/>
        </w:rPr>
        <w:t>:</w:t>
      </w:r>
    </w:p>
    <w:p w:rsidR="00720050" w:rsidRPr="007D04A6" w:rsidRDefault="00405CC2" w:rsidP="008671F6">
      <w:pPr>
        <w:pStyle w:val="ListParagraph"/>
        <w:numPr>
          <w:ilvl w:val="0"/>
          <w:numId w:val="39"/>
        </w:numPr>
        <w:tabs>
          <w:tab w:val="left" w:pos="5220"/>
        </w:tabs>
        <w:spacing w:after="0" w:line="240" w:lineRule="auto"/>
        <w:jc w:val="both"/>
        <w:rPr>
          <w:rFonts w:ascii="Century Gothic" w:hAnsi="Century Gothic" w:cs="Times New Roman"/>
          <w:lang w:val="en-US"/>
        </w:rPr>
      </w:pPr>
      <w:r w:rsidRPr="007D04A6">
        <w:rPr>
          <w:rFonts w:ascii="Century Gothic" w:hAnsi="Century Gothic" w:cs="Times New Roman"/>
          <w:lang w:val="en-US"/>
        </w:rPr>
        <w:t>Sisa lebih pembiayaan anggaran</w:t>
      </w:r>
      <w:r w:rsidRPr="007D04A6">
        <w:rPr>
          <w:rFonts w:ascii="Century Gothic" w:hAnsi="Century Gothic" w:cs="Times New Roman"/>
          <w:lang w:val="en-US"/>
        </w:rPr>
        <w:tab/>
      </w:r>
      <w:r w:rsidRPr="007D04A6">
        <w:rPr>
          <w:rFonts w:ascii="Century Gothic" w:hAnsi="Century Gothic" w:cs="Times New Roman"/>
          <w:lang w:val="en-US"/>
        </w:rPr>
        <w:tab/>
        <w:t xml:space="preserve">: Rp. </w:t>
      </w:r>
      <w:r w:rsidR="00790F13" w:rsidRPr="007D04A6">
        <w:rPr>
          <w:rFonts w:ascii="Century Gothic" w:hAnsi="Century Gothic" w:cs="Times New Roman"/>
          <w:lang w:val="en-US"/>
        </w:rPr>
        <w:t xml:space="preserve">        </w:t>
      </w:r>
      <w:r w:rsidR="00C93086">
        <w:rPr>
          <w:rFonts w:ascii="Century Gothic" w:hAnsi="Century Gothic" w:cs="Times New Roman"/>
        </w:rPr>
        <w:t xml:space="preserve">       </w:t>
      </w:r>
      <w:r w:rsidR="00F723BB">
        <w:rPr>
          <w:rFonts w:ascii="Century Gothic" w:hAnsi="Century Gothic" w:cs="Times New Roman"/>
          <w:lang w:val="en-US"/>
        </w:rPr>
        <w:t>0</w:t>
      </w:r>
      <w:r w:rsidRPr="007D04A6">
        <w:rPr>
          <w:rFonts w:ascii="Century Gothic" w:hAnsi="Century Gothic" w:cs="Times New Roman"/>
          <w:lang w:val="en-US"/>
        </w:rPr>
        <w:t>,-</w:t>
      </w:r>
    </w:p>
    <w:p w:rsidR="00405CC2" w:rsidRPr="007D04A6" w:rsidRDefault="00405CC2" w:rsidP="008671F6">
      <w:pPr>
        <w:pStyle w:val="ListParagraph"/>
        <w:numPr>
          <w:ilvl w:val="0"/>
          <w:numId w:val="39"/>
        </w:numPr>
        <w:tabs>
          <w:tab w:val="left" w:pos="5220"/>
        </w:tabs>
        <w:spacing w:after="0" w:line="240" w:lineRule="auto"/>
        <w:jc w:val="both"/>
        <w:rPr>
          <w:rFonts w:ascii="Century Gothic" w:hAnsi="Century Gothic" w:cs="Times New Roman"/>
          <w:lang w:val="en-US"/>
        </w:rPr>
      </w:pPr>
      <w:r w:rsidRPr="007D04A6">
        <w:rPr>
          <w:rFonts w:ascii="Century Gothic" w:hAnsi="Century Gothic" w:cs="Times New Roman"/>
          <w:lang w:val="en-US"/>
        </w:rPr>
        <w:t>Pajak yang belum disetor</w:t>
      </w:r>
      <w:r w:rsidRPr="007D04A6">
        <w:rPr>
          <w:rFonts w:ascii="Century Gothic" w:hAnsi="Century Gothic" w:cs="Times New Roman"/>
          <w:lang w:val="en-US"/>
        </w:rPr>
        <w:tab/>
      </w:r>
      <w:r w:rsidRPr="007D04A6">
        <w:rPr>
          <w:rFonts w:ascii="Century Gothic" w:hAnsi="Century Gothic" w:cs="Times New Roman"/>
          <w:lang w:val="en-US"/>
        </w:rPr>
        <w:tab/>
      </w:r>
      <w:r w:rsidR="007F78A2" w:rsidRPr="007D04A6">
        <w:rPr>
          <w:rFonts w:ascii="Century Gothic" w:hAnsi="Century Gothic" w:cs="Times New Roman"/>
        </w:rPr>
        <w:tab/>
      </w:r>
      <w:r w:rsidR="00C93086">
        <w:rPr>
          <w:rFonts w:ascii="Century Gothic" w:hAnsi="Century Gothic" w:cs="Times New Roman"/>
          <w:lang w:val="en-US"/>
        </w:rPr>
        <w:t xml:space="preserve">: Rp.     </w:t>
      </w:r>
      <w:r w:rsidR="00A96E27">
        <w:rPr>
          <w:rFonts w:ascii="Century Gothic" w:hAnsi="Century Gothic" w:cs="Times New Roman"/>
        </w:rPr>
        <w:t xml:space="preserve">           </w:t>
      </w:r>
      <w:r w:rsidR="00C93086">
        <w:rPr>
          <w:rFonts w:ascii="Century Gothic" w:hAnsi="Century Gothic" w:cs="Times New Roman"/>
        </w:rPr>
        <w:t>0</w:t>
      </w:r>
      <w:r w:rsidRPr="007D04A6">
        <w:rPr>
          <w:rFonts w:ascii="Century Gothic" w:hAnsi="Century Gothic" w:cs="Times New Roman"/>
          <w:lang w:val="en-US"/>
        </w:rPr>
        <w:t>,-</w:t>
      </w:r>
    </w:p>
    <w:p w:rsidR="00405CC2" w:rsidRPr="007D04A6" w:rsidRDefault="00405CC2" w:rsidP="008671F6">
      <w:pPr>
        <w:pStyle w:val="ListParagraph"/>
        <w:numPr>
          <w:ilvl w:val="0"/>
          <w:numId w:val="39"/>
        </w:numPr>
        <w:tabs>
          <w:tab w:val="left" w:pos="5220"/>
        </w:tabs>
        <w:spacing w:after="0" w:line="240" w:lineRule="auto"/>
        <w:jc w:val="both"/>
        <w:rPr>
          <w:rFonts w:ascii="Century Gothic" w:hAnsi="Century Gothic" w:cs="Times New Roman"/>
          <w:lang w:val="en-US"/>
        </w:rPr>
      </w:pPr>
      <w:r w:rsidRPr="007D04A6">
        <w:rPr>
          <w:rFonts w:ascii="Century Gothic" w:hAnsi="Century Gothic" w:cs="Times New Roman"/>
          <w:lang w:val="en-US"/>
        </w:rPr>
        <w:t xml:space="preserve">Cadangan persediaan </w:t>
      </w:r>
      <w:r w:rsidRPr="007D04A6">
        <w:rPr>
          <w:rFonts w:ascii="Century Gothic" w:hAnsi="Century Gothic" w:cs="Times New Roman"/>
          <w:lang w:val="en-US"/>
        </w:rPr>
        <w:tab/>
      </w:r>
      <w:r w:rsidRPr="007D04A6">
        <w:rPr>
          <w:rFonts w:ascii="Century Gothic" w:hAnsi="Century Gothic" w:cs="Times New Roman"/>
          <w:lang w:val="en-US"/>
        </w:rPr>
        <w:tab/>
      </w:r>
      <w:r w:rsidR="007F78A2" w:rsidRPr="007D04A6">
        <w:rPr>
          <w:rFonts w:ascii="Century Gothic" w:hAnsi="Century Gothic" w:cs="Times New Roman"/>
        </w:rPr>
        <w:tab/>
      </w:r>
      <w:r w:rsidRPr="007D04A6">
        <w:rPr>
          <w:rFonts w:ascii="Century Gothic" w:hAnsi="Century Gothic" w:cs="Times New Roman"/>
          <w:lang w:val="en-US"/>
        </w:rPr>
        <w:t xml:space="preserve">: Rp.   </w:t>
      </w:r>
      <w:r w:rsidR="00F723BB">
        <w:rPr>
          <w:rFonts w:ascii="Century Gothic" w:hAnsi="Century Gothic" w:cs="Times New Roman"/>
          <w:lang w:val="en-US"/>
        </w:rPr>
        <w:t xml:space="preserve"> </w:t>
      </w:r>
      <w:r w:rsidRPr="007D04A6">
        <w:rPr>
          <w:rFonts w:ascii="Century Gothic" w:hAnsi="Century Gothic" w:cs="Times New Roman"/>
          <w:lang w:val="en-US"/>
        </w:rPr>
        <w:t xml:space="preserve"> </w:t>
      </w:r>
      <w:r w:rsidR="008E6A89">
        <w:rPr>
          <w:rFonts w:ascii="Century Gothic" w:hAnsi="Century Gothic" w:cs="Times New Roman"/>
        </w:rPr>
        <w:t xml:space="preserve">  62.6</w:t>
      </w:r>
      <w:r w:rsidR="00C93086">
        <w:rPr>
          <w:rFonts w:ascii="Century Gothic" w:hAnsi="Century Gothic" w:cs="Times New Roman"/>
        </w:rPr>
        <w:t>00</w:t>
      </w:r>
      <w:r w:rsidRPr="007D04A6">
        <w:rPr>
          <w:rFonts w:ascii="Century Gothic" w:hAnsi="Century Gothic" w:cs="Times New Roman"/>
          <w:lang w:val="en-US"/>
        </w:rPr>
        <w:t>,-</w:t>
      </w:r>
    </w:p>
    <w:p w:rsidR="00405CC2" w:rsidRDefault="00405CC2" w:rsidP="008671F6">
      <w:pPr>
        <w:pStyle w:val="ListParagraph"/>
        <w:tabs>
          <w:tab w:val="left" w:pos="3690"/>
          <w:tab w:val="left" w:pos="5220"/>
        </w:tabs>
        <w:spacing w:after="0" w:line="240" w:lineRule="auto"/>
        <w:ind w:left="1800"/>
        <w:jc w:val="both"/>
        <w:rPr>
          <w:rFonts w:ascii="Century Gothic" w:hAnsi="Century Gothic" w:cs="Times New Roman"/>
        </w:rPr>
      </w:pPr>
      <w:r w:rsidRPr="007D04A6">
        <w:rPr>
          <w:rFonts w:ascii="Century Gothic" w:hAnsi="Century Gothic" w:cs="Times New Roman"/>
          <w:lang w:val="en-US"/>
        </w:rPr>
        <w:tab/>
        <w:t>JUMLAH</w:t>
      </w:r>
      <w:r w:rsidRPr="007D04A6">
        <w:rPr>
          <w:rFonts w:ascii="Century Gothic" w:hAnsi="Century Gothic" w:cs="Times New Roman"/>
          <w:lang w:val="en-US"/>
        </w:rPr>
        <w:tab/>
      </w:r>
      <w:r w:rsidRPr="007D04A6">
        <w:rPr>
          <w:rFonts w:ascii="Century Gothic" w:hAnsi="Century Gothic" w:cs="Times New Roman"/>
          <w:lang w:val="en-US"/>
        </w:rPr>
        <w:tab/>
      </w:r>
      <w:r w:rsidR="007F78A2" w:rsidRPr="007D04A6">
        <w:rPr>
          <w:rFonts w:ascii="Century Gothic" w:hAnsi="Century Gothic" w:cs="Times New Roman"/>
        </w:rPr>
        <w:tab/>
      </w:r>
      <w:r w:rsidRPr="007D04A6">
        <w:rPr>
          <w:rFonts w:ascii="Century Gothic" w:hAnsi="Century Gothic" w:cs="Times New Roman"/>
          <w:lang w:val="en-US"/>
        </w:rPr>
        <w:t xml:space="preserve">: Rp. </w:t>
      </w:r>
      <w:r w:rsidR="00AC3554" w:rsidRPr="007D04A6">
        <w:rPr>
          <w:rFonts w:ascii="Century Gothic" w:hAnsi="Century Gothic" w:cs="Times New Roman"/>
          <w:lang w:val="en-US"/>
        </w:rPr>
        <w:t xml:space="preserve">   </w:t>
      </w:r>
      <w:r w:rsidR="008E6A89">
        <w:rPr>
          <w:rFonts w:ascii="Century Gothic" w:hAnsi="Century Gothic" w:cs="Times New Roman"/>
        </w:rPr>
        <w:t xml:space="preserve">  </w:t>
      </w:r>
      <w:r w:rsidR="003D018D">
        <w:rPr>
          <w:rFonts w:ascii="Century Gothic" w:hAnsi="Century Gothic" w:cs="Times New Roman"/>
          <w:lang w:val="en-US"/>
        </w:rPr>
        <w:t xml:space="preserve"> </w:t>
      </w:r>
      <w:r w:rsidR="008E6A89">
        <w:rPr>
          <w:rFonts w:ascii="Century Gothic" w:hAnsi="Century Gothic" w:cs="Times New Roman"/>
        </w:rPr>
        <w:t>62.6</w:t>
      </w:r>
      <w:r w:rsidR="00711C41">
        <w:rPr>
          <w:rFonts w:ascii="Century Gothic" w:hAnsi="Century Gothic" w:cs="Times New Roman"/>
        </w:rPr>
        <w:t>0</w:t>
      </w:r>
      <w:r w:rsidR="00F723BB">
        <w:rPr>
          <w:rFonts w:ascii="Century Gothic" w:hAnsi="Century Gothic" w:cs="Times New Roman"/>
          <w:lang w:val="en-US"/>
        </w:rPr>
        <w:t>0</w:t>
      </w:r>
      <w:r w:rsidR="00AC3554" w:rsidRPr="007D04A6">
        <w:rPr>
          <w:rFonts w:ascii="Century Gothic" w:hAnsi="Century Gothic" w:cs="Times New Roman"/>
          <w:lang w:val="en-US"/>
        </w:rPr>
        <w:t>,-</w:t>
      </w:r>
    </w:p>
    <w:p w:rsidR="007B19F3" w:rsidRDefault="007B19F3" w:rsidP="008671F6">
      <w:pPr>
        <w:pStyle w:val="ListParagraph"/>
        <w:tabs>
          <w:tab w:val="left" w:pos="3690"/>
          <w:tab w:val="left" w:pos="5220"/>
        </w:tabs>
        <w:spacing w:after="0" w:line="240" w:lineRule="auto"/>
        <w:ind w:left="1800"/>
        <w:jc w:val="both"/>
        <w:rPr>
          <w:rFonts w:ascii="Century Gothic" w:hAnsi="Century Gothic" w:cs="Times New Roman"/>
        </w:rPr>
      </w:pPr>
    </w:p>
    <w:p w:rsidR="00060FFD" w:rsidRPr="007B19F3" w:rsidRDefault="00060FFD" w:rsidP="008671F6">
      <w:pPr>
        <w:pStyle w:val="ListParagraph"/>
        <w:tabs>
          <w:tab w:val="left" w:pos="3690"/>
          <w:tab w:val="left" w:pos="5220"/>
        </w:tabs>
        <w:spacing w:after="0" w:line="240" w:lineRule="auto"/>
        <w:ind w:left="1800"/>
        <w:jc w:val="both"/>
        <w:rPr>
          <w:rFonts w:ascii="Century Gothic" w:hAnsi="Century Gothic" w:cs="Times New Roman"/>
        </w:rPr>
      </w:pPr>
    </w:p>
    <w:p w:rsidR="004C47E1" w:rsidRPr="007D04A6" w:rsidRDefault="004C47E1" w:rsidP="008671F6">
      <w:pPr>
        <w:pStyle w:val="ListParagraph"/>
        <w:numPr>
          <w:ilvl w:val="0"/>
          <w:numId w:val="18"/>
        </w:numPr>
        <w:spacing w:after="0" w:line="240" w:lineRule="auto"/>
        <w:ind w:firstLine="414"/>
        <w:jc w:val="both"/>
        <w:rPr>
          <w:rFonts w:ascii="Century Gothic" w:hAnsi="Century Gothic" w:cs="Times New Roman"/>
        </w:rPr>
      </w:pPr>
      <w:r w:rsidRPr="007D04A6">
        <w:rPr>
          <w:rFonts w:ascii="Century Gothic" w:hAnsi="Century Gothic" w:cs="Times New Roman"/>
        </w:rPr>
        <w:t>Ekuitas Dana Investasi ( EDI )</w:t>
      </w:r>
    </w:p>
    <w:p w:rsidR="004C47E1" w:rsidRDefault="00993142" w:rsidP="008671F6">
      <w:pPr>
        <w:pStyle w:val="ListParagraph"/>
        <w:tabs>
          <w:tab w:val="left" w:pos="1276"/>
        </w:tabs>
        <w:spacing w:after="0" w:line="240" w:lineRule="auto"/>
        <w:ind w:left="1418"/>
        <w:jc w:val="both"/>
        <w:rPr>
          <w:rFonts w:ascii="Century Gothic" w:hAnsi="Century Gothic" w:cs="Times New Roman"/>
        </w:rPr>
      </w:pPr>
      <w:r w:rsidRPr="007D04A6">
        <w:rPr>
          <w:rFonts w:ascii="Century Gothic" w:hAnsi="Century Gothic" w:cs="Times New Roman"/>
          <w:lang w:val="en-US"/>
        </w:rPr>
        <w:t>Diinvesta</w:t>
      </w:r>
      <w:r w:rsidR="00523074">
        <w:rPr>
          <w:rFonts w:ascii="Century Gothic" w:hAnsi="Century Gothic" w:cs="Times New Roman"/>
          <w:lang w:val="en-US"/>
        </w:rPr>
        <w:t xml:space="preserve">sikan dalam Asset Tetap </w:t>
      </w:r>
      <w:r w:rsidRPr="007D04A6">
        <w:rPr>
          <w:rFonts w:ascii="Century Gothic" w:hAnsi="Century Gothic" w:cs="Times New Roman"/>
          <w:lang w:val="en-US"/>
        </w:rPr>
        <w:t xml:space="preserve">sejumlah Rp. </w:t>
      </w:r>
      <w:r w:rsidR="002E5419">
        <w:rPr>
          <w:rFonts w:ascii="Century Gothic" w:hAnsi="Century Gothic" w:cs="Times New Roman"/>
          <w:sz w:val="24"/>
          <w:szCs w:val="24"/>
        </w:rPr>
        <w:t>2.078.96</w:t>
      </w:r>
      <w:r w:rsidR="005D45B8">
        <w:rPr>
          <w:rFonts w:ascii="Century Gothic" w:hAnsi="Century Gothic" w:cs="Times New Roman"/>
          <w:sz w:val="24"/>
          <w:szCs w:val="24"/>
        </w:rPr>
        <w:t>3.284</w:t>
      </w:r>
      <w:r w:rsidRPr="007D04A6">
        <w:rPr>
          <w:rFonts w:ascii="Century Gothic" w:hAnsi="Century Gothic" w:cs="Times New Roman"/>
          <w:lang w:val="en-US"/>
        </w:rPr>
        <w:t>,-</w:t>
      </w:r>
    </w:p>
    <w:p w:rsidR="00060FFD" w:rsidRDefault="00060FFD" w:rsidP="008671F6">
      <w:pPr>
        <w:pStyle w:val="ListParagraph"/>
        <w:tabs>
          <w:tab w:val="left" w:pos="1276"/>
        </w:tabs>
        <w:spacing w:after="0" w:line="240" w:lineRule="auto"/>
        <w:ind w:left="1418"/>
        <w:jc w:val="both"/>
        <w:rPr>
          <w:rFonts w:ascii="Century Gothic" w:hAnsi="Century Gothic" w:cs="Times New Roman"/>
        </w:rPr>
      </w:pPr>
    </w:p>
    <w:p w:rsidR="00060FFD" w:rsidRPr="00060FFD" w:rsidRDefault="00060FFD" w:rsidP="008671F6">
      <w:pPr>
        <w:pStyle w:val="ListParagraph"/>
        <w:tabs>
          <w:tab w:val="left" w:pos="1276"/>
        </w:tabs>
        <w:spacing w:after="0" w:line="240" w:lineRule="auto"/>
        <w:ind w:left="1418"/>
        <w:jc w:val="both"/>
        <w:rPr>
          <w:rFonts w:ascii="Century Gothic" w:hAnsi="Century Gothic" w:cs="Times New Roman"/>
        </w:rPr>
      </w:pPr>
    </w:p>
    <w:p w:rsidR="00E56ECF" w:rsidRPr="00E56ECF" w:rsidRDefault="00E56ECF" w:rsidP="008671F6">
      <w:pPr>
        <w:pStyle w:val="ListParagraph"/>
        <w:tabs>
          <w:tab w:val="left" w:pos="1276"/>
        </w:tabs>
        <w:spacing w:after="0" w:line="240" w:lineRule="auto"/>
        <w:ind w:left="1418"/>
        <w:jc w:val="both"/>
        <w:rPr>
          <w:rFonts w:ascii="Century Gothic" w:hAnsi="Century Gothic" w:cs="Times New Roman"/>
        </w:rPr>
      </w:pPr>
    </w:p>
    <w:p w:rsidR="00993142" w:rsidRPr="007D04A6" w:rsidRDefault="00993142" w:rsidP="008671F6">
      <w:pPr>
        <w:pStyle w:val="ListParagraph"/>
        <w:numPr>
          <w:ilvl w:val="0"/>
          <w:numId w:val="18"/>
        </w:numPr>
        <w:tabs>
          <w:tab w:val="left" w:pos="1276"/>
        </w:tabs>
        <w:spacing w:after="0" w:line="240" w:lineRule="auto"/>
        <w:ind w:left="1440" w:hanging="270"/>
        <w:jc w:val="both"/>
        <w:rPr>
          <w:rFonts w:ascii="Century Gothic" w:hAnsi="Century Gothic" w:cs="Times New Roman"/>
          <w:lang w:val="en-US"/>
        </w:rPr>
      </w:pPr>
      <w:r w:rsidRPr="007D04A6">
        <w:rPr>
          <w:rFonts w:ascii="Century Gothic" w:hAnsi="Century Gothic" w:cs="Times New Roman"/>
          <w:lang w:val="en-US"/>
        </w:rPr>
        <w:t>Ekuitas Dana Cadangan</w:t>
      </w:r>
      <w:r w:rsidR="00523074">
        <w:rPr>
          <w:rFonts w:ascii="Century Gothic" w:hAnsi="Century Gothic" w:cs="Times New Roman"/>
          <w:lang w:val="en-US"/>
        </w:rPr>
        <w:t xml:space="preserve"> – </w:t>
      </w:r>
      <w:r w:rsidR="002F16CA">
        <w:rPr>
          <w:rFonts w:ascii="Century Gothic" w:hAnsi="Century Gothic" w:cs="Times New Roman"/>
        </w:rPr>
        <w:t xml:space="preserve"> Rp.    </w:t>
      </w:r>
      <w:r w:rsidR="00646F41">
        <w:rPr>
          <w:rFonts w:ascii="Century Gothic" w:hAnsi="Century Gothic" w:cs="Times New Roman"/>
        </w:rPr>
        <w:t>0</w:t>
      </w:r>
      <w:r w:rsidR="00523074">
        <w:rPr>
          <w:rFonts w:ascii="Century Gothic" w:hAnsi="Century Gothic" w:cs="Times New Roman"/>
        </w:rPr>
        <w:t>,-</w:t>
      </w:r>
    </w:p>
    <w:p w:rsidR="008671F6" w:rsidRDefault="008671F6" w:rsidP="004C47E1">
      <w:pPr>
        <w:pStyle w:val="ListParagraph"/>
        <w:spacing w:after="0" w:line="360" w:lineRule="auto"/>
        <w:ind w:left="1440"/>
        <w:jc w:val="center"/>
        <w:rPr>
          <w:rFonts w:ascii="Century Gothic" w:hAnsi="Century Gothic" w:cs="Times New Roman"/>
          <w:sz w:val="24"/>
          <w:szCs w:val="24"/>
        </w:rPr>
      </w:pPr>
    </w:p>
    <w:p w:rsidR="004A1504" w:rsidRDefault="004A1504" w:rsidP="004C47E1">
      <w:pPr>
        <w:pStyle w:val="ListParagraph"/>
        <w:spacing w:after="0" w:line="360" w:lineRule="auto"/>
        <w:ind w:left="1440"/>
        <w:jc w:val="center"/>
        <w:rPr>
          <w:rFonts w:ascii="Century Gothic" w:hAnsi="Century Gothic" w:cs="Times New Roman"/>
          <w:sz w:val="24"/>
          <w:szCs w:val="24"/>
        </w:rPr>
      </w:pPr>
    </w:p>
    <w:p w:rsidR="003D018D" w:rsidRDefault="003D018D" w:rsidP="004C47E1">
      <w:pPr>
        <w:pStyle w:val="ListParagraph"/>
        <w:spacing w:after="0" w:line="360" w:lineRule="auto"/>
        <w:ind w:left="1440"/>
        <w:jc w:val="center"/>
        <w:rPr>
          <w:rFonts w:ascii="Century Gothic" w:hAnsi="Century Gothic" w:cs="Times New Roman"/>
          <w:sz w:val="24"/>
          <w:szCs w:val="24"/>
        </w:rPr>
      </w:pPr>
    </w:p>
    <w:p w:rsidR="00E56ECF" w:rsidRDefault="00E56ECF" w:rsidP="004C47E1">
      <w:pPr>
        <w:pStyle w:val="ListParagraph"/>
        <w:spacing w:after="0" w:line="360" w:lineRule="auto"/>
        <w:ind w:left="1440"/>
        <w:jc w:val="center"/>
        <w:rPr>
          <w:rFonts w:ascii="Century Gothic" w:hAnsi="Century Gothic" w:cs="Times New Roman"/>
          <w:sz w:val="24"/>
          <w:szCs w:val="24"/>
        </w:rPr>
      </w:pPr>
    </w:p>
    <w:p w:rsidR="00E56ECF" w:rsidRDefault="00E56ECF" w:rsidP="004C47E1">
      <w:pPr>
        <w:pStyle w:val="ListParagraph"/>
        <w:spacing w:after="0" w:line="360" w:lineRule="auto"/>
        <w:ind w:left="1440"/>
        <w:jc w:val="center"/>
        <w:rPr>
          <w:rFonts w:ascii="Century Gothic" w:hAnsi="Century Gothic" w:cs="Times New Roman"/>
          <w:sz w:val="24"/>
          <w:szCs w:val="24"/>
        </w:rPr>
      </w:pPr>
    </w:p>
    <w:p w:rsidR="004A1504" w:rsidRPr="004A1504" w:rsidRDefault="004A1504" w:rsidP="004C47E1">
      <w:pPr>
        <w:pStyle w:val="ListParagraph"/>
        <w:spacing w:after="0" w:line="360" w:lineRule="auto"/>
        <w:ind w:left="1440"/>
        <w:jc w:val="center"/>
        <w:rPr>
          <w:rFonts w:ascii="Century Gothic" w:hAnsi="Century Gothic" w:cs="Times New Roman"/>
          <w:sz w:val="10"/>
          <w:szCs w:val="10"/>
        </w:rPr>
      </w:pPr>
    </w:p>
    <w:p w:rsidR="004C47E1" w:rsidRPr="007B19F3" w:rsidRDefault="004C47E1" w:rsidP="004C47E1">
      <w:pPr>
        <w:pStyle w:val="ListParagraph"/>
        <w:spacing w:after="0" w:line="360" w:lineRule="auto"/>
        <w:ind w:left="1440"/>
        <w:jc w:val="center"/>
        <w:rPr>
          <w:rFonts w:ascii="Century Gothic" w:hAnsi="Century Gothic" w:cs="Times New Roman"/>
          <w:b/>
          <w:sz w:val="24"/>
          <w:szCs w:val="24"/>
          <w:lang w:val="en-US"/>
        </w:rPr>
      </w:pPr>
      <w:r w:rsidRPr="007B19F3">
        <w:rPr>
          <w:rFonts w:ascii="Century Gothic" w:hAnsi="Century Gothic" w:cs="Times New Roman"/>
          <w:b/>
          <w:sz w:val="24"/>
          <w:szCs w:val="24"/>
        </w:rPr>
        <w:lastRenderedPageBreak/>
        <w:t>BAB III</w:t>
      </w:r>
    </w:p>
    <w:p w:rsidR="00993142" w:rsidRPr="007B19F3" w:rsidRDefault="004C47E1" w:rsidP="00993142">
      <w:pPr>
        <w:pStyle w:val="ListParagraph"/>
        <w:spacing w:after="0" w:line="360" w:lineRule="auto"/>
        <w:ind w:left="1440"/>
        <w:jc w:val="center"/>
        <w:rPr>
          <w:rFonts w:ascii="Century Gothic" w:hAnsi="Century Gothic" w:cs="Times New Roman"/>
          <w:b/>
          <w:sz w:val="24"/>
          <w:szCs w:val="24"/>
          <w:lang w:val="en-US"/>
        </w:rPr>
      </w:pPr>
      <w:r w:rsidRPr="007B19F3">
        <w:rPr>
          <w:rFonts w:ascii="Century Gothic" w:hAnsi="Century Gothic" w:cs="Times New Roman"/>
          <w:b/>
          <w:sz w:val="24"/>
          <w:szCs w:val="24"/>
        </w:rPr>
        <w:t xml:space="preserve">PENJELASAN ATAS INFORMASI-INFORMASI NON KEUANGAN </w:t>
      </w:r>
    </w:p>
    <w:p w:rsidR="004C47E1" w:rsidRPr="007B19F3" w:rsidRDefault="004C47E1" w:rsidP="00993142">
      <w:pPr>
        <w:pStyle w:val="ListParagraph"/>
        <w:spacing w:after="0" w:line="360" w:lineRule="auto"/>
        <w:ind w:left="1440"/>
        <w:jc w:val="center"/>
        <w:rPr>
          <w:rFonts w:ascii="Century Gothic" w:hAnsi="Century Gothic" w:cs="Times New Roman"/>
          <w:b/>
          <w:sz w:val="24"/>
          <w:szCs w:val="24"/>
          <w:lang w:val="en-US"/>
        </w:rPr>
      </w:pPr>
      <w:r w:rsidRPr="007B19F3">
        <w:rPr>
          <w:rFonts w:ascii="Century Gothic" w:hAnsi="Century Gothic" w:cs="Times New Roman"/>
          <w:b/>
          <w:sz w:val="24"/>
          <w:szCs w:val="24"/>
        </w:rPr>
        <w:t>SKPD KANTOR KECAMA</w:t>
      </w:r>
      <w:r w:rsidR="00993142" w:rsidRPr="007B19F3">
        <w:rPr>
          <w:rFonts w:ascii="Century Gothic" w:hAnsi="Century Gothic" w:cs="Times New Roman"/>
          <w:b/>
          <w:sz w:val="24"/>
          <w:szCs w:val="24"/>
        </w:rPr>
        <w:t xml:space="preserve">TAN </w:t>
      </w:r>
      <w:r w:rsidR="006D7238" w:rsidRPr="007B19F3">
        <w:rPr>
          <w:rFonts w:ascii="Century Gothic" w:hAnsi="Century Gothic" w:cs="Times New Roman"/>
          <w:b/>
          <w:sz w:val="24"/>
          <w:szCs w:val="24"/>
        </w:rPr>
        <w:t>BANSARI</w:t>
      </w:r>
    </w:p>
    <w:p w:rsidR="004C47E1" w:rsidRPr="008671F6" w:rsidRDefault="004C47E1" w:rsidP="004C47E1">
      <w:pPr>
        <w:pStyle w:val="ListParagraph"/>
        <w:spacing w:after="0" w:line="360" w:lineRule="auto"/>
        <w:ind w:left="1440"/>
        <w:jc w:val="both"/>
        <w:rPr>
          <w:rFonts w:ascii="Century Gothic" w:hAnsi="Century Gothic" w:cs="Times New Roman"/>
          <w:sz w:val="24"/>
          <w:szCs w:val="24"/>
        </w:rPr>
      </w:pPr>
    </w:p>
    <w:p w:rsidR="004C47E1" w:rsidRPr="008671F6" w:rsidRDefault="004C47E1" w:rsidP="004C47E1">
      <w:pPr>
        <w:pStyle w:val="ListParagraph"/>
        <w:spacing w:after="0" w:line="360" w:lineRule="auto"/>
        <w:ind w:left="1440"/>
        <w:jc w:val="both"/>
        <w:rPr>
          <w:rFonts w:ascii="Century Gothic" w:hAnsi="Century Gothic" w:cs="Times New Roman"/>
          <w:sz w:val="24"/>
          <w:szCs w:val="24"/>
        </w:rPr>
      </w:pPr>
    </w:p>
    <w:p w:rsidR="004C47E1" w:rsidRPr="007B19F3" w:rsidRDefault="004C47E1" w:rsidP="004C47E1">
      <w:pPr>
        <w:pStyle w:val="ListParagraph"/>
        <w:numPr>
          <w:ilvl w:val="0"/>
          <w:numId w:val="21"/>
        </w:numPr>
        <w:spacing w:after="0" w:line="360" w:lineRule="auto"/>
        <w:jc w:val="both"/>
        <w:rPr>
          <w:rFonts w:ascii="Century Gothic" w:hAnsi="Century Gothic" w:cs="Times New Roman"/>
          <w:b/>
          <w:sz w:val="24"/>
          <w:szCs w:val="24"/>
        </w:rPr>
      </w:pPr>
      <w:r w:rsidRPr="007B19F3">
        <w:rPr>
          <w:rFonts w:ascii="Century Gothic" w:hAnsi="Century Gothic" w:cs="Times New Roman"/>
          <w:b/>
          <w:sz w:val="24"/>
          <w:szCs w:val="24"/>
        </w:rPr>
        <w:t>ENTITAS AKUNTANSI</w:t>
      </w:r>
    </w:p>
    <w:p w:rsidR="004C47E1" w:rsidRDefault="004C47E1" w:rsidP="004C47E1">
      <w:pPr>
        <w:pStyle w:val="ListParagraph"/>
        <w:spacing w:after="0" w:line="360" w:lineRule="auto"/>
        <w:ind w:left="1440" w:firstLine="720"/>
        <w:jc w:val="both"/>
        <w:rPr>
          <w:rFonts w:ascii="Century Gothic" w:hAnsi="Century Gothic" w:cs="Times New Roman"/>
          <w:sz w:val="24"/>
          <w:szCs w:val="24"/>
        </w:rPr>
      </w:pPr>
      <w:r w:rsidRPr="008671F6">
        <w:rPr>
          <w:rFonts w:ascii="Century Gothic" w:hAnsi="Century Gothic" w:cs="Times New Roman"/>
          <w:sz w:val="24"/>
          <w:szCs w:val="24"/>
        </w:rPr>
        <w:t xml:space="preserve">Dalam pelaksanaan akuntansi kantor kecamatan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dilaksanakan berdasarkan pada </w:t>
      </w:r>
      <w:r w:rsidR="00993142"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erda Kabupaten Temanggung  </w:t>
      </w:r>
      <w:r w:rsidR="00993142" w:rsidRPr="008671F6">
        <w:rPr>
          <w:rFonts w:ascii="Century Gothic" w:hAnsi="Century Gothic" w:cs="Times New Roman"/>
          <w:sz w:val="24"/>
          <w:szCs w:val="24"/>
          <w:lang w:val="en-US"/>
        </w:rPr>
        <w:t>N</w:t>
      </w:r>
      <w:r w:rsidRPr="008671F6">
        <w:rPr>
          <w:rFonts w:ascii="Century Gothic" w:hAnsi="Century Gothic" w:cs="Times New Roman"/>
          <w:sz w:val="24"/>
          <w:szCs w:val="24"/>
        </w:rPr>
        <w:t xml:space="preserve">o. 18 </w:t>
      </w:r>
      <w:r w:rsidR="00993142"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2008 tentang </w:t>
      </w:r>
      <w:r w:rsidR="00993142" w:rsidRPr="008671F6">
        <w:rPr>
          <w:rFonts w:ascii="Century Gothic" w:hAnsi="Century Gothic" w:cs="Times New Roman"/>
          <w:sz w:val="24"/>
          <w:szCs w:val="24"/>
          <w:lang w:val="en-US"/>
        </w:rPr>
        <w:t>O</w:t>
      </w:r>
      <w:r w:rsidRPr="008671F6">
        <w:rPr>
          <w:rFonts w:ascii="Century Gothic" w:hAnsi="Century Gothic" w:cs="Times New Roman"/>
          <w:sz w:val="24"/>
          <w:szCs w:val="24"/>
        </w:rPr>
        <w:t xml:space="preserve">rganisasi dan </w:t>
      </w:r>
      <w:r w:rsidR="00993142"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ata </w:t>
      </w:r>
      <w:r w:rsidR="00993142" w:rsidRPr="008671F6">
        <w:rPr>
          <w:rFonts w:ascii="Century Gothic" w:hAnsi="Century Gothic" w:cs="Times New Roman"/>
          <w:sz w:val="24"/>
          <w:szCs w:val="24"/>
          <w:lang w:val="en-US"/>
        </w:rPr>
        <w:t>K</w:t>
      </w:r>
      <w:r w:rsidRPr="008671F6">
        <w:rPr>
          <w:rFonts w:ascii="Century Gothic" w:hAnsi="Century Gothic" w:cs="Times New Roman"/>
          <w:sz w:val="24"/>
          <w:szCs w:val="24"/>
        </w:rPr>
        <w:t>erja Kecamatan.</w:t>
      </w:r>
    </w:p>
    <w:p w:rsidR="004A1504" w:rsidRPr="004A1504" w:rsidRDefault="004A1504" w:rsidP="004C47E1">
      <w:pPr>
        <w:pStyle w:val="ListParagraph"/>
        <w:spacing w:after="0" w:line="360" w:lineRule="auto"/>
        <w:ind w:left="1440" w:firstLine="720"/>
        <w:jc w:val="both"/>
        <w:rPr>
          <w:rFonts w:ascii="Century Gothic" w:hAnsi="Century Gothic" w:cs="Times New Roman"/>
          <w:sz w:val="12"/>
          <w:szCs w:val="12"/>
        </w:rPr>
      </w:pPr>
    </w:p>
    <w:p w:rsidR="004C47E1" w:rsidRPr="007B19F3" w:rsidRDefault="004C47E1" w:rsidP="004C47E1">
      <w:pPr>
        <w:pStyle w:val="ListParagraph"/>
        <w:numPr>
          <w:ilvl w:val="0"/>
          <w:numId w:val="21"/>
        </w:numPr>
        <w:spacing w:after="0" w:line="360" w:lineRule="auto"/>
        <w:jc w:val="both"/>
        <w:rPr>
          <w:rFonts w:ascii="Century Gothic" w:hAnsi="Century Gothic" w:cs="Times New Roman"/>
          <w:b/>
          <w:sz w:val="24"/>
          <w:szCs w:val="24"/>
        </w:rPr>
      </w:pPr>
      <w:r w:rsidRPr="007B19F3">
        <w:rPr>
          <w:rFonts w:ascii="Century Gothic" w:hAnsi="Century Gothic" w:cs="Times New Roman"/>
          <w:b/>
          <w:sz w:val="24"/>
          <w:szCs w:val="24"/>
        </w:rPr>
        <w:t>ENTITAS PELAPORAN</w:t>
      </w:r>
    </w:p>
    <w:p w:rsidR="004C47E1" w:rsidRDefault="004C47E1" w:rsidP="004C47E1">
      <w:pPr>
        <w:pStyle w:val="ListParagraph"/>
        <w:spacing w:after="0" w:line="360" w:lineRule="auto"/>
        <w:ind w:left="1440"/>
        <w:jc w:val="both"/>
        <w:rPr>
          <w:rFonts w:ascii="Century Gothic" w:hAnsi="Century Gothic" w:cs="Times New Roman"/>
          <w:sz w:val="24"/>
          <w:szCs w:val="24"/>
        </w:rPr>
      </w:pPr>
      <w:r w:rsidRPr="008671F6">
        <w:rPr>
          <w:rFonts w:ascii="Century Gothic" w:hAnsi="Century Gothic" w:cs="Times New Roman"/>
          <w:sz w:val="24"/>
          <w:szCs w:val="24"/>
        </w:rPr>
        <w:t xml:space="preserve">Entitas pelaporan dilaksanakan oleh Kantor Kecamatan </w:t>
      </w:r>
      <w:r w:rsidR="006D7238">
        <w:rPr>
          <w:rFonts w:ascii="Century Gothic" w:hAnsi="Century Gothic" w:cs="Times New Roman"/>
          <w:sz w:val="24"/>
          <w:szCs w:val="24"/>
        </w:rPr>
        <w:t>Bansari</w:t>
      </w:r>
      <w:r w:rsidRPr="008671F6">
        <w:rPr>
          <w:rFonts w:ascii="Century Gothic" w:hAnsi="Century Gothic" w:cs="Times New Roman"/>
          <w:sz w:val="24"/>
          <w:szCs w:val="24"/>
        </w:rPr>
        <w:t>.</w:t>
      </w:r>
    </w:p>
    <w:p w:rsidR="007B19F3" w:rsidRPr="004A1504" w:rsidRDefault="007B19F3" w:rsidP="004C47E1">
      <w:pPr>
        <w:pStyle w:val="ListParagraph"/>
        <w:spacing w:after="0" w:line="360" w:lineRule="auto"/>
        <w:ind w:left="1440"/>
        <w:jc w:val="both"/>
        <w:rPr>
          <w:rFonts w:ascii="Century Gothic" w:hAnsi="Century Gothic" w:cs="Times New Roman"/>
          <w:sz w:val="12"/>
          <w:szCs w:val="12"/>
        </w:rPr>
      </w:pPr>
    </w:p>
    <w:p w:rsidR="004C47E1" w:rsidRPr="007B19F3" w:rsidRDefault="004C47E1" w:rsidP="004C47E1">
      <w:pPr>
        <w:pStyle w:val="ListParagraph"/>
        <w:numPr>
          <w:ilvl w:val="0"/>
          <w:numId w:val="21"/>
        </w:numPr>
        <w:spacing w:after="0" w:line="360" w:lineRule="auto"/>
        <w:jc w:val="both"/>
        <w:rPr>
          <w:rFonts w:ascii="Century Gothic" w:hAnsi="Century Gothic" w:cs="Times New Roman"/>
          <w:b/>
          <w:sz w:val="24"/>
          <w:szCs w:val="24"/>
        </w:rPr>
      </w:pPr>
      <w:r w:rsidRPr="007B19F3">
        <w:rPr>
          <w:rFonts w:ascii="Century Gothic" w:hAnsi="Century Gothic" w:cs="Times New Roman"/>
          <w:b/>
          <w:sz w:val="24"/>
          <w:szCs w:val="24"/>
        </w:rPr>
        <w:t>PERUNDANG-UNDANGAN YANG MENJADI KEGIATAN OPERASIONAL</w:t>
      </w:r>
    </w:p>
    <w:p w:rsidR="004C47E1" w:rsidRPr="008671F6" w:rsidRDefault="004C47E1" w:rsidP="007B19F3">
      <w:pPr>
        <w:pStyle w:val="ListParagraph"/>
        <w:spacing w:after="0" w:line="312" w:lineRule="auto"/>
        <w:ind w:left="1440"/>
        <w:jc w:val="both"/>
        <w:rPr>
          <w:rFonts w:ascii="Century Gothic" w:hAnsi="Century Gothic" w:cs="Times New Roman"/>
          <w:sz w:val="24"/>
          <w:szCs w:val="24"/>
        </w:rPr>
      </w:pPr>
      <w:r w:rsidRPr="008671F6">
        <w:rPr>
          <w:rFonts w:ascii="Century Gothic" w:hAnsi="Century Gothic" w:cs="Times New Roman"/>
          <w:sz w:val="24"/>
          <w:szCs w:val="24"/>
        </w:rPr>
        <w:t xml:space="preserve">Dalam pelaksanaan kegiatan operasional keuangan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antor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ecamatan </w:t>
      </w:r>
      <w:r w:rsidR="006D7238">
        <w:rPr>
          <w:rFonts w:ascii="Century Gothic" w:hAnsi="Century Gothic" w:cs="Times New Roman"/>
          <w:sz w:val="24"/>
          <w:szCs w:val="24"/>
        </w:rPr>
        <w:t>Bansari</w:t>
      </w:r>
      <w:r w:rsidRPr="008671F6">
        <w:rPr>
          <w:rFonts w:ascii="Century Gothic" w:hAnsi="Century Gothic" w:cs="Times New Roman"/>
          <w:sz w:val="24"/>
          <w:szCs w:val="24"/>
        </w:rPr>
        <w:t xml:space="preserve"> m</w:t>
      </w:r>
      <w:r w:rsidRPr="008671F6">
        <w:rPr>
          <w:rFonts w:ascii="Century Gothic" w:hAnsi="Century Gothic" w:cs="Times New Roman"/>
          <w:sz w:val="24"/>
          <w:szCs w:val="24"/>
          <w:lang w:val="en-US"/>
        </w:rPr>
        <w:t>e</w:t>
      </w:r>
      <w:r w:rsidRPr="008671F6">
        <w:rPr>
          <w:rFonts w:ascii="Century Gothic" w:hAnsi="Century Gothic" w:cs="Times New Roman"/>
          <w:sz w:val="24"/>
          <w:szCs w:val="24"/>
        </w:rPr>
        <w:t>ngacu pada :</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Undang-undang </w:t>
      </w:r>
      <w:r w:rsidR="00993142" w:rsidRPr="008671F6">
        <w:rPr>
          <w:rFonts w:ascii="Century Gothic" w:hAnsi="Century Gothic" w:cs="Times New Roman"/>
          <w:sz w:val="24"/>
          <w:szCs w:val="24"/>
          <w:lang w:val="en-US"/>
        </w:rPr>
        <w:t>N</w:t>
      </w:r>
      <w:r w:rsidRPr="008671F6">
        <w:rPr>
          <w:rFonts w:ascii="Century Gothic" w:hAnsi="Century Gothic" w:cs="Times New Roman"/>
          <w:sz w:val="24"/>
          <w:szCs w:val="24"/>
        </w:rPr>
        <w:t xml:space="preserve">omor 17 </w:t>
      </w:r>
      <w:r w:rsidR="00993142"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2003 tentang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N</w:t>
      </w:r>
      <w:r w:rsidRPr="008671F6">
        <w:rPr>
          <w:rFonts w:ascii="Century Gothic" w:hAnsi="Century Gothic" w:cs="Times New Roman"/>
          <w:sz w:val="24"/>
          <w:szCs w:val="24"/>
        </w:rPr>
        <w:t>egara;</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Undang-undang </w:t>
      </w:r>
      <w:r w:rsidR="00BB0B86" w:rsidRPr="008671F6">
        <w:rPr>
          <w:rFonts w:ascii="Century Gothic" w:hAnsi="Century Gothic" w:cs="Times New Roman"/>
          <w:sz w:val="24"/>
          <w:szCs w:val="24"/>
          <w:lang w:val="en-US"/>
        </w:rPr>
        <w:t>N</w:t>
      </w:r>
      <w:r w:rsidRPr="008671F6">
        <w:rPr>
          <w:rFonts w:ascii="Century Gothic" w:hAnsi="Century Gothic" w:cs="Times New Roman"/>
          <w:sz w:val="24"/>
          <w:szCs w:val="24"/>
        </w:rPr>
        <w:t>omor</w:t>
      </w:r>
      <w:r w:rsidR="00993142" w:rsidRPr="008671F6">
        <w:rPr>
          <w:rFonts w:ascii="Century Gothic" w:hAnsi="Century Gothic" w:cs="Times New Roman"/>
          <w:sz w:val="24"/>
          <w:szCs w:val="24"/>
        </w:rPr>
        <w:t xml:space="preserve"> </w:t>
      </w:r>
      <w:r w:rsidR="00BB0B86" w:rsidRPr="008671F6">
        <w:rPr>
          <w:rFonts w:ascii="Century Gothic" w:hAnsi="Century Gothic" w:cs="Times New Roman"/>
          <w:sz w:val="24"/>
          <w:szCs w:val="24"/>
        </w:rPr>
        <w:t xml:space="preserve">1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2004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erbendaharaan </w:t>
      </w:r>
      <w:r w:rsidRPr="008671F6">
        <w:rPr>
          <w:rFonts w:ascii="Century Gothic" w:hAnsi="Century Gothic" w:cs="Times New Roman"/>
          <w:sz w:val="24"/>
          <w:szCs w:val="24"/>
          <w:lang w:val="en-US"/>
        </w:rPr>
        <w:t>N</w:t>
      </w:r>
      <w:r w:rsidRPr="008671F6">
        <w:rPr>
          <w:rFonts w:ascii="Century Gothic" w:hAnsi="Century Gothic" w:cs="Times New Roman"/>
          <w:sz w:val="24"/>
          <w:szCs w:val="24"/>
        </w:rPr>
        <w:t>egara;</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Undang-undang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15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2004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emeriksaan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engelolaan dan </w:t>
      </w:r>
      <w:r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anggung </w:t>
      </w:r>
      <w:r w:rsidRPr="008671F6">
        <w:rPr>
          <w:rFonts w:ascii="Century Gothic" w:hAnsi="Century Gothic" w:cs="Times New Roman"/>
          <w:sz w:val="24"/>
          <w:szCs w:val="24"/>
          <w:lang w:val="en-US"/>
        </w:rPr>
        <w:t>J</w:t>
      </w:r>
      <w:r w:rsidRPr="008671F6">
        <w:rPr>
          <w:rFonts w:ascii="Century Gothic" w:hAnsi="Century Gothic" w:cs="Times New Roman"/>
          <w:sz w:val="24"/>
          <w:szCs w:val="24"/>
        </w:rPr>
        <w:t xml:space="preserve">awab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N</w:t>
      </w:r>
      <w:r w:rsidRPr="008671F6">
        <w:rPr>
          <w:rFonts w:ascii="Century Gothic" w:hAnsi="Century Gothic" w:cs="Times New Roman"/>
          <w:sz w:val="24"/>
          <w:szCs w:val="24"/>
        </w:rPr>
        <w:t>egara</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Peraturan Pemerintah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24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2005 tentang </w:t>
      </w:r>
      <w:r w:rsidRPr="008671F6">
        <w:rPr>
          <w:rFonts w:ascii="Century Gothic" w:hAnsi="Century Gothic" w:cs="Times New Roman"/>
          <w:sz w:val="24"/>
          <w:szCs w:val="24"/>
          <w:lang w:val="en-US"/>
        </w:rPr>
        <w:t>S</w:t>
      </w:r>
      <w:r w:rsidRPr="008671F6">
        <w:rPr>
          <w:rFonts w:ascii="Century Gothic" w:hAnsi="Century Gothic" w:cs="Times New Roman"/>
          <w:sz w:val="24"/>
          <w:szCs w:val="24"/>
        </w:rPr>
        <w:t xml:space="preserve">tandar </w:t>
      </w:r>
      <w:r w:rsidRPr="008671F6">
        <w:rPr>
          <w:rFonts w:ascii="Century Gothic" w:hAnsi="Century Gothic" w:cs="Times New Roman"/>
          <w:sz w:val="24"/>
          <w:szCs w:val="24"/>
          <w:lang w:val="en-US"/>
        </w:rPr>
        <w:t>A</w:t>
      </w:r>
      <w:r w:rsidRPr="008671F6">
        <w:rPr>
          <w:rFonts w:ascii="Century Gothic" w:hAnsi="Century Gothic" w:cs="Times New Roman"/>
          <w:sz w:val="24"/>
          <w:szCs w:val="24"/>
        </w:rPr>
        <w:t xml:space="preserve">kuntansi </w:t>
      </w:r>
      <w:r w:rsidRPr="008671F6">
        <w:rPr>
          <w:rFonts w:ascii="Century Gothic" w:hAnsi="Century Gothic" w:cs="Times New Roman"/>
          <w:sz w:val="24"/>
          <w:szCs w:val="24"/>
          <w:lang w:val="en-US"/>
        </w:rPr>
        <w:t>P</w:t>
      </w:r>
      <w:r w:rsidRPr="008671F6">
        <w:rPr>
          <w:rFonts w:ascii="Century Gothic" w:hAnsi="Century Gothic" w:cs="Times New Roman"/>
          <w:sz w:val="24"/>
          <w:szCs w:val="24"/>
        </w:rPr>
        <w:t>emerintahan;</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Peraturan Pemerintah </w:t>
      </w:r>
      <w:r w:rsidR="00BB0B86" w:rsidRPr="008671F6">
        <w:rPr>
          <w:rFonts w:ascii="Century Gothic" w:hAnsi="Century Gothic" w:cs="Times New Roman"/>
          <w:sz w:val="24"/>
          <w:szCs w:val="24"/>
          <w:lang w:val="en-US"/>
        </w:rPr>
        <w:t>N</w:t>
      </w:r>
      <w:r w:rsidRPr="008671F6">
        <w:rPr>
          <w:rFonts w:ascii="Century Gothic" w:hAnsi="Century Gothic" w:cs="Times New Roman"/>
          <w:sz w:val="24"/>
          <w:szCs w:val="24"/>
        </w:rPr>
        <w:t>omor 5</w:t>
      </w:r>
      <w:r w:rsidR="00BB0B86" w:rsidRPr="008671F6">
        <w:rPr>
          <w:rFonts w:ascii="Century Gothic" w:hAnsi="Century Gothic" w:cs="Times New Roman"/>
          <w:sz w:val="24"/>
          <w:szCs w:val="24"/>
        </w:rPr>
        <w:t xml:space="preserve">8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2005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engelolaan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D</w:t>
      </w:r>
      <w:r w:rsidRPr="008671F6">
        <w:rPr>
          <w:rFonts w:ascii="Century Gothic" w:hAnsi="Century Gothic" w:cs="Times New Roman"/>
          <w:sz w:val="24"/>
          <w:szCs w:val="24"/>
        </w:rPr>
        <w:t>aerah;</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Peraturan </w:t>
      </w:r>
      <w:r w:rsidRPr="008671F6">
        <w:rPr>
          <w:rFonts w:ascii="Century Gothic" w:hAnsi="Century Gothic" w:cs="Times New Roman"/>
          <w:sz w:val="24"/>
          <w:szCs w:val="24"/>
          <w:lang w:val="en-US"/>
        </w:rPr>
        <w:t>M</w:t>
      </w:r>
      <w:r w:rsidRPr="008671F6">
        <w:rPr>
          <w:rFonts w:ascii="Century Gothic" w:hAnsi="Century Gothic" w:cs="Times New Roman"/>
          <w:sz w:val="24"/>
          <w:szCs w:val="24"/>
        </w:rPr>
        <w:t xml:space="preserve">enteri </w:t>
      </w:r>
      <w:r w:rsidRPr="008671F6">
        <w:rPr>
          <w:rFonts w:ascii="Century Gothic" w:hAnsi="Century Gothic" w:cs="Times New Roman"/>
          <w:sz w:val="24"/>
          <w:szCs w:val="24"/>
          <w:lang w:val="en-US"/>
        </w:rPr>
        <w:t>D</w:t>
      </w:r>
      <w:r w:rsidRPr="008671F6">
        <w:rPr>
          <w:rFonts w:ascii="Century Gothic" w:hAnsi="Century Gothic" w:cs="Times New Roman"/>
          <w:sz w:val="24"/>
          <w:szCs w:val="24"/>
        </w:rPr>
        <w:t xml:space="preserve">alam </w:t>
      </w:r>
      <w:r w:rsidRPr="008671F6">
        <w:rPr>
          <w:rFonts w:ascii="Century Gothic" w:hAnsi="Century Gothic" w:cs="Times New Roman"/>
          <w:sz w:val="24"/>
          <w:szCs w:val="24"/>
          <w:lang w:val="en-US"/>
        </w:rPr>
        <w:t>N</w:t>
      </w:r>
      <w:r w:rsidRPr="008671F6">
        <w:rPr>
          <w:rFonts w:ascii="Century Gothic" w:hAnsi="Century Gothic" w:cs="Times New Roman"/>
          <w:sz w:val="24"/>
          <w:szCs w:val="24"/>
        </w:rPr>
        <w:t xml:space="preserve">egeri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13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2006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edoman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D</w:t>
      </w:r>
      <w:r w:rsidRPr="008671F6">
        <w:rPr>
          <w:rFonts w:ascii="Century Gothic" w:hAnsi="Century Gothic" w:cs="Times New Roman"/>
          <w:sz w:val="24"/>
          <w:szCs w:val="24"/>
        </w:rPr>
        <w:t>aerah;</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 xml:space="preserve">Peraturan Menteri </w:t>
      </w:r>
      <w:r w:rsidRPr="008671F6">
        <w:rPr>
          <w:rFonts w:ascii="Century Gothic" w:hAnsi="Century Gothic" w:cs="Times New Roman"/>
          <w:sz w:val="24"/>
          <w:szCs w:val="24"/>
          <w:lang w:val="en-US"/>
        </w:rPr>
        <w:t>D</w:t>
      </w:r>
      <w:r w:rsidRPr="008671F6">
        <w:rPr>
          <w:rFonts w:ascii="Century Gothic" w:hAnsi="Century Gothic" w:cs="Times New Roman"/>
          <w:sz w:val="24"/>
          <w:szCs w:val="24"/>
        </w:rPr>
        <w:t xml:space="preserve">alam </w:t>
      </w:r>
      <w:r w:rsidRPr="008671F6">
        <w:rPr>
          <w:rFonts w:ascii="Century Gothic" w:hAnsi="Century Gothic" w:cs="Times New Roman"/>
          <w:sz w:val="24"/>
          <w:szCs w:val="24"/>
          <w:lang w:val="en-US"/>
        </w:rPr>
        <w:t>N</w:t>
      </w:r>
      <w:r w:rsidRPr="008671F6">
        <w:rPr>
          <w:rFonts w:ascii="Century Gothic" w:hAnsi="Century Gothic" w:cs="Times New Roman"/>
          <w:sz w:val="24"/>
          <w:szCs w:val="24"/>
        </w:rPr>
        <w:t xml:space="preserve">egeri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59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2007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erubahan </w:t>
      </w:r>
      <w:r w:rsidRPr="008671F6">
        <w:rPr>
          <w:rFonts w:ascii="Century Gothic" w:hAnsi="Century Gothic" w:cs="Times New Roman"/>
          <w:sz w:val="24"/>
          <w:szCs w:val="24"/>
          <w:lang w:val="en-US"/>
        </w:rPr>
        <w:t>A</w:t>
      </w:r>
      <w:r w:rsidRPr="008671F6">
        <w:rPr>
          <w:rFonts w:ascii="Century Gothic" w:hAnsi="Century Gothic" w:cs="Times New Roman"/>
          <w:sz w:val="24"/>
          <w:szCs w:val="24"/>
        </w:rPr>
        <w:t xml:space="preserve">tas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eraturan </w:t>
      </w:r>
      <w:r w:rsidRPr="008671F6">
        <w:rPr>
          <w:rFonts w:ascii="Century Gothic" w:hAnsi="Century Gothic" w:cs="Times New Roman"/>
          <w:sz w:val="24"/>
          <w:szCs w:val="24"/>
          <w:lang w:val="en-US"/>
        </w:rPr>
        <w:t>M</w:t>
      </w:r>
      <w:r w:rsidRPr="008671F6">
        <w:rPr>
          <w:rFonts w:ascii="Century Gothic" w:hAnsi="Century Gothic" w:cs="Times New Roman"/>
          <w:sz w:val="24"/>
          <w:szCs w:val="24"/>
        </w:rPr>
        <w:t xml:space="preserve">enteri </w:t>
      </w:r>
      <w:r w:rsidRPr="008671F6">
        <w:rPr>
          <w:rFonts w:ascii="Century Gothic" w:hAnsi="Century Gothic" w:cs="Times New Roman"/>
          <w:sz w:val="24"/>
          <w:szCs w:val="24"/>
          <w:lang w:val="en-US"/>
        </w:rPr>
        <w:t>D</w:t>
      </w:r>
      <w:r w:rsidRPr="008671F6">
        <w:rPr>
          <w:rFonts w:ascii="Century Gothic" w:hAnsi="Century Gothic" w:cs="Times New Roman"/>
          <w:sz w:val="24"/>
          <w:szCs w:val="24"/>
        </w:rPr>
        <w:t xml:space="preserve">alam </w:t>
      </w:r>
      <w:r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egeri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13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2006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edoman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engelolaan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D</w:t>
      </w:r>
      <w:r w:rsidRPr="008671F6">
        <w:rPr>
          <w:rFonts w:ascii="Century Gothic" w:hAnsi="Century Gothic" w:cs="Times New Roman"/>
          <w:sz w:val="24"/>
          <w:szCs w:val="24"/>
        </w:rPr>
        <w:t>aerah;</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Peraturan Daerah Kab</w:t>
      </w:r>
      <w:r w:rsidRPr="008671F6">
        <w:rPr>
          <w:rFonts w:ascii="Century Gothic" w:hAnsi="Century Gothic" w:cs="Times New Roman"/>
          <w:sz w:val="24"/>
          <w:szCs w:val="24"/>
          <w:lang w:val="en-US"/>
        </w:rPr>
        <w:t xml:space="preserve">upaten </w:t>
      </w:r>
      <w:r w:rsidRPr="008671F6">
        <w:rPr>
          <w:rFonts w:ascii="Century Gothic" w:hAnsi="Century Gothic" w:cs="Times New Roman"/>
          <w:sz w:val="24"/>
          <w:szCs w:val="24"/>
        </w:rPr>
        <w:t xml:space="preserve">Temanggung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6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2006 tentang </w:t>
      </w:r>
      <w:r w:rsidR="00BB0B86"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erubahan </w:t>
      </w:r>
      <w:r w:rsidR="00BB0B86" w:rsidRPr="008671F6">
        <w:rPr>
          <w:rFonts w:ascii="Century Gothic" w:hAnsi="Century Gothic" w:cs="Times New Roman"/>
          <w:sz w:val="24"/>
          <w:szCs w:val="24"/>
          <w:lang w:val="en-US"/>
        </w:rPr>
        <w:t>A</w:t>
      </w:r>
      <w:r w:rsidRPr="008671F6">
        <w:rPr>
          <w:rFonts w:ascii="Century Gothic" w:hAnsi="Century Gothic" w:cs="Times New Roman"/>
          <w:sz w:val="24"/>
          <w:szCs w:val="24"/>
        </w:rPr>
        <w:t xml:space="preserve">tas </w:t>
      </w:r>
      <w:r w:rsidR="00BB0B86" w:rsidRPr="008671F6">
        <w:rPr>
          <w:rFonts w:ascii="Century Gothic" w:hAnsi="Century Gothic" w:cs="Times New Roman"/>
          <w:sz w:val="24"/>
          <w:szCs w:val="24"/>
          <w:lang w:val="en-US"/>
        </w:rPr>
        <w:t>P</w:t>
      </w:r>
      <w:r w:rsidR="00BB0B86" w:rsidRPr="008671F6">
        <w:rPr>
          <w:rFonts w:ascii="Century Gothic" w:hAnsi="Century Gothic" w:cs="Times New Roman"/>
          <w:sz w:val="24"/>
          <w:szCs w:val="24"/>
        </w:rPr>
        <w:t xml:space="preserve">eraturan </w:t>
      </w:r>
      <w:r w:rsidR="00BB0B86" w:rsidRPr="008671F6">
        <w:rPr>
          <w:rFonts w:ascii="Century Gothic" w:hAnsi="Century Gothic" w:cs="Times New Roman"/>
          <w:sz w:val="24"/>
          <w:szCs w:val="24"/>
          <w:lang w:val="en-US"/>
        </w:rPr>
        <w:t>D</w:t>
      </w:r>
      <w:r w:rsidR="00BB0B86" w:rsidRPr="008671F6">
        <w:rPr>
          <w:rFonts w:ascii="Century Gothic" w:hAnsi="Century Gothic" w:cs="Times New Roman"/>
          <w:sz w:val="24"/>
          <w:szCs w:val="24"/>
        </w:rPr>
        <w:t xml:space="preserve">aerah  </w:t>
      </w:r>
      <w:r w:rsidR="00BB0B86" w:rsidRPr="008671F6">
        <w:rPr>
          <w:rFonts w:ascii="Century Gothic" w:hAnsi="Century Gothic" w:cs="Times New Roman"/>
          <w:sz w:val="24"/>
          <w:szCs w:val="24"/>
          <w:lang w:val="en-US"/>
        </w:rPr>
        <w:t>N</w:t>
      </w:r>
      <w:r w:rsidRPr="008671F6">
        <w:rPr>
          <w:rFonts w:ascii="Century Gothic" w:hAnsi="Century Gothic" w:cs="Times New Roman"/>
          <w:sz w:val="24"/>
          <w:szCs w:val="24"/>
        </w:rPr>
        <w:t xml:space="preserve">omor 4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2005 tentang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edudukan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rotokoler dan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impinan dan </w:t>
      </w:r>
      <w:r w:rsidRPr="008671F6">
        <w:rPr>
          <w:rFonts w:ascii="Century Gothic" w:hAnsi="Century Gothic" w:cs="Times New Roman"/>
          <w:sz w:val="24"/>
          <w:szCs w:val="24"/>
          <w:lang w:val="en-US"/>
        </w:rPr>
        <w:t>A</w:t>
      </w:r>
      <w:r w:rsidRPr="008671F6">
        <w:rPr>
          <w:rFonts w:ascii="Century Gothic" w:hAnsi="Century Gothic" w:cs="Times New Roman"/>
          <w:sz w:val="24"/>
          <w:szCs w:val="24"/>
        </w:rPr>
        <w:t>nggota DPRD Kab</w:t>
      </w:r>
      <w:r w:rsidRPr="008671F6">
        <w:rPr>
          <w:rFonts w:ascii="Century Gothic" w:hAnsi="Century Gothic" w:cs="Times New Roman"/>
          <w:sz w:val="24"/>
          <w:szCs w:val="24"/>
          <w:lang w:val="en-US"/>
        </w:rPr>
        <w:t xml:space="preserve">upaten </w:t>
      </w:r>
      <w:r w:rsidRPr="008671F6">
        <w:rPr>
          <w:rFonts w:ascii="Century Gothic" w:hAnsi="Century Gothic" w:cs="Times New Roman"/>
          <w:sz w:val="24"/>
          <w:szCs w:val="24"/>
        </w:rPr>
        <w:t>Temanggung;</w:t>
      </w:r>
    </w:p>
    <w:p w:rsidR="004C47E1" w:rsidRPr="008671F6" w:rsidRDefault="004C47E1" w:rsidP="007B19F3">
      <w:pPr>
        <w:pStyle w:val="ListParagraph"/>
        <w:numPr>
          <w:ilvl w:val="0"/>
          <w:numId w:val="22"/>
        </w:numPr>
        <w:spacing w:after="0" w:line="312" w:lineRule="auto"/>
        <w:jc w:val="both"/>
        <w:rPr>
          <w:rFonts w:ascii="Century Gothic" w:hAnsi="Century Gothic" w:cs="Times New Roman"/>
          <w:sz w:val="24"/>
          <w:szCs w:val="24"/>
        </w:rPr>
      </w:pPr>
      <w:r w:rsidRPr="008671F6">
        <w:rPr>
          <w:rFonts w:ascii="Century Gothic" w:hAnsi="Century Gothic" w:cs="Times New Roman"/>
          <w:sz w:val="24"/>
          <w:szCs w:val="24"/>
        </w:rPr>
        <w:t>P</w:t>
      </w:r>
      <w:r w:rsidR="00BB0B86" w:rsidRPr="008671F6">
        <w:rPr>
          <w:rFonts w:ascii="Century Gothic" w:hAnsi="Century Gothic" w:cs="Times New Roman"/>
          <w:sz w:val="24"/>
          <w:szCs w:val="24"/>
        </w:rPr>
        <w:t xml:space="preserve">eraturan Daerah </w:t>
      </w:r>
      <w:r w:rsidR="00BB0B86" w:rsidRPr="008671F6">
        <w:rPr>
          <w:rFonts w:ascii="Century Gothic" w:hAnsi="Century Gothic" w:cs="Times New Roman"/>
          <w:sz w:val="24"/>
          <w:szCs w:val="24"/>
          <w:lang w:val="en-US"/>
        </w:rPr>
        <w:t>N</w:t>
      </w:r>
      <w:r w:rsidR="00BB0B86" w:rsidRPr="008671F6">
        <w:rPr>
          <w:rFonts w:ascii="Century Gothic" w:hAnsi="Century Gothic" w:cs="Times New Roman"/>
          <w:sz w:val="24"/>
          <w:szCs w:val="24"/>
        </w:rPr>
        <w:t xml:space="preserve">omor 7 </w:t>
      </w:r>
      <w:r w:rsidR="00BB0B86" w:rsidRPr="008671F6">
        <w:rPr>
          <w:rFonts w:ascii="Century Gothic" w:hAnsi="Century Gothic" w:cs="Times New Roman"/>
          <w:sz w:val="24"/>
          <w:szCs w:val="24"/>
          <w:lang w:val="en-US"/>
        </w:rPr>
        <w:t>T</w:t>
      </w:r>
      <w:r w:rsidRPr="008671F6">
        <w:rPr>
          <w:rFonts w:ascii="Century Gothic" w:hAnsi="Century Gothic" w:cs="Times New Roman"/>
          <w:sz w:val="24"/>
          <w:szCs w:val="24"/>
        </w:rPr>
        <w:t xml:space="preserve">ahun 2008 tentang </w:t>
      </w:r>
      <w:r w:rsidRPr="008671F6">
        <w:rPr>
          <w:rFonts w:ascii="Century Gothic" w:hAnsi="Century Gothic" w:cs="Times New Roman"/>
          <w:sz w:val="24"/>
          <w:szCs w:val="24"/>
          <w:lang w:val="en-US"/>
        </w:rPr>
        <w:t>P</w:t>
      </w:r>
      <w:r w:rsidRPr="008671F6">
        <w:rPr>
          <w:rFonts w:ascii="Century Gothic" w:hAnsi="Century Gothic" w:cs="Times New Roman"/>
          <w:sz w:val="24"/>
          <w:szCs w:val="24"/>
        </w:rPr>
        <w:t xml:space="preserve">engelolaan </w:t>
      </w:r>
      <w:r w:rsidRPr="008671F6">
        <w:rPr>
          <w:rFonts w:ascii="Century Gothic" w:hAnsi="Century Gothic" w:cs="Times New Roman"/>
          <w:sz w:val="24"/>
          <w:szCs w:val="24"/>
          <w:lang w:val="en-US"/>
        </w:rPr>
        <w:t>K</w:t>
      </w:r>
      <w:r w:rsidRPr="008671F6">
        <w:rPr>
          <w:rFonts w:ascii="Century Gothic" w:hAnsi="Century Gothic" w:cs="Times New Roman"/>
          <w:sz w:val="24"/>
          <w:szCs w:val="24"/>
        </w:rPr>
        <w:t xml:space="preserve">euangan </w:t>
      </w:r>
      <w:r w:rsidRPr="008671F6">
        <w:rPr>
          <w:rFonts w:ascii="Century Gothic" w:hAnsi="Century Gothic" w:cs="Times New Roman"/>
          <w:sz w:val="24"/>
          <w:szCs w:val="24"/>
          <w:lang w:val="en-US"/>
        </w:rPr>
        <w:t>D</w:t>
      </w:r>
      <w:r w:rsidRPr="008671F6">
        <w:rPr>
          <w:rFonts w:ascii="Century Gothic" w:hAnsi="Century Gothic" w:cs="Times New Roman"/>
          <w:sz w:val="24"/>
          <w:szCs w:val="24"/>
        </w:rPr>
        <w:t>aerah</w:t>
      </w:r>
      <w:r w:rsidRPr="008671F6">
        <w:rPr>
          <w:rFonts w:ascii="Century Gothic" w:hAnsi="Century Gothic" w:cs="Times New Roman"/>
          <w:sz w:val="24"/>
          <w:szCs w:val="24"/>
          <w:lang w:val="en-US"/>
        </w:rPr>
        <w:t>.</w:t>
      </w:r>
    </w:p>
    <w:p w:rsidR="00E56ECF" w:rsidRDefault="00E56ECF" w:rsidP="004C47E1">
      <w:pPr>
        <w:spacing w:after="0" w:line="360" w:lineRule="auto"/>
        <w:jc w:val="both"/>
        <w:rPr>
          <w:rFonts w:ascii="Century Gothic" w:hAnsi="Century Gothic" w:cs="Times New Roman"/>
          <w:sz w:val="24"/>
          <w:szCs w:val="24"/>
        </w:rPr>
      </w:pPr>
    </w:p>
    <w:p w:rsidR="004C47E1" w:rsidRDefault="004C47E1" w:rsidP="004C47E1">
      <w:pPr>
        <w:spacing w:after="0" w:line="360" w:lineRule="auto"/>
        <w:jc w:val="both"/>
        <w:rPr>
          <w:rFonts w:ascii="Century Gothic" w:hAnsi="Century Gothic" w:cs="Times New Roman"/>
          <w:sz w:val="24"/>
          <w:szCs w:val="24"/>
        </w:rPr>
      </w:pPr>
    </w:p>
    <w:p w:rsidR="00E56ECF" w:rsidRDefault="00E56ECF" w:rsidP="004C47E1">
      <w:pPr>
        <w:spacing w:after="0" w:line="360" w:lineRule="auto"/>
        <w:jc w:val="both"/>
        <w:rPr>
          <w:rFonts w:ascii="Century Gothic" w:hAnsi="Century Gothic" w:cs="Times New Roman"/>
          <w:sz w:val="24"/>
          <w:szCs w:val="24"/>
        </w:rPr>
      </w:pPr>
    </w:p>
    <w:p w:rsidR="004C47E1" w:rsidRPr="007B19F3" w:rsidRDefault="004C47E1" w:rsidP="004C47E1">
      <w:pPr>
        <w:spacing w:after="0" w:line="360" w:lineRule="auto"/>
        <w:jc w:val="center"/>
        <w:rPr>
          <w:rFonts w:ascii="Century Gothic" w:hAnsi="Century Gothic" w:cs="Times New Roman"/>
          <w:b/>
          <w:sz w:val="24"/>
          <w:szCs w:val="24"/>
        </w:rPr>
      </w:pPr>
      <w:r w:rsidRPr="007B19F3">
        <w:rPr>
          <w:rFonts w:ascii="Century Gothic" w:hAnsi="Century Gothic" w:cs="Times New Roman"/>
          <w:b/>
          <w:sz w:val="24"/>
          <w:szCs w:val="24"/>
        </w:rPr>
        <w:t>BAB IV</w:t>
      </w:r>
    </w:p>
    <w:p w:rsidR="004C47E1" w:rsidRPr="007B19F3" w:rsidRDefault="004C47E1" w:rsidP="004C47E1">
      <w:pPr>
        <w:spacing w:after="0" w:line="360" w:lineRule="auto"/>
        <w:jc w:val="center"/>
        <w:rPr>
          <w:rFonts w:ascii="Century Gothic" w:hAnsi="Century Gothic" w:cs="Times New Roman"/>
          <w:b/>
          <w:sz w:val="24"/>
          <w:szCs w:val="24"/>
        </w:rPr>
      </w:pPr>
      <w:r w:rsidRPr="007B19F3">
        <w:rPr>
          <w:rFonts w:ascii="Century Gothic" w:hAnsi="Century Gothic" w:cs="Times New Roman"/>
          <w:b/>
          <w:sz w:val="24"/>
          <w:szCs w:val="24"/>
        </w:rPr>
        <w:t>P</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E</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N</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U</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T</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U</w:t>
      </w:r>
      <w:r w:rsidR="007B19F3">
        <w:rPr>
          <w:rFonts w:ascii="Century Gothic" w:hAnsi="Century Gothic" w:cs="Times New Roman"/>
          <w:b/>
          <w:sz w:val="24"/>
          <w:szCs w:val="24"/>
        </w:rPr>
        <w:t xml:space="preserve"> </w:t>
      </w:r>
      <w:r w:rsidRPr="007B19F3">
        <w:rPr>
          <w:rFonts w:ascii="Century Gothic" w:hAnsi="Century Gothic" w:cs="Times New Roman"/>
          <w:b/>
          <w:sz w:val="24"/>
          <w:szCs w:val="24"/>
        </w:rPr>
        <w:t>P</w:t>
      </w:r>
    </w:p>
    <w:p w:rsidR="004C47E1" w:rsidRPr="008671F6" w:rsidRDefault="004C47E1" w:rsidP="004C47E1">
      <w:pPr>
        <w:spacing w:after="0" w:line="360" w:lineRule="auto"/>
        <w:jc w:val="center"/>
        <w:rPr>
          <w:rFonts w:ascii="Century Gothic" w:hAnsi="Century Gothic" w:cs="Times New Roman"/>
          <w:sz w:val="24"/>
          <w:szCs w:val="24"/>
        </w:rPr>
      </w:pPr>
    </w:p>
    <w:p w:rsidR="004C47E1" w:rsidRPr="008671F6" w:rsidRDefault="004C47E1" w:rsidP="004C47E1">
      <w:pPr>
        <w:spacing w:after="0" w:line="360" w:lineRule="auto"/>
        <w:jc w:val="center"/>
        <w:rPr>
          <w:rFonts w:ascii="Century Gothic" w:hAnsi="Century Gothic" w:cs="Times New Roman"/>
          <w:sz w:val="24"/>
          <w:szCs w:val="24"/>
        </w:rPr>
      </w:pPr>
    </w:p>
    <w:p w:rsidR="004C47E1" w:rsidRPr="008671F6" w:rsidRDefault="004C47E1" w:rsidP="004C47E1">
      <w:pPr>
        <w:spacing w:after="0" w:line="360" w:lineRule="auto"/>
        <w:jc w:val="both"/>
        <w:rPr>
          <w:rFonts w:ascii="Century Gothic" w:hAnsi="Century Gothic" w:cs="Times New Roman"/>
          <w:sz w:val="24"/>
          <w:szCs w:val="24"/>
        </w:rPr>
      </w:pPr>
      <w:r w:rsidRPr="008671F6">
        <w:rPr>
          <w:rFonts w:ascii="Century Gothic" w:hAnsi="Century Gothic" w:cs="Times New Roman"/>
          <w:sz w:val="24"/>
          <w:szCs w:val="24"/>
        </w:rPr>
        <w:tab/>
        <w:t>Penyelenggaraaan reformasi, pembangunan, pemerintahan dan pelayanan kepada masyarakat sangat memerlukan prinsip-prinsip tata pemerintahan yang baik (good governance) sehingga implementasinya dapat benar-benar berpihak kepada masyarakat. Prinsip-prinsip dimaksud meliputi : partisipasi,</w:t>
      </w:r>
      <w:r w:rsidRPr="008671F6">
        <w:rPr>
          <w:rFonts w:ascii="Century Gothic" w:hAnsi="Century Gothic" w:cs="Times New Roman"/>
          <w:sz w:val="24"/>
          <w:szCs w:val="24"/>
          <w:lang w:val="en-US"/>
        </w:rPr>
        <w:t xml:space="preserve"> </w:t>
      </w:r>
      <w:r w:rsidRPr="008671F6">
        <w:rPr>
          <w:rFonts w:ascii="Century Gothic" w:hAnsi="Century Gothic" w:cs="Times New Roman"/>
          <w:sz w:val="24"/>
          <w:szCs w:val="24"/>
        </w:rPr>
        <w:t>penegakan hukum, transparansi</w:t>
      </w:r>
      <w:r w:rsidRPr="008671F6">
        <w:rPr>
          <w:rFonts w:ascii="Century Gothic" w:hAnsi="Century Gothic" w:cs="Times New Roman"/>
          <w:sz w:val="24"/>
          <w:szCs w:val="24"/>
          <w:lang w:val="en-US"/>
        </w:rPr>
        <w:t>,</w:t>
      </w:r>
      <w:r w:rsidRPr="008671F6">
        <w:rPr>
          <w:rFonts w:ascii="Century Gothic" w:hAnsi="Century Gothic" w:cs="Times New Roman"/>
          <w:sz w:val="24"/>
          <w:szCs w:val="24"/>
        </w:rPr>
        <w:t xml:space="preserve"> Kesetaraan, daya tanggap, wawasan kedepan, akuntabilitas, pengawasan, efisiensi dan efektifitas, serta profesionalisme.</w:t>
      </w:r>
    </w:p>
    <w:p w:rsidR="004C47E1" w:rsidRDefault="004C47E1" w:rsidP="004C47E1">
      <w:pPr>
        <w:spacing w:after="0" w:line="360" w:lineRule="auto"/>
        <w:ind w:firstLine="720"/>
        <w:jc w:val="both"/>
        <w:rPr>
          <w:rFonts w:ascii="Century Gothic" w:hAnsi="Century Gothic" w:cs="Times New Roman"/>
          <w:sz w:val="24"/>
          <w:szCs w:val="24"/>
        </w:rPr>
      </w:pPr>
      <w:r w:rsidRPr="008671F6">
        <w:rPr>
          <w:rFonts w:ascii="Century Gothic" w:hAnsi="Century Gothic" w:cs="Times New Roman"/>
          <w:sz w:val="24"/>
          <w:szCs w:val="24"/>
        </w:rPr>
        <w:t>Kelancaran kegiatan reformasi pembangunan, pemerintahan dan pelayanan kepada masya</w:t>
      </w:r>
      <w:r w:rsidR="008A0FD9" w:rsidRPr="008671F6">
        <w:rPr>
          <w:rFonts w:ascii="Century Gothic" w:hAnsi="Century Gothic" w:cs="Times New Roman"/>
          <w:sz w:val="24"/>
          <w:szCs w:val="24"/>
        </w:rPr>
        <w:t xml:space="preserve">rakat yang dilaksanakan selama </w:t>
      </w:r>
      <w:r w:rsidR="008A0FD9" w:rsidRPr="008671F6">
        <w:rPr>
          <w:rFonts w:ascii="Century Gothic" w:hAnsi="Century Gothic" w:cs="Times New Roman"/>
          <w:sz w:val="24"/>
          <w:szCs w:val="24"/>
          <w:lang w:val="en-US"/>
        </w:rPr>
        <w:t>T</w:t>
      </w:r>
      <w:r w:rsidR="008A0FD9" w:rsidRPr="008671F6">
        <w:rPr>
          <w:rFonts w:ascii="Century Gothic" w:hAnsi="Century Gothic" w:cs="Times New Roman"/>
          <w:sz w:val="24"/>
          <w:szCs w:val="24"/>
        </w:rPr>
        <w:t xml:space="preserve">ahun </w:t>
      </w:r>
      <w:r w:rsidR="008A0FD9" w:rsidRPr="008671F6">
        <w:rPr>
          <w:rFonts w:ascii="Century Gothic" w:hAnsi="Century Gothic" w:cs="Times New Roman"/>
          <w:sz w:val="24"/>
          <w:szCs w:val="24"/>
          <w:lang w:val="en-US"/>
        </w:rPr>
        <w:t>A</w:t>
      </w:r>
      <w:r w:rsidRPr="008671F6">
        <w:rPr>
          <w:rFonts w:ascii="Century Gothic" w:hAnsi="Century Gothic" w:cs="Times New Roman"/>
          <w:sz w:val="24"/>
          <w:szCs w:val="24"/>
        </w:rPr>
        <w:t xml:space="preserve">nggaran </w:t>
      </w:r>
      <w:r w:rsidR="00881841">
        <w:rPr>
          <w:rFonts w:ascii="Century Gothic" w:hAnsi="Century Gothic" w:cs="Times New Roman"/>
          <w:sz w:val="24"/>
          <w:szCs w:val="24"/>
        </w:rPr>
        <w:t>201</w:t>
      </w:r>
      <w:r w:rsidR="00657CE2">
        <w:rPr>
          <w:rFonts w:ascii="Century Gothic" w:hAnsi="Century Gothic" w:cs="Times New Roman"/>
          <w:sz w:val="24"/>
          <w:szCs w:val="24"/>
          <w:lang w:val="en-US"/>
        </w:rPr>
        <w:t>5</w:t>
      </w:r>
      <w:r w:rsidRPr="008671F6">
        <w:rPr>
          <w:rFonts w:ascii="Century Gothic" w:hAnsi="Century Gothic" w:cs="Times New Roman"/>
          <w:sz w:val="24"/>
          <w:szCs w:val="24"/>
        </w:rPr>
        <w:t xml:space="preserve"> tidak lepas dari sikap mental, tekad, semangat, ketaatan dan kedisiplinan para aparatur pemerintah serta adanya dukungan aktif dari mitra kerja dan masyarakat luas. Namun demikian perlu disadari bersama bahwa rangkaian penyelenggaraaan reformasi pembangunan, pemerintahan dan pelayanan kepada masyarakat pasti  terdapat beberapat kekurangan baik dari sisi keterbatasan kemampuan aparatur pemerintah dalam menangkap aspirasi dan kreasi masyarakat maupun dalam teknis pelaksanaannya.</w:t>
      </w:r>
    </w:p>
    <w:p w:rsidR="007B19F3" w:rsidRPr="008671F6" w:rsidRDefault="007B19F3" w:rsidP="004C47E1">
      <w:pPr>
        <w:spacing w:after="0" w:line="360" w:lineRule="auto"/>
        <w:ind w:firstLine="720"/>
        <w:jc w:val="both"/>
        <w:rPr>
          <w:rFonts w:ascii="Century Gothic" w:hAnsi="Century Gothic" w:cs="Times New Roman"/>
          <w:sz w:val="24"/>
          <w:szCs w:val="24"/>
        </w:rPr>
      </w:pPr>
    </w:p>
    <w:p w:rsidR="004C47E1" w:rsidRDefault="006D7238" w:rsidP="00F46DF4">
      <w:pPr>
        <w:spacing w:after="0" w:line="240" w:lineRule="auto"/>
        <w:ind w:left="2835"/>
        <w:jc w:val="center"/>
        <w:rPr>
          <w:rFonts w:ascii="Century Gothic" w:hAnsi="Century Gothic" w:cs="Times New Roman"/>
          <w:sz w:val="24"/>
          <w:szCs w:val="24"/>
        </w:rPr>
      </w:pPr>
      <w:r>
        <w:rPr>
          <w:rFonts w:ascii="Century Gothic" w:hAnsi="Century Gothic" w:cs="Times New Roman"/>
          <w:sz w:val="24"/>
          <w:szCs w:val="24"/>
        </w:rPr>
        <w:t>Bansari</w:t>
      </w:r>
      <w:r w:rsidR="002106D4">
        <w:rPr>
          <w:rFonts w:ascii="Century Gothic" w:hAnsi="Century Gothic" w:cs="Times New Roman"/>
          <w:sz w:val="24"/>
          <w:szCs w:val="24"/>
        </w:rPr>
        <w:t>,</w:t>
      </w:r>
      <w:r w:rsidR="00D678A1">
        <w:rPr>
          <w:rFonts w:ascii="Century Gothic" w:hAnsi="Century Gothic" w:cs="Times New Roman"/>
          <w:sz w:val="24"/>
          <w:szCs w:val="24"/>
        </w:rPr>
        <w:t xml:space="preserve"> </w:t>
      </w:r>
      <w:r w:rsidR="005D45B8">
        <w:rPr>
          <w:rFonts w:ascii="Century Gothic" w:hAnsi="Century Gothic" w:cs="Times New Roman"/>
          <w:sz w:val="24"/>
          <w:szCs w:val="24"/>
        </w:rPr>
        <w:t>31</w:t>
      </w:r>
      <w:r w:rsidR="003C1BBD">
        <w:rPr>
          <w:rFonts w:ascii="Century Gothic" w:hAnsi="Century Gothic" w:cs="Times New Roman"/>
          <w:sz w:val="24"/>
          <w:szCs w:val="24"/>
        </w:rPr>
        <w:t xml:space="preserve">  Desember</w:t>
      </w:r>
      <w:r w:rsidR="00B33356">
        <w:rPr>
          <w:rFonts w:ascii="Century Gothic" w:hAnsi="Century Gothic" w:cs="Times New Roman"/>
          <w:sz w:val="24"/>
          <w:szCs w:val="24"/>
        </w:rPr>
        <w:t xml:space="preserve"> </w:t>
      </w:r>
      <w:r w:rsidR="00657CE2">
        <w:rPr>
          <w:rFonts w:ascii="Century Gothic" w:hAnsi="Century Gothic" w:cs="Times New Roman"/>
          <w:sz w:val="24"/>
          <w:szCs w:val="24"/>
          <w:lang w:val="en-US"/>
        </w:rPr>
        <w:t xml:space="preserve"> </w:t>
      </w:r>
      <w:r w:rsidR="003133C2">
        <w:rPr>
          <w:rFonts w:ascii="Century Gothic" w:hAnsi="Century Gothic" w:cs="Times New Roman"/>
          <w:sz w:val="24"/>
          <w:szCs w:val="24"/>
        </w:rPr>
        <w:t>2020</w:t>
      </w:r>
    </w:p>
    <w:p w:rsidR="0008288A" w:rsidRPr="0008288A" w:rsidRDefault="0008288A" w:rsidP="00F46DF4">
      <w:pPr>
        <w:spacing w:after="0" w:line="240" w:lineRule="auto"/>
        <w:ind w:left="2835"/>
        <w:jc w:val="center"/>
        <w:rPr>
          <w:rFonts w:ascii="Century Gothic" w:hAnsi="Century Gothic" w:cs="Times New Roman"/>
          <w:sz w:val="24"/>
          <w:szCs w:val="24"/>
        </w:rPr>
      </w:pPr>
    </w:p>
    <w:p w:rsidR="004C47E1" w:rsidRPr="0008288A" w:rsidRDefault="004C47E1" w:rsidP="00F46DF4">
      <w:pPr>
        <w:spacing w:after="0" w:line="240" w:lineRule="auto"/>
        <w:ind w:left="2835"/>
        <w:jc w:val="center"/>
        <w:rPr>
          <w:rFonts w:ascii="Century Gothic" w:hAnsi="Century Gothic" w:cs="Times New Roman"/>
          <w:b/>
          <w:sz w:val="24"/>
          <w:szCs w:val="24"/>
          <w:lang w:val="en-US"/>
        </w:rPr>
      </w:pPr>
      <w:r w:rsidRPr="0008288A">
        <w:rPr>
          <w:rFonts w:ascii="Century Gothic" w:hAnsi="Century Gothic" w:cs="Times New Roman"/>
          <w:b/>
          <w:sz w:val="24"/>
          <w:szCs w:val="24"/>
        </w:rPr>
        <w:t>CAMAT</w:t>
      </w:r>
      <w:r w:rsidRPr="0008288A">
        <w:rPr>
          <w:rFonts w:ascii="Century Gothic" w:hAnsi="Century Gothic" w:cs="Times New Roman"/>
          <w:b/>
          <w:sz w:val="24"/>
          <w:szCs w:val="24"/>
          <w:lang w:val="en-US"/>
        </w:rPr>
        <w:t xml:space="preserve"> </w:t>
      </w:r>
      <w:r w:rsidR="006D7238" w:rsidRPr="0008288A">
        <w:rPr>
          <w:rFonts w:ascii="Century Gothic" w:hAnsi="Century Gothic" w:cs="Times New Roman"/>
          <w:b/>
          <w:sz w:val="24"/>
          <w:szCs w:val="24"/>
        </w:rPr>
        <w:t>BANSARI</w:t>
      </w:r>
    </w:p>
    <w:p w:rsidR="004C47E1" w:rsidRDefault="004C47E1" w:rsidP="004C47E1">
      <w:pPr>
        <w:spacing w:after="0" w:line="360" w:lineRule="auto"/>
        <w:ind w:left="2835"/>
        <w:jc w:val="center"/>
        <w:rPr>
          <w:rFonts w:ascii="Century Gothic" w:hAnsi="Century Gothic" w:cs="Times New Roman"/>
          <w:sz w:val="24"/>
          <w:szCs w:val="24"/>
          <w:lang w:val="en-US"/>
        </w:rPr>
      </w:pPr>
    </w:p>
    <w:p w:rsidR="00F46DF4" w:rsidRDefault="00F46DF4" w:rsidP="004C47E1">
      <w:pPr>
        <w:spacing w:after="0" w:line="360" w:lineRule="auto"/>
        <w:ind w:left="2835"/>
        <w:jc w:val="center"/>
        <w:rPr>
          <w:rFonts w:ascii="Century Gothic" w:hAnsi="Century Gothic" w:cs="Times New Roman"/>
          <w:sz w:val="24"/>
          <w:szCs w:val="24"/>
          <w:lang w:val="en-US"/>
        </w:rPr>
      </w:pPr>
    </w:p>
    <w:p w:rsidR="002106D4" w:rsidRPr="00F46DF4" w:rsidRDefault="002106D4" w:rsidP="004C47E1">
      <w:pPr>
        <w:spacing w:after="0" w:line="360" w:lineRule="auto"/>
        <w:ind w:left="2835"/>
        <w:jc w:val="center"/>
        <w:rPr>
          <w:rFonts w:ascii="Century Gothic" w:hAnsi="Century Gothic" w:cs="Times New Roman"/>
          <w:sz w:val="24"/>
          <w:szCs w:val="24"/>
          <w:lang w:val="en-US"/>
        </w:rPr>
      </w:pPr>
    </w:p>
    <w:p w:rsidR="004C47E1" w:rsidRPr="003C1BBD" w:rsidRDefault="003133C2" w:rsidP="004C47E1">
      <w:pPr>
        <w:spacing w:after="0" w:line="240" w:lineRule="auto"/>
        <w:ind w:left="2835"/>
        <w:jc w:val="center"/>
        <w:rPr>
          <w:rFonts w:ascii="Century Gothic" w:hAnsi="Century Gothic" w:cs="Times New Roman"/>
          <w:b/>
          <w:sz w:val="24"/>
          <w:szCs w:val="24"/>
          <w:u w:val="single"/>
        </w:rPr>
      </w:pPr>
      <w:r>
        <w:rPr>
          <w:rFonts w:ascii="Century Gothic" w:hAnsi="Century Gothic" w:cs="Times New Roman"/>
          <w:b/>
          <w:sz w:val="24"/>
          <w:szCs w:val="24"/>
          <w:u w:val="single"/>
        </w:rPr>
        <w:t>Drs.MUHAMMAD NIZAR ARDHANI.MM</w:t>
      </w:r>
    </w:p>
    <w:p w:rsidR="004C47E1" w:rsidRPr="008671F6" w:rsidRDefault="004C47E1" w:rsidP="004C47E1">
      <w:pPr>
        <w:spacing w:after="0" w:line="240" w:lineRule="auto"/>
        <w:ind w:left="2835"/>
        <w:jc w:val="center"/>
        <w:rPr>
          <w:rFonts w:ascii="Century Gothic" w:hAnsi="Century Gothic" w:cs="Times New Roman"/>
          <w:sz w:val="24"/>
          <w:szCs w:val="24"/>
        </w:rPr>
      </w:pPr>
      <w:r w:rsidRPr="008671F6">
        <w:rPr>
          <w:rFonts w:ascii="Century Gothic" w:hAnsi="Century Gothic" w:cs="Times New Roman"/>
          <w:sz w:val="24"/>
          <w:szCs w:val="24"/>
        </w:rPr>
        <w:t xml:space="preserve">PEMBINA </w:t>
      </w:r>
      <w:r w:rsidR="007B19F3">
        <w:rPr>
          <w:rFonts w:ascii="Century Gothic" w:hAnsi="Century Gothic" w:cs="Times New Roman"/>
          <w:sz w:val="24"/>
          <w:szCs w:val="24"/>
        </w:rPr>
        <w:t>TINGKAT I</w:t>
      </w:r>
    </w:p>
    <w:p w:rsidR="004C47E1" w:rsidRPr="005F283E" w:rsidRDefault="004C47E1" w:rsidP="004C47E1">
      <w:pPr>
        <w:spacing w:after="0" w:line="240" w:lineRule="auto"/>
        <w:ind w:left="2835"/>
        <w:jc w:val="center"/>
        <w:rPr>
          <w:rFonts w:ascii="Century Gothic" w:hAnsi="Century Gothic" w:cs="Times New Roman"/>
          <w:sz w:val="24"/>
          <w:szCs w:val="24"/>
        </w:rPr>
      </w:pPr>
      <w:r w:rsidRPr="008671F6">
        <w:rPr>
          <w:rFonts w:ascii="Century Gothic" w:hAnsi="Century Gothic" w:cs="Times New Roman"/>
          <w:sz w:val="24"/>
          <w:szCs w:val="24"/>
        </w:rPr>
        <w:t xml:space="preserve">NIP: </w:t>
      </w:r>
      <w:r w:rsidR="003C1BBD">
        <w:rPr>
          <w:rFonts w:ascii="Century Gothic" w:hAnsi="Century Gothic" w:cs="Times New Roman"/>
          <w:sz w:val="24"/>
          <w:szCs w:val="24"/>
          <w:lang w:val="en-US"/>
        </w:rPr>
        <w:t>19</w:t>
      </w:r>
      <w:r w:rsidR="003133C2">
        <w:rPr>
          <w:rFonts w:ascii="Century Gothic" w:hAnsi="Century Gothic" w:cs="Times New Roman"/>
          <w:sz w:val="24"/>
          <w:szCs w:val="24"/>
        </w:rPr>
        <w:t>670513 199303 1 009</w:t>
      </w:r>
    </w:p>
    <w:sectPr w:rsidR="004C47E1" w:rsidRPr="005F283E" w:rsidSect="004620EC">
      <w:footerReference w:type="default" r:id="rId8"/>
      <w:pgSz w:w="12242" w:h="18155" w:code="5"/>
      <w:pgMar w:top="862" w:right="1185" w:bottom="201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1D0" w:rsidRDefault="007D41D0" w:rsidP="00584038">
      <w:pPr>
        <w:pStyle w:val="ListParagraph"/>
        <w:spacing w:after="0" w:line="240" w:lineRule="auto"/>
      </w:pPr>
      <w:r>
        <w:separator/>
      </w:r>
    </w:p>
  </w:endnote>
  <w:endnote w:type="continuationSeparator" w:id="1">
    <w:p w:rsidR="007D41D0" w:rsidRDefault="007D41D0" w:rsidP="00584038">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8438"/>
      <w:docPartObj>
        <w:docPartGallery w:val="Page Numbers (Bottom of Page)"/>
        <w:docPartUnique/>
      </w:docPartObj>
    </w:sdtPr>
    <w:sdtContent>
      <w:p w:rsidR="008E6A89" w:rsidRDefault="00AB5031">
        <w:pPr>
          <w:pStyle w:val="Footer"/>
          <w:jc w:val="center"/>
        </w:pPr>
        <w:fldSimple w:instr=" PAGE   \* MERGEFORMAT ">
          <w:r w:rsidR="00DC716A">
            <w:rPr>
              <w:noProof/>
            </w:rPr>
            <w:t>8</w:t>
          </w:r>
        </w:fldSimple>
      </w:p>
    </w:sdtContent>
  </w:sdt>
  <w:p w:rsidR="008E6A89" w:rsidRDefault="008E6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1D0" w:rsidRDefault="007D41D0" w:rsidP="00584038">
      <w:pPr>
        <w:pStyle w:val="ListParagraph"/>
        <w:spacing w:after="0" w:line="240" w:lineRule="auto"/>
      </w:pPr>
      <w:r>
        <w:separator/>
      </w:r>
    </w:p>
  </w:footnote>
  <w:footnote w:type="continuationSeparator" w:id="1">
    <w:p w:rsidR="007D41D0" w:rsidRDefault="007D41D0" w:rsidP="00584038">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9EA"/>
    <w:multiLevelType w:val="hybridMultilevel"/>
    <w:tmpl w:val="14CC4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12A41"/>
    <w:multiLevelType w:val="hybridMultilevel"/>
    <w:tmpl w:val="F2984662"/>
    <w:lvl w:ilvl="0" w:tplc="1A7C5E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AE23C7"/>
    <w:multiLevelType w:val="hybridMultilevel"/>
    <w:tmpl w:val="FC0E2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4485F"/>
    <w:multiLevelType w:val="hybridMultilevel"/>
    <w:tmpl w:val="49E06E0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77008F"/>
    <w:multiLevelType w:val="hybridMultilevel"/>
    <w:tmpl w:val="0A12BEEC"/>
    <w:lvl w:ilvl="0" w:tplc="3D66D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6F36CA"/>
    <w:multiLevelType w:val="hybridMultilevel"/>
    <w:tmpl w:val="3386250E"/>
    <w:lvl w:ilvl="0" w:tplc="09CAD942">
      <w:start w:val="1"/>
      <w:numFmt w:val="decimal"/>
      <w:lvlText w:val="%1."/>
      <w:lvlJc w:val="left"/>
      <w:pPr>
        <w:ind w:left="644" w:hanging="360"/>
      </w:pPr>
      <w:rPr>
        <w:rFonts w:hint="default"/>
        <w:b w:val="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6">
    <w:nsid w:val="153C4638"/>
    <w:multiLevelType w:val="hybridMultilevel"/>
    <w:tmpl w:val="AB4C0A6C"/>
    <w:lvl w:ilvl="0" w:tplc="4C3E425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C4F4790"/>
    <w:multiLevelType w:val="hybridMultilevel"/>
    <w:tmpl w:val="BEFA1328"/>
    <w:lvl w:ilvl="0" w:tplc="4E64B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2F4CEF"/>
    <w:multiLevelType w:val="hybridMultilevel"/>
    <w:tmpl w:val="9BEEA530"/>
    <w:lvl w:ilvl="0" w:tplc="AD7AAC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0E22B30"/>
    <w:multiLevelType w:val="hybridMultilevel"/>
    <w:tmpl w:val="3FB80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6005A8"/>
    <w:multiLevelType w:val="hybridMultilevel"/>
    <w:tmpl w:val="20FA70E4"/>
    <w:lvl w:ilvl="0" w:tplc="7618FD9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22746DCB"/>
    <w:multiLevelType w:val="hybridMultilevel"/>
    <w:tmpl w:val="DDE2EA50"/>
    <w:lvl w:ilvl="0" w:tplc="4AC0FC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B23868"/>
    <w:multiLevelType w:val="hybridMultilevel"/>
    <w:tmpl w:val="8E96A23C"/>
    <w:lvl w:ilvl="0" w:tplc="F0E07A9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3D71647"/>
    <w:multiLevelType w:val="hybridMultilevel"/>
    <w:tmpl w:val="3FB80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3971A5"/>
    <w:multiLevelType w:val="hybridMultilevel"/>
    <w:tmpl w:val="7CC87CB2"/>
    <w:lvl w:ilvl="0" w:tplc="91B2F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1C1D7A"/>
    <w:multiLevelType w:val="hybridMultilevel"/>
    <w:tmpl w:val="8C787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CC438C"/>
    <w:multiLevelType w:val="hybridMultilevel"/>
    <w:tmpl w:val="429EF22A"/>
    <w:lvl w:ilvl="0" w:tplc="1AD006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ECC74A6"/>
    <w:multiLevelType w:val="hybridMultilevel"/>
    <w:tmpl w:val="F9B2BCF6"/>
    <w:lvl w:ilvl="0" w:tplc="F47853D8">
      <w:start w:val="2"/>
      <w:numFmt w:val="lowerLetter"/>
      <w:lvlText w:val="%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18">
    <w:nsid w:val="301420E3"/>
    <w:multiLevelType w:val="hybridMultilevel"/>
    <w:tmpl w:val="51AEDD9A"/>
    <w:lvl w:ilvl="0" w:tplc="7F8A61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4EE5F3B"/>
    <w:multiLevelType w:val="hybridMultilevel"/>
    <w:tmpl w:val="7CBCBDB8"/>
    <w:lvl w:ilvl="0" w:tplc="A9829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A8268F"/>
    <w:multiLevelType w:val="hybridMultilevel"/>
    <w:tmpl w:val="78AE4628"/>
    <w:lvl w:ilvl="0" w:tplc="A2DC3F94">
      <w:start w:val="1"/>
      <w:numFmt w:val="bullet"/>
      <w:lvlText w:val="-"/>
      <w:lvlJc w:val="left"/>
      <w:pPr>
        <w:ind w:left="2160" w:hanging="360"/>
      </w:pPr>
      <w:rPr>
        <w:rFonts w:ascii="Century Gothic" w:eastAsia="Times New Roman" w:hAnsi="Century Gothic"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AF44FD6"/>
    <w:multiLevelType w:val="hybridMultilevel"/>
    <w:tmpl w:val="E64EE116"/>
    <w:lvl w:ilvl="0" w:tplc="F600E4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3E1B4E09"/>
    <w:multiLevelType w:val="hybridMultilevel"/>
    <w:tmpl w:val="7A7C7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92E6A"/>
    <w:multiLevelType w:val="hybridMultilevel"/>
    <w:tmpl w:val="CD42FA18"/>
    <w:lvl w:ilvl="0" w:tplc="BCD6E8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0763A71"/>
    <w:multiLevelType w:val="hybridMultilevel"/>
    <w:tmpl w:val="49E06E0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7B26BB"/>
    <w:multiLevelType w:val="hybridMultilevel"/>
    <w:tmpl w:val="33687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2E7194"/>
    <w:multiLevelType w:val="hybridMultilevel"/>
    <w:tmpl w:val="7E7262D8"/>
    <w:lvl w:ilvl="0" w:tplc="CADE3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74F40"/>
    <w:multiLevelType w:val="hybridMultilevel"/>
    <w:tmpl w:val="B160425A"/>
    <w:lvl w:ilvl="0" w:tplc="C8DC1DE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8">
    <w:nsid w:val="44FD5BC3"/>
    <w:multiLevelType w:val="hybridMultilevel"/>
    <w:tmpl w:val="0AD4B7AA"/>
    <w:lvl w:ilvl="0" w:tplc="94340E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6764F00"/>
    <w:multiLevelType w:val="hybridMultilevel"/>
    <w:tmpl w:val="0A9C79AC"/>
    <w:lvl w:ilvl="0" w:tplc="C03EBDEE">
      <w:start w:val="1"/>
      <w:numFmt w:val="lowerLetter"/>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30">
    <w:nsid w:val="46C10EDC"/>
    <w:multiLevelType w:val="hybridMultilevel"/>
    <w:tmpl w:val="880A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40256"/>
    <w:multiLevelType w:val="hybridMultilevel"/>
    <w:tmpl w:val="D65C4636"/>
    <w:lvl w:ilvl="0" w:tplc="1F9612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A2A6440"/>
    <w:multiLevelType w:val="hybridMultilevel"/>
    <w:tmpl w:val="A430430A"/>
    <w:lvl w:ilvl="0" w:tplc="9AC4F9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3036409"/>
    <w:multiLevelType w:val="hybridMultilevel"/>
    <w:tmpl w:val="20467A7E"/>
    <w:lvl w:ilvl="0" w:tplc="C4FCA8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9F1122"/>
    <w:multiLevelType w:val="hybridMultilevel"/>
    <w:tmpl w:val="8E96A23C"/>
    <w:lvl w:ilvl="0" w:tplc="F0E07A9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7463ACB"/>
    <w:multiLevelType w:val="hybridMultilevel"/>
    <w:tmpl w:val="75584772"/>
    <w:lvl w:ilvl="0" w:tplc="6742D5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8560133"/>
    <w:multiLevelType w:val="hybridMultilevel"/>
    <w:tmpl w:val="3FB80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260252"/>
    <w:multiLevelType w:val="hybridMultilevel"/>
    <w:tmpl w:val="F940B7E2"/>
    <w:lvl w:ilvl="0" w:tplc="8A66DC24">
      <w:start w:val="1"/>
      <w:numFmt w:val="bullet"/>
      <w:lvlText w:val="-"/>
      <w:lvlJc w:val="left"/>
      <w:pPr>
        <w:ind w:left="2160" w:hanging="360"/>
      </w:pPr>
      <w:rPr>
        <w:rFonts w:ascii="Century Gothic" w:eastAsia="Times New Roman" w:hAnsi="Century Gothic"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1440D1D"/>
    <w:multiLevelType w:val="hybridMultilevel"/>
    <w:tmpl w:val="0220EFCC"/>
    <w:lvl w:ilvl="0" w:tplc="F9F4A46A">
      <w:start w:val="1"/>
      <w:numFmt w:val="bullet"/>
      <w:lvlText w:val="-"/>
      <w:lvlJc w:val="left"/>
      <w:pPr>
        <w:ind w:left="1800" w:hanging="360"/>
      </w:pPr>
      <w:rPr>
        <w:rFonts w:ascii="Century Gothic" w:eastAsia="Times New Roman"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1621605"/>
    <w:multiLevelType w:val="hybridMultilevel"/>
    <w:tmpl w:val="8D64BF8A"/>
    <w:lvl w:ilvl="0" w:tplc="2B164FB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30149D8"/>
    <w:multiLevelType w:val="hybridMultilevel"/>
    <w:tmpl w:val="EAE606B2"/>
    <w:lvl w:ilvl="0" w:tplc="FDB0E640">
      <w:start w:val="1"/>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255F3"/>
    <w:multiLevelType w:val="hybridMultilevel"/>
    <w:tmpl w:val="9AECF83A"/>
    <w:lvl w:ilvl="0" w:tplc="D96A3DA0">
      <w:start w:val="1"/>
      <w:numFmt w:val="decimal"/>
      <w:lvlText w:val="%1."/>
      <w:lvlJc w:val="left"/>
      <w:pPr>
        <w:ind w:left="45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FC5683"/>
    <w:multiLevelType w:val="hybridMultilevel"/>
    <w:tmpl w:val="22BCCD16"/>
    <w:lvl w:ilvl="0" w:tplc="69E6F678">
      <w:start w:val="1"/>
      <w:numFmt w:val="lowerLetter"/>
      <w:lvlText w:val="%1."/>
      <w:lvlJc w:val="left"/>
      <w:pPr>
        <w:ind w:left="261" w:hanging="360"/>
      </w:pPr>
      <w:rPr>
        <w:rFonts w:hint="default"/>
      </w:rPr>
    </w:lvl>
    <w:lvl w:ilvl="1" w:tplc="04210019" w:tentative="1">
      <w:start w:val="1"/>
      <w:numFmt w:val="lowerLetter"/>
      <w:lvlText w:val="%2."/>
      <w:lvlJc w:val="left"/>
      <w:pPr>
        <w:ind w:left="981" w:hanging="360"/>
      </w:pPr>
    </w:lvl>
    <w:lvl w:ilvl="2" w:tplc="0421001B" w:tentative="1">
      <w:start w:val="1"/>
      <w:numFmt w:val="lowerRoman"/>
      <w:lvlText w:val="%3."/>
      <w:lvlJc w:val="right"/>
      <w:pPr>
        <w:ind w:left="1701" w:hanging="180"/>
      </w:pPr>
    </w:lvl>
    <w:lvl w:ilvl="3" w:tplc="0421000F" w:tentative="1">
      <w:start w:val="1"/>
      <w:numFmt w:val="decimal"/>
      <w:lvlText w:val="%4."/>
      <w:lvlJc w:val="left"/>
      <w:pPr>
        <w:ind w:left="2421" w:hanging="360"/>
      </w:pPr>
    </w:lvl>
    <w:lvl w:ilvl="4" w:tplc="04210019" w:tentative="1">
      <w:start w:val="1"/>
      <w:numFmt w:val="lowerLetter"/>
      <w:lvlText w:val="%5."/>
      <w:lvlJc w:val="left"/>
      <w:pPr>
        <w:ind w:left="3141" w:hanging="360"/>
      </w:pPr>
    </w:lvl>
    <w:lvl w:ilvl="5" w:tplc="0421001B" w:tentative="1">
      <w:start w:val="1"/>
      <w:numFmt w:val="lowerRoman"/>
      <w:lvlText w:val="%6."/>
      <w:lvlJc w:val="right"/>
      <w:pPr>
        <w:ind w:left="3861" w:hanging="180"/>
      </w:pPr>
    </w:lvl>
    <w:lvl w:ilvl="6" w:tplc="0421000F" w:tentative="1">
      <w:start w:val="1"/>
      <w:numFmt w:val="decimal"/>
      <w:lvlText w:val="%7."/>
      <w:lvlJc w:val="left"/>
      <w:pPr>
        <w:ind w:left="4581" w:hanging="360"/>
      </w:pPr>
    </w:lvl>
    <w:lvl w:ilvl="7" w:tplc="04210019" w:tentative="1">
      <w:start w:val="1"/>
      <w:numFmt w:val="lowerLetter"/>
      <w:lvlText w:val="%8."/>
      <w:lvlJc w:val="left"/>
      <w:pPr>
        <w:ind w:left="5301" w:hanging="360"/>
      </w:pPr>
    </w:lvl>
    <w:lvl w:ilvl="8" w:tplc="0421001B" w:tentative="1">
      <w:start w:val="1"/>
      <w:numFmt w:val="lowerRoman"/>
      <w:lvlText w:val="%9."/>
      <w:lvlJc w:val="right"/>
      <w:pPr>
        <w:ind w:left="6021" w:hanging="180"/>
      </w:pPr>
    </w:lvl>
  </w:abstractNum>
  <w:abstractNum w:abstractNumId="43">
    <w:nsid w:val="78256761"/>
    <w:multiLevelType w:val="hybridMultilevel"/>
    <w:tmpl w:val="8C46F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53517D"/>
    <w:multiLevelType w:val="hybridMultilevel"/>
    <w:tmpl w:val="72467F2C"/>
    <w:lvl w:ilvl="0" w:tplc="0B10E6C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8AF2936"/>
    <w:multiLevelType w:val="hybridMultilevel"/>
    <w:tmpl w:val="1F4885B0"/>
    <w:lvl w:ilvl="0" w:tplc="142C4B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CBD2384"/>
    <w:multiLevelType w:val="hybridMultilevel"/>
    <w:tmpl w:val="AA60A100"/>
    <w:lvl w:ilvl="0" w:tplc="11A8AC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10266A"/>
    <w:multiLevelType w:val="hybridMultilevel"/>
    <w:tmpl w:val="07C8C88A"/>
    <w:lvl w:ilvl="0" w:tplc="5BAC536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5"/>
  </w:num>
  <w:num w:numId="3">
    <w:abstractNumId w:val="47"/>
  </w:num>
  <w:num w:numId="4">
    <w:abstractNumId w:val="34"/>
  </w:num>
  <w:num w:numId="5">
    <w:abstractNumId w:val="21"/>
  </w:num>
  <w:num w:numId="6">
    <w:abstractNumId w:val="25"/>
  </w:num>
  <w:num w:numId="7">
    <w:abstractNumId w:val="27"/>
  </w:num>
  <w:num w:numId="8">
    <w:abstractNumId w:val="44"/>
  </w:num>
  <w:num w:numId="9">
    <w:abstractNumId w:val="10"/>
  </w:num>
  <w:num w:numId="10">
    <w:abstractNumId w:val="13"/>
  </w:num>
  <w:num w:numId="11">
    <w:abstractNumId w:val="9"/>
  </w:num>
  <w:num w:numId="12">
    <w:abstractNumId w:val="36"/>
  </w:num>
  <w:num w:numId="13">
    <w:abstractNumId w:val="39"/>
  </w:num>
  <w:num w:numId="14">
    <w:abstractNumId w:val="18"/>
  </w:num>
  <w:num w:numId="15">
    <w:abstractNumId w:val="31"/>
  </w:num>
  <w:num w:numId="16">
    <w:abstractNumId w:val="45"/>
  </w:num>
  <w:num w:numId="17">
    <w:abstractNumId w:val="1"/>
  </w:num>
  <w:num w:numId="18">
    <w:abstractNumId w:val="15"/>
  </w:num>
  <w:num w:numId="19">
    <w:abstractNumId w:val="42"/>
  </w:num>
  <w:num w:numId="20">
    <w:abstractNumId w:val="29"/>
  </w:num>
  <w:num w:numId="21">
    <w:abstractNumId w:val="12"/>
  </w:num>
  <w:num w:numId="22">
    <w:abstractNumId w:val="16"/>
  </w:num>
  <w:num w:numId="23">
    <w:abstractNumId w:val="33"/>
  </w:num>
  <w:num w:numId="24">
    <w:abstractNumId w:val="6"/>
  </w:num>
  <w:num w:numId="25">
    <w:abstractNumId w:val="26"/>
  </w:num>
  <w:num w:numId="26">
    <w:abstractNumId w:val="7"/>
  </w:num>
  <w:num w:numId="27">
    <w:abstractNumId w:val="43"/>
  </w:num>
  <w:num w:numId="28">
    <w:abstractNumId w:val="11"/>
  </w:num>
  <w:num w:numId="29">
    <w:abstractNumId w:val="41"/>
  </w:num>
  <w:num w:numId="30">
    <w:abstractNumId w:val="22"/>
  </w:num>
  <w:num w:numId="31">
    <w:abstractNumId w:val="46"/>
  </w:num>
  <w:num w:numId="32">
    <w:abstractNumId w:val="2"/>
  </w:num>
  <w:num w:numId="33">
    <w:abstractNumId w:val="28"/>
  </w:num>
  <w:num w:numId="34">
    <w:abstractNumId w:val="23"/>
  </w:num>
  <w:num w:numId="35">
    <w:abstractNumId w:val="32"/>
  </w:num>
  <w:num w:numId="36">
    <w:abstractNumId w:val="8"/>
  </w:num>
  <w:num w:numId="37">
    <w:abstractNumId w:val="19"/>
  </w:num>
  <w:num w:numId="38">
    <w:abstractNumId w:val="37"/>
  </w:num>
  <w:num w:numId="39">
    <w:abstractNumId w:val="38"/>
  </w:num>
  <w:num w:numId="40">
    <w:abstractNumId w:val="14"/>
  </w:num>
  <w:num w:numId="41">
    <w:abstractNumId w:val="20"/>
  </w:num>
  <w:num w:numId="42">
    <w:abstractNumId w:val="0"/>
  </w:num>
  <w:num w:numId="43">
    <w:abstractNumId w:val="40"/>
  </w:num>
  <w:num w:numId="44">
    <w:abstractNumId w:val="30"/>
  </w:num>
  <w:num w:numId="45">
    <w:abstractNumId w:val="4"/>
  </w:num>
  <w:num w:numId="46">
    <w:abstractNumId w:val="35"/>
  </w:num>
  <w:num w:numId="47">
    <w:abstractNumId w:val="3"/>
  </w:num>
  <w:num w:numId="48">
    <w:abstractNumId w:val="1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51FE"/>
    <w:rsid w:val="00004C3F"/>
    <w:rsid w:val="000100FE"/>
    <w:rsid w:val="00010225"/>
    <w:rsid w:val="00015576"/>
    <w:rsid w:val="00016A26"/>
    <w:rsid w:val="000369F0"/>
    <w:rsid w:val="00047234"/>
    <w:rsid w:val="00060FFD"/>
    <w:rsid w:val="00066BF9"/>
    <w:rsid w:val="00067785"/>
    <w:rsid w:val="00071146"/>
    <w:rsid w:val="00075A7C"/>
    <w:rsid w:val="0008098E"/>
    <w:rsid w:val="0008288A"/>
    <w:rsid w:val="000839C9"/>
    <w:rsid w:val="0009140E"/>
    <w:rsid w:val="00095125"/>
    <w:rsid w:val="00095827"/>
    <w:rsid w:val="000B0FB2"/>
    <w:rsid w:val="000B5BAD"/>
    <w:rsid w:val="000B7246"/>
    <w:rsid w:val="000D022D"/>
    <w:rsid w:val="000D3A9E"/>
    <w:rsid w:val="000E0C69"/>
    <w:rsid w:val="00107C31"/>
    <w:rsid w:val="00110C52"/>
    <w:rsid w:val="001228DA"/>
    <w:rsid w:val="0013183F"/>
    <w:rsid w:val="001428EF"/>
    <w:rsid w:val="00142F65"/>
    <w:rsid w:val="00143ABF"/>
    <w:rsid w:val="00145F09"/>
    <w:rsid w:val="00150B1B"/>
    <w:rsid w:val="0018634F"/>
    <w:rsid w:val="001A3443"/>
    <w:rsid w:val="001A6849"/>
    <w:rsid w:val="001A6B2E"/>
    <w:rsid w:val="001B04B0"/>
    <w:rsid w:val="001C5531"/>
    <w:rsid w:val="001E5B1D"/>
    <w:rsid w:val="001F43C4"/>
    <w:rsid w:val="001F43D7"/>
    <w:rsid w:val="001F69F3"/>
    <w:rsid w:val="0020198E"/>
    <w:rsid w:val="002106D4"/>
    <w:rsid w:val="00210E92"/>
    <w:rsid w:val="002142DA"/>
    <w:rsid w:val="00215688"/>
    <w:rsid w:val="002213F0"/>
    <w:rsid w:val="00227F65"/>
    <w:rsid w:val="00234742"/>
    <w:rsid w:val="002429B8"/>
    <w:rsid w:val="00242D0F"/>
    <w:rsid w:val="002465DF"/>
    <w:rsid w:val="002523C8"/>
    <w:rsid w:val="0026343D"/>
    <w:rsid w:val="00264EE0"/>
    <w:rsid w:val="00266B59"/>
    <w:rsid w:val="00277FBD"/>
    <w:rsid w:val="0028193F"/>
    <w:rsid w:val="00282D6C"/>
    <w:rsid w:val="00293AA4"/>
    <w:rsid w:val="00295DA4"/>
    <w:rsid w:val="002A1E62"/>
    <w:rsid w:val="002A2653"/>
    <w:rsid w:val="002A63B8"/>
    <w:rsid w:val="002A681A"/>
    <w:rsid w:val="002A7162"/>
    <w:rsid w:val="002B532D"/>
    <w:rsid w:val="002C00AD"/>
    <w:rsid w:val="002C3571"/>
    <w:rsid w:val="002C7CCA"/>
    <w:rsid w:val="002D0658"/>
    <w:rsid w:val="002D2020"/>
    <w:rsid w:val="002E1956"/>
    <w:rsid w:val="002E5419"/>
    <w:rsid w:val="002E5990"/>
    <w:rsid w:val="002F01B9"/>
    <w:rsid w:val="002F1237"/>
    <w:rsid w:val="002F16CA"/>
    <w:rsid w:val="003133C2"/>
    <w:rsid w:val="00316AC4"/>
    <w:rsid w:val="003330E1"/>
    <w:rsid w:val="003503C2"/>
    <w:rsid w:val="00351FE0"/>
    <w:rsid w:val="00354693"/>
    <w:rsid w:val="00361510"/>
    <w:rsid w:val="00364A6F"/>
    <w:rsid w:val="00376DBC"/>
    <w:rsid w:val="003A6A3C"/>
    <w:rsid w:val="003B47C4"/>
    <w:rsid w:val="003B66D8"/>
    <w:rsid w:val="003C1BBD"/>
    <w:rsid w:val="003C24B8"/>
    <w:rsid w:val="003C6A61"/>
    <w:rsid w:val="003D018D"/>
    <w:rsid w:val="003D5546"/>
    <w:rsid w:val="003E2340"/>
    <w:rsid w:val="00400525"/>
    <w:rsid w:val="00405CC2"/>
    <w:rsid w:val="004176C0"/>
    <w:rsid w:val="004248CA"/>
    <w:rsid w:val="004374AD"/>
    <w:rsid w:val="00437DA7"/>
    <w:rsid w:val="004526FD"/>
    <w:rsid w:val="00453613"/>
    <w:rsid w:val="00460FE2"/>
    <w:rsid w:val="00461659"/>
    <w:rsid w:val="004620EC"/>
    <w:rsid w:val="00464D21"/>
    <w:rsid w:val="00473FE5"/>
    <w:rsid w:val="0048053C"/>
    <w:rsid w:val="0048325F"/>
    <w:rsid w:val="00486D00"/>
    <w:rsid w:val="004A1504"/>
    <w:rsid w:val="004A5DF0"/>
    <w:rsid w:val="004B63E0"/>
    <w:rsid w:val="004C0212"/>
    <w:rsid w:val="004C47E1"/>
    <w:rsid w:val="004D5004"/>
    <w:rsid w:val="004D6285"/>
    <w:rsid w:val="004E5FD3"/>
    <w:rsid w:val="005102C4"/>
    <w:rsid w:val="00523074"/>
    <w:rsid w:val="00523738"/>
    <w:rsid w:val="005249E4"/>
    <w:rsid w:val="00535F50"/>
    <w:rsid w:val="00541B2B"/>
    <w:rsid w:val="005456B8"/>
    <w:rsid w:val="005477AB"/>
    <w:rsid w:val="00552973"/>
    <w:rsid w:val="0057696A"/>
    <w:rsid w:val="00584038"/>
    <w:rsid w:val="005859E7"/>
    <w:rsid w:val="005A518B"/>
    <w:rsid w:val="005A7983"/>
    <w:rsid w:val="005B026C"/>
    <w:rsid w:val="005B0E1D"/>
    <w:rsid w:val="005B7176"/>
    <w:rsid w:val="005C3FDA"/>
    <w:rsid w:val="005D45B8"/>
    <w:rsid w:val="005D62F9"/>
    <w:rsid w:val="005F283E"/>
    <w:rsid w:val="005F6867"/>
    <w:rsid w:val="0060280F"/>
    <w:rsid w:val="00604467"/>
    <w:rsid w:val="00611233"/>
    <w:rsid w:val="006114CF"/>
    <w:rsid w:val="00613A0E"/>
    <w:rsid w:val="00616E65"/>
    <w:rsid w:val="00621008"/>
    <w:rsid w:val="00646F41"/>
    <w:rsid w:val="00657CE2"/>
    <w:rsid w:val="006949F8"/>
    <w:rsid w:val="006B0AF4"/>
    <w:rsid w:val="006D0C9B"/>
    <w:rsid w:val="006D7238"/>
    <w:rsid w:val="006E3EE3"/>
    <w:rsid w:val="006F098A"/>
    <w:rsid w:val="00705245"/>
    <w:rsid w:val="00705CEA"/>
    <w:rsid w:val="00711C41"/>
    <w:rsid w:val="00712437"/>
    <w:rsid w:val="00720050"/>
    <w:rsid w:val="00724046"/>
    <w:rsid w:val="00731326"/>
    <w:rsid w:val="007324CA"/>
    <w:rsid w:val="007332A1"/>
    <w:rsid w:val="007648EC"/>
    <w:rsid w:val="00766DBD"/>
    <w:rsid w:val="00767703"/>
    <w:rsid w:val="007822BE"/>
    <w:rsid w:val="00786306"/>
    <w:rsid w:val="00790F13"/>
    <w:rsid w:val="007923C7"/>
    <w:rsid w:val="00797AED"/>
    <w:rsid w:val="007A07C8"/>
    <w:rsid w:val="007A0A9F"/>
    <w:rsid w:val="007A7597"/>
    <w:rsid w:val="007B0DB3"/>
    <w:rsid w:val="007B19F3"/>
    <w:rsid w:val="007C27CA"/>
    <w:rsid w:val="007C474B"/>
    <w:rsid w:val="007D04A6"/>
    <w:rsid w:val="007D41D0"/>
    <w:rsid w:val="007E2E49"/>
    <w:rsid w:val="007F0DCB"/>
    <w:rsid w:val="007F78A2"/>
    <w:rsid w:val="008143C9"/>
    <w:rsid w:val="00821CE9"/>
    <w:rsid w:val="00830A29"/>
    <w:rsid w:val="00833127"/>
    <w:rsid w:val="00835082"/>
    <w:rsid w:val="00837087"/>
    <w:rsid w:val="0084235E"/>
    <w:rsid w:val="008567C1"/>
    <w:rsid w:val="00861E35"/>
    <w:rsid w:val="008671F6"/>
    <w:rsid w:val="00881841"/>
    <w:rsid w:val="00884541"/>
    <w:rsid w:val="0089355C"/>
    <w:rsid w:val="008941AD"/>
    <w:rsid w:val="008A0FD9"/>
    <w:rsid w:val="008B552D"/>
    <w:rsid w:val="008C12C0"/>
    <w:rsid w:val="008E6A89"/>
    <w:rsid w:val="009276EF"/>
    <w:rsid w:val="00927723"/>
    <w:rsid w:val="00944309"/>
    <w:rsid w:val="00953D01"/>
    <w:rsid w:val="00954F84"/>
    <w:rsid w:val="00977322"/>
    <w:rsid w:val="00993142"/>
    <w:rsid w:val="009A4418"/>
    <w:rsid w:val="009B148D"/>
    <w:rsid w:val="009C146D"/>
    <w:rsid w:val="009D6E18"/>
    <w:rsid w:val="009F426E"/>
    <w:rsid w:val="00A039E8"/>
    <w:rsid w:val="00A0728F"/>
    <w:rsid w:val="00A22298"/>
    <w:rsid w:val="00A22A3B"/>
    <w:rsid w:val="00A23FC2"/>
    <w:rsid w:val="00A25AA1"/>
    <w:rsid w:val="00A333EE"/>
    <w:rsid w:val="00A35740"/>
    <w:rsid w:val="00A435BB"/>
    <w:rsid w:val="00A56021"/>
    <w:rsid w:val="00A62526"/>
    <w:rsid w:val="00A80352"/>
    <w:rsid w:val="00A86C6A"/>
    <w:rsid w:val="00A91BD7"/>
    <w:rsid w:val="00A96E27"/>
    <w:rsid w:val="00A97E8E"/>
    <w:rsid w:val="00AA2ADE"/>
    <w:rsid w:val="00AB33F6"/>
    <w:rsid w:val="00AB5031"/>
    <w:rsid w:val="00AC3554"/>
    <w:rsid w:val="00AC697E"/>
    <w:rsid w:val="00AD0B04"/>
    <w:rsid w:val="00AD7C7B"/>
    <w:rsid w:val="00AF2C43"/>
    <w:rsid w:val="00B01229"/>
    <w:rsid w:val="00B149EA"/>
    <w:rsid w:val="00B20F76"/>
    <w:rsid w:val="00B23513"/>
    <w:rsid w:val="00B33356"/>
    <w:rsid w:val="00B446FE"/>
    <w:rsid w:val="00B476CB"/>
    <w:rsid w:val="00B50B0E"/>
    <w:rsid w:val="00B82655"/>
    <w:rsid w:val="00B90833"/>
    <w:rsid w:val="00BA1B92"/>
    <w:rsid w:val="00BA27D9"/>
    <w:rsid w:val="00BA4207"/>
    <w:rsid w:val="00BA65C3"/>
    <w:rsid w:val="00BB0B86"/>
    <w:rsid w:val="00BB3F1E"/>
    <w:rsid w:val="00BB4A41"/>
    <w:rsid w:val="00BB5B12"/>
    <w:rsid w:val="00BD562A"/>
    <w:rsid w:val="00BD6C02"/>
    <w:rsid w:val="00BE1E99"/>
    <w:rsid w:val="00BF7114"/>
    <w:rsid w:val="00C41B19"/>
    <w:rsid w:val="00C51D59"/>
    <w:rsid w:val="00C5756D"/>
    <w:rsid w:val="00C705FE"/>
    <w:rsid w:val="00C70B73"/>
    <w:rsid w:val="00C71513"/>
    <w:rsid w:val="00C7550C"/>
    <w:rsid w:val="00C80A1E"/>
    <w:rsid w:val="00C82042"/>
    <w:rsid w:val="00C82739"/>
    <w:rsid w:val="00C93086"/>
    <w:rsid w:val="00C9417E"/>
    <w:rsid w:val="00CC1836"/>
    <w:rsid w:val="00CC6C4E"/>
    <w:rsid w:val="00CD4E5F"/>
    <w:rsid w:val="00CE7E54"/>
    <w:rsid w:val="00CF558F"/>
    <w:rsid w:val="00CF7FA5"/>
    <w:rsid w:val="00D20198"/>
    <w:rsid w:val="00D24621"/>
    <w:rsid w:val="00D3245A"/>
    <w:rsid w:val="00D325FB"/>
    <w:rsid w:val="00D36149"/>
    <w:rsid w:val="00D52653"/>
    <w:rsid w:val="00D53C2F"/>
    <w:rsid w:val="00D678A1"/>
    <w:rsid w:val="00D80FB7"/>
    <w:rsid w:val="00D9752F"/>
    <w:rsid w:val="00DA5708"/>
    <w:rsid w:val="00DA5DD6"/>
    <w:rsid w:val="00DB24E5"/>
    <w:rsid w:val="00DC716A"/>
    <w:rsid w:val="00DE6F93"/>
    <w:rsid w:val="00E07048"/>
    <w:rsid w:val="00E32EBC"/>
    <w:rsid w:val="00E35FE7"/>
    <w:rsid w:val="00E4101E"/>
    <w:rsid w:val="00E47AA4"/>
    <w:rsid w:val="00E47BA2"/>
    <w:rsid w:val="00E50D09"/>
    <w:rsid w:val="00E5406C"/>
    <w:rsid w:val="00E56ECF"/>
    <w:rsid w:val="00E633B3"/>
    <w:rsid w:val="00E82ABC"/>
    <w:rsid w:val="00E84E45"/>
    <w:rsid w:val="00E93D27"/>
    <w:rsid w:val="00E9679D"/>
    <w:rsid w:val="00EA135D"/>
    <w:rsid w:val="00EA641E"/>
    <w:rsid w:val="00EA7A78"/>
    <w:rsid w:val="00EB10AB"/>
    <w:rsid w:val="00EB3D73"/>
    <w:rsid w:val="00EC51FE"/>
    <w:rsid w:val="00EE1742"/>
    <w:rsid w:val="00EE5A35"/>
    <w:rsid w:val="00EF2F87"/>
    <w:rsid w:val="00F122AF"/>
    <w:rsid w:val="00F15A3D"/>
    <w:rsid w:val="00F24F3E"/>
    <w:rsid w:val="00F255AC"/>
    <w:rsid w:val="00F27B7F"/>
    <w:rsid w:val="00F3242B"/>
    <w:rsid w:val="00F33A0C"/>
    <w:rsid w:val="00F34C9D"/>
    <w:rsid w:val="00F42A95"/>
    <w:rsid w:val="00F46DF4"/>
    <w:rsid w:val="00F51B00"/>
    <w:rsid w:val="00F723BB"/>
    <w:rsid w:val="00F82AE6"/>
    <w:rsid w:val="00F90AA2"/>
    <w:rsid w:val="00FA4F8A"/>
    <w:rsid w:val="00FB16CB"/>
    <w:rsid w:val="00FB1DF1"/>
    <w:rsid w:val="00FC43C8"/>
    <w:rsid w:val="00FD32FA"/>
    <w:rsid w:val="00FE27B8"/>
    <w:rsid w:val="00FE54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A2"/>
  </w:style>
  <w:style w:type="paragraph" w:styleId="Heading1">
    <w:name w:val="heading 1"/>
    <w:basedOn w:val="Normal"/>
    <w:next w:val="Normal"/>
    <w:link w:val="Heading1Char"/>
    <w:qFormat/>
    <w:rsid w:val="00EC51FE"/>
    <w:pPr>
      <w:keepNext/>
      <w:spacing w:after="0" w:line="240" w:lineRule="auto"/>
      <w:jc w:val="center"/>
      <w:outlineLvl w:val="0"/>
    </w:pPr>
    <w:rPr>
      <w:rFonts w:ascii="Book Antiqua" w:eastAsia="Times New Roman" w:hAnsi="Book Antiqua" w:cs="Times New Roman"/>
      <w:b/>
      <w:bCs/>
      <w:sz w:val="48"/>
      <w:szCs w:val="24"/>
      <w:lang w:val="en-US"/>
    </w:rPr>
  </w:style>
  <w:style w:type="paragraph" w:styleId="Heading2">
    <w:name w:val="heading 2"/>
    <w:basedOn w:val="Normal"/>
    <w:next w:val="Normal"/>
    <w:link w:val="Heading2Char"/>
    <w:uiPriority w:val="9"/>
    <w:unhideWhenUsed/>
    <w:qFormat/>
    <w:rsid w:val="00584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1FE"/>
    <w:rPr>
      <w:rFonts w:ascii="Book Antiqua" w:eastAsia="Times New Roman" w:hAnsi="Book Antiqua" w:cs="Times New Roman"/>
      <w:b/>
      <w:bCs/>
      <w:sz w:val="48"/>
      <w:szCs w:val="24"/>
      <w:lang w:val="en-US"/>
    </w:rPr>
  </w:style>
  <w:style w:type="paragraph" w:styleId="BalloonText">
    <w:name w:val="Balloon Text"/>
    <w:basedOn w:val="Normal"/>
    <w:link w:val="BalloonTextChar"/>
    <w:uiPriority w:val="99"/>
    <w:semiHidden/>
    <w:unhideWhenUsed/>
    <w:rsid w:val="00EC5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FE"/>
    <w:rPr>
      <w:rFonts w:ascii="Tahoma" w:hAnsi="Tahoma" w:cs="Tahoma"/>
      <w:sz w:val="16"/>
      <w:szCs w:val="16"/>
    </w:rPr>
  </w:style>
  <w:style w:type="paragraph" w:styleId="ListParagraph">
    <w:name w:val="List Paragraph"/>
    <w:basedOn w:val="Normal"/>
    <w:uiPriority w:val="34"/>
    <w:qFormat/>
    <w:rsid w:val="000E0C69"/>
    <w:pPr>
      <w:ind w:left="720"/>
      <w:contextualSpacing/>
    </w:pPr>
  </w:style>
  <w:style w:type="table" w:styleId="TableGrid">
    <w:name w:val="Table Grid"/>
    <w:basedOn w:val="TableNormal"/>
    <w:uiPriority w:val="59"/>
    <w:rsid w:val="00A33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840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840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4038"/>
  </w:style>
  <w:style w:type="paragraph" w:styleId="Footer">
    <w:name w:val="footer"/>
    <w:basedOn w:val="Normal"/>
    <w:link w:val="FooterChar"/>
    <w:uiPriority w:val="99"/>
    <w:unhideWhenUsed/>
    <w:rsid w:val="00584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38"/>
  </w:style>
  <w:style w:type="character" w:customStyle="1" w:styleId="Heading3Char">
    <w:name w:val="Heading 3 Char"/>
    <w:basedOn w:val="DefaultParagraphFont"/>
    <w:link w:val="Heading3"/>
    <w:uiPriority w:val="9"/>
    <w:rsid w:val="00F723B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22612923">
      <w:bodyDiv w:val="1"/>
      <w:marLeft w:val="0"/>
      <w:marRight w:val="0"/>
      <w:marTop w:val="0"/>
      <w:marBottom w:val="0"/>
      <w:divBdr>
        <w:top w:val="none" w:sz="0" w:space="0" w:color="auto"/>
        <w:left w:val="none" w:sz="0" w:space="0" w:color="auto"/>
        <w:bottom w:val="none" w:sz="0" w:space="0" w:color="auto"/>
        <w:right w:val="none" w:sz="0" w:space="0" w:color="auto"/>
      </w:divBdr>
    </w:div>
    <w:div w:id="15103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3D1FCDF-CF3D-4B11-BEE5-C0AF04DE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10</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Kec. Bansari3</cp:lastModifiedBy>
  <cp:revision>103</cp:revision>
  <cp:lastPrinted>2021-01-28T00:14:00Z</cp:lastPrinted>
  <dcterms:created xsi:type="dcterms:W3CDTF">2013-02-04T02:02:00Z</dcterms:created>
  <dcterms:modified xsi:type="dcterms:W3CDTF">2021-01-28T00:14:00Z</dcterms:modified>
</cp:coreProperties>
</file>