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EF1" w:rsidRPr="005B52F3" w:rsidRDefault="00D91EF1" w:rsidP="005B52F3">
      <w:pPr>
        <w:spacing w:after="0" w:line="360" w:lineRule="auto"/>
        <w:jc w:val="center"/>
        <w:rPr>
          <w:rFonts w:ascii="Bookman Old Style" w:hAnsi="Bookman Old Style" w:cs="Arial"/>
          <w:b/>
          <w:sz w:val="24"/>
          <w:szCs w:val="24"/>
          <w:lang w:val="en-US"/>
        </w:rPr>
      </w:pPr>
      <w:r w:rsidRPr="005B52F3">
        <w:rPr>
          <w:rFonts w:ascii="Bookman Old Style" w:hAnsi="Bookman Old Style" w:cs="Arial"/>
          <w:b/>
          <w:sz w:val="24"/>
          <w:szCs w:val="24"/>
          <w:lang w:val="en-US"/>
        </w:rPr>
        <w:t>BAB     I</w:t>
      </w:r>
    </w:p>
    <w:p w:rsidR="00D91EF1" w:rsidRPr="005B52F3" w:rsidRDefault="00D91EF1" w:rsidP="005B52F3">
      <w:pPr>
        <w:spacing w:after="0" w:line="360" w:lineRule="auto"/>
        <w:jc w:val="center"/>
        <w:rPr>
          <w:rFonts w:ascii="Bookman Old Style" w:hAnsi="Bookman Old Style" w:cs="Arial"/>
          <w:b/>
          <w:sz w:val="24"/>
          <w:szCs w:val="24"/>
          <w:lang w:val="en-US"/>
        </w:rPr>
      </w:pPr>
      <w:r w:rsidRPr="005B52F3">
        <w:rPr>
          <w:rFonts w:ascii="Bookman Old Style" w:hAnsi="Bookman Old Style" w:cs="Arial"/>
          <w:b/>
          <w:sz w:val="24"/>
          <w:szCs w:val="24"/>
          <w:lang w:val="en-US"/>
        </w:rPr>
        <w:t>PENDAHULUAN</w:t>
      </w:r>
    </w:p>
    <w:p w:rsidR="00D91EF1" w:rsidRPr="005B52F3" w:rsidRDefault="00D91EF1" w:rsidP="005B52F3">
      <w:pPr>
        <w:spacing w:after="0" w:line="360" w:lineRule="auto"/>
        <w:rPr>
          <w:rFonts w:ascii="Bookman Old Style" w:hAnsi="Bookman Old Style"/>
          <w:b/>
          <w:sz w:val="24"/>
          <w:szCs w:val="24"/>
          <w:lang w:val="en-US"/>
        </w:rPr>
      </w:pPr>
    </w:p>
    <w:p w:rsidR="00391987" w:rsidRPr="008C0C92" w:rsidRDefault="00391987" w:rsidP="005B52F3">
      <w:pPr>
        <w:pStyle w:val="ListParagraph"/>
        <w:numPr>
          <w:ilvl w:val="0"/>
          <w:numId w:val="11"/>
        </w:numPr>
        <w:spacing w:after="0" w:line="360" w:lineRule="auto"/>
        <w:ind w:left="425" w:hanging="357"/>
        <w:contextualSpacing w:val="0"/>
        <w:rPr>
          <w:rFonts w:ascii="Bookman Old Style" w:hAnsi="Bookman Old Style" w:cs="Arial"/>
          <w:b/>
          <w:color w:val="161B0B"/>
          <w:sz w:val="24"/>
          <w:szCs w:val="24"/>
        </w:rPr>
      </w:pPr>
      <w:r w:rsidRPr="008C0C92">
        <w:rPr>
          <w:rFonts w:ascii="Bookman Old Style" w:hAnsi="Bookman Old Style" w:cs="Arial"/>
          <w:b/>
          <w:color w:val="161B0B"/>
          <w:sz w:val="24"/>
          <w:szCs w:val="24"/>
        </w:rPr>
        <w:t>Latar</w:t>
      </w:r>
      <w:r w:rsidR="00F25957">
        <w:rPr>
          <w:rFonts w:ascii="Bookman Old Style" w:hAnsi="Bookman Old Style" w:cs="Arial"/>
          <w:b/>
          <w:color w:val="161B0B"/>
          <w:sz w:val="24"/>
          <w:szCs w:val="24"/>
        </w:rPr>
        <w:t xml:space="preserve"> </w:t>
      </w:r>
      <w:r w:rsidRPr="008C0C92">
        <w:rPr>
          <w:rFonts w:ascii="Bookman Old Style" w:hAnsi="Bookman Old Style" w:cs="Arial"/>
          <w:b/>
          <w:color w:val="161B0B"/>
          <w:sz w:val="24"/>
          <w:szCs w:val="24"/>
        </w:rPr>
        <w:t>Belakang</w:t>
      </w:r>
    </w:p>
    <w:p w:rsidR="00D91EF1" w:rsidRPr="008C0C92" w:rsidRDefault="00DD1CC4" w:rsidP="005B52F3">
      <w:pPr>
        <w:spacing w:after="0" w:line="360" w:lineRule="auto"/>
        <w:ind w:left="360" w:right="-45" w:firstLine="720"/>
        <w:jc w:val="both"/>
        <w:rPr>
          <w:rFonts w:ascii="Bookman Old Style" w:hAnsi="Bookman Old Style" w:cs="Arial"/>
          <w:sz w:val="24"/>
          <w:szCs w:val="24"/>
          <w:lang w:val="en-US"/>
        </w:rPr>
      </w:pPr>
      <w:r w:rsidRPr="008C0C92">
        <w:rPr>
          <w:rFonts w:ascii="Bookman Old Style" w:hAnsi="Bookman Old Style" w:cs="Arial"/>
          <w:sz w:val="24"/>
          <w:szCs w:val="24"/>
          <w:lang w:val="en-US"/>
        </w:rPr>
        <w:t>S</w:t>
      </w:r>
      <w:r w:rsidR="004324B1" w:rsidRPr="008C0C92">
        <w:rPr>
          <w:rFonts w:ascii="Bookman Old Style" w:hAnsi="Bookman Old Style" w:cs="Arial"/>
          <w:sz w:val="24"/>
          <w:szCs w:val="24"/>
        </w:rPr>
        <w:t>e</w:t>
      </w:r>
      <w:r w:rsidR="00B81995" w:rsidRPr="008C0C92">
        <w:rPr>
          <w:rFonts w:ascii="Bookman Old Style" w:hAnsi="Bookman Old Style" w:cs="Arial"/>
          <w:sz w:val="24"/>
          <w:szCs w:val="24"/>
        </w:rPr>
        <w:t xml:space="preserve">suai </w:t>
      </w:r>
      <w:r w:rsidR="002A33FF" w:rsidRPr="008C0C92">
        <w:rPr>
          <w:rFonts w:ascii="Bookman Old Style" w:hAnsi="Bookman Old Style" w:cs="Arial"/>
          <w:sz w:val="24"/>
          <w:szCs w:val="24"/>
        </w:rPr>
        <w:t xml:space="preserve">Undang-Undang (UU) Nomor 1 Tahun 2004 tentang Perbendaharaan Negara, UU Nomor 15 Tahun 2004 tentang Pemeriksaan Keuangan Negara dan UU Nomor 17 Tahun 2004 tentang Keuangan Negara, serta untuk menciptakan </w:t>
      </w:r>
      <w:r w:rsidR="002A33FF" w:rsidRPr="008C0C92">
        <w:rPr>
          <w:rFonts w:ascii="Bookman Old Style" w:hAnsi="Bookman Old Style" w:cs="Arial"/>
          <w:i/>
          <w:sz w:val="24"/>
          <w:szCs w:val="24"/>
        </w:rPr>
        <w:t>good governance</w:t>
      </w:r>
      <w:r w:rsidR="002A33FF" w:rsidRPr="008C0C92">
        <w:rPr>
          <w:rFonts w:ascii="Bookman Old Style" w:hAnsi="Bookman Old Style" w:cs="Arial"/>
          <w:sz w:val="24"/>
          <w:szCs w:val="24"/>
        </w:rPr>
        <w:t xml:space="preserve"> sesuai UU Nomor 28 Tahun 2009 tentang Penyelenggaraan Negara yang Bebas KKN, maka diperlukan sistem pengendalian </w:t>
      </w:r>
      <w:r w:rsidR="002A33FF" w:rsidRPr="008C0C92">
        <w:rPr>
          <w:rFonts w:ascii="Bookman Old Style" w:hAnsi="Bookman Old Style" w:cs="Arial"/>
          <w:i/>
          <w:sz w:val="24"/>
          <w:szCs w:val="24"/>
        </w:rPr>
        <w:t>intern</w:t>
      </w:r>
      <w:r w:rsidR="002A33FF" w:rsidRPr="008C0C92">
        <w:rPr>
          <w:rFonts w:ascii="Bookman Old Style" w:hAnsi="Bookman Old Style" w:cs="Arial"/>
          <w:sz w:val="24"/>
          <w:szCs w:val="24"/>
        </w:rPr>
        <w:t xml:space="preserve"> dalam mengelola keuangan </w:t>
      </w:r>
      <w:r w:rsidR="00B2349A" w:rsidRPr="008C0C92">
        <w:rPr>
          <w:rFonts w:ascii="Bookman Old Style" w:hAnsi="Bookman Old Style" w:cs="Arial"/>
          <w:sz w:val="24"/>
          <w:szCs w:val="24"/>
          <w:lang w:val="en-US"/>
        </w:rPr>
        <w:t>n</w:t>
      </w:r>
      <w:r w:rsidR="00B2349A" w:rsidRPr="008C0C92">
        <w:rPr>
          <w:rFonts w:ascii="Bookman Old Style" w:hAnsi="Bookman Old Style" w:cs="Arial"/>
          <w:sz w:val="24"/>
          <w:szCs w:val="24"/>
        </w:rPr>
        <w:t>egara</w:t>
      </w:r>
      <w:r w:rsidR="002A33FF" w:rsidRPr="008C0C92">
        <w:rPr>
          <w:rFonts w:ascii="Bookman Old Style" w:hAnsi="Bookman Old Style" w:cs="Arial"/>
          <w:sz w:val="24"/>
          <w:szCs w:val="24"/>
        </w:rPr>
        <w:t>/daerah.</w:t>
      </w:r>
      <w:r w:rsidR="00B81995" w:rsidRPr="008C0C92">
        <w:rPr>
          <w:rFonts w:ascii="Bookman Old Style" w:hAnsi="Bookman Old Style" w:cs="Arial"/>
          <w:sz w:val="24"/>
          <w:szCs w:val="24"/>
        </w:rPr>
        <w:t xml:space="preserve"> Oleh karena itu diterbitkan </w:t>
      </w:r>
      <w:r w:rsidR="002A33FF" w:rsidRPr="008C0C92">
        <w:rPr>
          <w:rFonts w:ascii="Bookman Old Style" w:hAnsi="Bookman Old Style" w:cs="Arial"/>
          <w:sz w:val="24"/>
          <w:szCs w:val="24"/>
        </w:rPr>
        <w:t xml:space="preserve">Peraturan Pemerintah Nomor 60 Tahun 2008 tentang Sistem Pengendalian Intern Pemerintah (SPIP) yang merupakan </w:t>
      </w:r>
      <w:proofErr w:type="spellStart"/>
      <w:r w:rsidR="005222D6" w:rsidRPr="008C0C92">
        <w:rPr>
          <w:rFonts w:ascii="Bookman Old Style" w:hAnsi="Bookman Old Style" w:cs="Arial"/>
          <w:sz w:val="24"/>
          <w:szCs w:val="24"/>
          <w:lang w:val="en-US"/>
        </w:rPr>
        <w:t>tindak</w:t>
      </w:r>
      <w:proofErr w:type="spellEnd"/>
      <w:r w:rsidR="00F25957">
        <w:rPr>
          <w:rFonts w:ascii="Bookman Old Style" w:hAnsi="Bookman Old Style" w:cs="Arial"/>
          <w:sz w:val="24"/>
          <w:szCs w:val="24"/>
        </w:rPr>
        <w:t xml:space="preserve"> </w:t>
      </w:r>
      <w:proofErr w:type="spellStart"/>
      <w:r w:rsidR="005222D6" w:rsidRPr="008C0C92">
        <w:rPr>
          <w:rFonts w:ascii="Bookman Old Style" w:hAnsi="Bookman Old Style" w:cs="Arial"/>
          <w:sz w:val="24"/>
          <w:szCs w:val="24"/>
          <w:lang w:val="en-US"/>
        </w:rPr>
        <w:t>lanjut</w:t>
      </w:r>
      <w:proofErr w:type="spellEnd"/>
      <w:r w:rsidR="005222D6" w:rsidRPr="008C0C92">
        <w:rPr>
          <w:rFonts w:ascii="Bookman Old Style" w:hAnsi="Bookman Old Style" w:cs="Arial"/>
          <w:sz w:val="24"/>
          <w:szCs w:val="24"/>
          <w:lang w:val="en-US"/>
        </w:rPr>
        <w:t xml:space="preserve">/ </w:t>
      </w:r>
      <w:proofErr w:type="spellStart"/>
      <w:r w:rsidR="005222D6" w:rsidRPr="008C0C92">
        <w:rPr>
          <w:rFonts w:ascii="Bookman Old Style" w:hAnsi="Bookman Old Style" w:cs="Arial"/>
          <w:sz w:val="24"/>
          <w:szCs w:val="24"/>
          <w:lang w:val="en-US"/>
        </w:rPr>
        <w:t>langkah</w:t>
      </w:r>
      <w:proofErr w:type="spellEnd"/>
      <w:r w:rsidR="002A33FF" w:rsidRPr="008C0C92">
        <w:rPr>
          <w:rFonts w:ascii="Bookman Old Style" w:hAnsi="Bookman Old Style" w:cs="Arial"/>
          <w:sz w:val="24"/>
          <w:szCs w:val="24"/>
        </w:rPr>
        <w:t xml:space="preserve"> dari UU Nomor 1 Tahun 2004</w:t>
      </w:r>
      <w:r w:rsidR="00B81995" w:rsidRPr="008C0C92">
        <w:rPr>
          <w:rFonts w:ascii="Bookman Old Style" w:hAnsi="Bookman Old Style" w:cs="Arial"/>
          <w:sz w:val="24"/>
          <w:szCs w:val="24"/>
        </w:rPr>
        <w:t>,</w:t>
      </w:r>
      <w:r w:rsidR="002A33FF" w:rsidRPr="008C0C92">
        <w:rPr>
          <w:rFonts w:ascii="Bookman Old Style" w:hAnsi="Bookman Old Style" w:cs="Arial"/>
          <w:sz w:val="24"/>
          <w:szCs w:val="24"/>
        </w:rPr>
        <w:t xml:space="preserve"> mewajibkan setiap pimpinan instansi pemerintah untuk menyelenggarakan Sistem Pengendalian Intern Pemerintah (SPIP).</w:t>
      </w:r>
    </w:p>
    <w:p w:rsidR="002A33FF" w:rsidRDefault="0071164D" w:rsidP="005B52F3">
      <w:pPr>
        <w:spacing w:after="0" w:line="360" w:lineRule="auto"/>
        <w:ind w:left="360" w:right="-45" w:firstLine="720"/>
        <w:jc w:val="both"/>
        <w:rPr>
          <w:rFonts w:ascii="Bookman Old Style" w:hAnsi="Bookman Old Style" w:cs="Arial"/>
          <w:sz w:val="24"/>
          <w:szCs w:val="24"/>
        </w:rPr>
      </w:pPr>
      <w:proofErr w:type="spellStart"/>
      <w:r>
        <w:rPr>
          <w:rFonts w:ascii="Bookman Old Style" w:hAnsi="Bookman Old Style" w:cs="Arial"/>
          <w:sz w:val="24"/>
          <w:szCs w:val="24"/>
          <w:lang w:val="en-US"/>
        </w:rPr>
        <w:t>Kecamatan</w:t>
      </w:r>
      <w:proofErr w:type="spellEnd"/>
      <w:r w:rsidR="004324B1" w:rsidRPr="008C0C92">
        <w:rPr>
          <w:rFonts w:ascii="Bookman Old Style" w:hAnsi="Bookman Old Style" w:cs="Arial"/>
          <w:sz w:val="24"/>
          <w:szCs w:val="24"/>
        </w:rPr>
        <w:t xml:space="preserve"> </w:t>
      </w:r>
      <w:r w:rsidR="001D2811">
        <w:rPr>
          <w:rFonts w:ascii="Bookman Old Style" w:hAnsi="Bookman Old Style" w:cs="Arial"/>
          <w:sz w:val="24"/>
          <w:szCs w:val="24"/>
        </w:rPr>
        <w:t>Gemawang</w:t>
      </w:r>
      <w:r w:rsidR="004324B1" w:rsidRPr="008C0C92">
        <w:rPr>
          <w:rFonts w:ascii="Bookman Old Style" w:hAnsi="Bookman Old Style" w:cs="Arial"/>
          <w:sz w:val="24"/>
          <w:szCs w:val="24"/>
        </w:rPr>
        <w:t xml:space="preserve"> </w:t>
      </w:r>
      <w:r w:rsidR="00962EEC" w:rsidRPr="008C0C92">
        <w:rPr>
          <w:rFonts w:ascii="Bookman Old Style" w:hAnsi="Bookman Old Style" w:cs="Arial"/>
          <w:sz w:val="24"/>
          <w:szCs w:val="24"/>
        </w:rPr>
        <w:t>berkomitmen untuk</w:t>
      </w:r>
      <w:r w:rsidR="00FB5D57">
        <w:rPr>
          <w:rFonts w:ascii="Bookman Old Style" w:hAnsi="Bookman Old Style" w:cs="Arial"/>
          <w:sz w:val="24"/>
          <w:szCs w:val="24"/>
        </w:rPr>
        <w:t xml:space="preserve"> </w:t>
      </w:r>
      <w:proofErr w:type="spellStart"/>
      <w:r w:rsidR="005222D6" w:rsidRPr="008C0C92">
        <w:rPr>
          <w:rFonts w:ascii="Bookman Old Style" w:hAnsi="Bookman Old Style" w:cs="Arial"/>
          <w:sz w:val="24"/>
          <w:szCs w:val="24"/>
          <w:lang w:val="en-US"/>
        </w:rPr>
        <w:t>dapat</w:t>
      </w:r>
      <w:proofErr w:type="spellEnd"/>
      <w:r w:rsidR="002A33FF" w:rsidRPr="008C0C92">
        <w:rPr>
          <w:rFonts w:ascii="Bookman Old Style" w:hAnsi="Bookman Old Style" w:cs="Arial"/>
          <w:sz w:val="24"/>
          <w:szCs w:val="24"/>
        </w:rPr>
        <w:t xml:space="preserve"> menyelenggarakan SPIP. Agar sistem pengendalian intern yang dibangun </w:t>
      </w:r>
      <w:proofErr w:type="spellStart"/>
      <w:r w:rsidR="005222D6" w:rsidRPr="008C0C92">
        <w:rPr>
          <w:rFonts w:ascii="Bookman Old Style" w:hAnsi="Bookman Old Style" w:cs="Arial"/>
          <w:sz w:val="24"/>
          <w:szCs w:val="24"/>
          <w:lang w:val="en-US"/>
        </w:rPr>
        <w:t>dapat</w:t>
      </w:r>
      <w:proofErr w:type="spellEnd"/>
      <w:r w:rsidR="00FB5D57">
        <w:rPr>
          <w:rFonts w:ascii="Bookman Old Style" w:hAnsi="Bookman Old Style" w:cs="Arial"/>
          <w:sz w:val="24"/>
          <w:szCs w:val="24"/>
        </w:rPr>
        <w:t xml:space="preserve"> </w:t>
      </w:r>
      <w:proofErr w:type="spellStart"/>
      <w:r w:rsidR="005222D6" w:rsidRPr="008C0C92">
        <w:rPr>
          <w:rFonts w:ascii="Bookman Old Style" w:hAnsi="Bookman Old Style" w:cs="Arial"/>
          <w:sz w:val="24"/>
          <w:szCs w:val="24"/>
          <w:lang w:val="en-US"/>
        </w:rPr>
        <w:t>lebih</w:t>
      </w:r>
      <w:proofErr w:type="spellEnd"/>
      <w:r w:rsidR="00FB5D57">
        <w:rPr>
          <w:rFonts w:ascii="Bookman Old Style" w:hAnsi="Bookman Old Style" w:cs="Arial"/>
          <w:sz w:val="24"/>
          <w:szCs w:val="24"/>
        </w:rPr>
        <w:t xml:space="preserve"> </w:t>
      </w:r>
      <w:r w:rsidR="002A33FF" w:rsidRPr="008C0C92">
        <w:rPr>
          <w:rFonts w:ascii="Bookman Old Style" w:hAnsi="Bookman Old Style" w:cs="Arial"/>
          <w:sz w:val="24"/>
          <w:szCs w:val="24"/>
        </w:rPr>
        <w:t>efektif dan efisien</w:t>
      </w:r>
      <w:r w:rsidR="005222D6" w:rsidRPr="008C0C92">
        <w:rPr>
          <w:rFonts w:ascii="Bookman Old Style" w:hAnsi="Bookman Old Style" w:cs="Arial"/>
          <w:sz w:val="24"/>
          <w:szCs w:val="24"/>
          <w:lang w:val="en-US"/>
        </w:rPr>
        <w:t>,</w:t>
      </w:r>
      <w:r w:rsidR="002A33FF" w:rsidRPr="008C0C92">
        <w:rPr>
          <w:rFonts w:ascii="Bookman Old Style" w:hAnsi="Bookman Old Style" w:cs="Arial"/>
          <w:sz w:val="24"/>
          <w:szCs w:val="24"/>
        </w:rPr>
        <w:t xml:space="preserve"> diperlukan suatu rancangan yang tepat. Untuk itu, diperlukan suatu rencana tindak pengendalian yang akan menjadi penentu arah penyelenggaraan SPIP yang terintegrasi dalam setiap tindakan dan kegiatan dalam rangka mengamankan</w:t>
      </w:r>
      <w:r w:rsidR="00FB5D57">
        <w:rPr>
          <w:rFonts w:ascii="Bookman Old Style" w:hAnsi="Bookman Old Style" w:cs="Arial"/>
          <w:sz w:val="24"/>
          <w:szCs w:val="24"/>
        </w:rPr>
        <w:t xml:space="preserve"> </w:t>
      </w:r>
      <w:r w:rsidR="002A33FF" w:rsidRPr="008C0C92">
        <w:rPr>
          <w:rFonts w:ascii="Bookman Old Style" w:hAnsi="Bookman Old Style" w:cs="Arial"/>
          <w:sz w:val="24"/>
          <w:szCs w:val="24"/>
        </w:rPr>
        <w:t>upaya pencapaian tujuan yang telah ditetapkan.</w:t>
      </w:r>
    </w:p>
    <w:p w:rsidR="00A245F3" w:rsidRPr="008C0C92" w:rsidRDefault="00A245F3" w:rsidP="005B52F3">
      <w:pPr>
        <w:spacing w:after="0" w:line="360" w:lineRule="auto"/>
        <w:ind w:left="360" w:right="-45" w:firstLine="720"/>
        <w:jc w:val="both"/>
        <w:rPr>
          <w:rFonts w:ascii="Bookman Old Style" w:hAnsi="Bookman Old Style" w:cs="Arial"/>
          <w:sz w:val="24"/>
          <w:szCs w:val="24"/>
        </w:rPr>
      </w:pPr>
    </w:p>
    <w:p w:rsidR="002A33FF" w:rsidRPr="008C0C92" w:rsidRDefault="002A33FF" w:rsidP="005B52F3">
      <w:pPr>
        <w:pStyle w:val="ListParagraph"/>
        <w:numPr>
          <w:ilvl w:val="0"/>
          <w:numId w:val="11"/>
        </w:numPr>
        <w:tabs>
          <w:tab w:val="left" w:pos="360"/>
        </w:tabs>
        <w:spacing w:after="0" w:line="360" w:lineRule="auto"/>
        <w:ind w:left="360"/>
        <w:jc w:val="both"/>
        <w:rPr>
          <w:rFonts w:ascii="Bookman Old Style" w:hAnsi="Bookman Old Style" w:cs="Arial"/>
          <w:b/>
          <w:color w:val="17365D" w:themeColor="text2" w:themeShade="BF"/>
          <w:sz w:val="24"/>
          <w:szCs w:val="24"/>
        </w:rPr>
      </w:pPr>
      <w:r w:rsidRPr="008C0C92">
        <w:rPr>
          <w:rFonts w:ascii="Bookman Old Style" w:hAnsi="Bookman Old Style" w:cs="Arial"/>
          <w:b/>
          <w:color w:val="161B0B"/>
          <w:sz w:val="24"/>
          <w:szCs w:val="24"/>
        </w:rPr>
        <w:t xml:space="preserve">Dasar Hukum </w:t>
      </w:r>
    </w:p>
    <w:p w:rsidR="002A33FF" w:rsidRPr="008C0C92" w:rsidRDefault="002A33FF" w:rsidP="005B52F3">
      <w:pPr>
        <w:pStyle w:val="ListParagraph"/>
        <w:numPr>
          <w:ilvl w:val="0"/>
          <w:numId w:val="28"/>
        </w:numPr>
        <w:spacing w:after="0" w:line="360" w:lineRule="auto"/>
        <w:ind w:hanging="357"/>
        <w:contextualSpacing w:val="0"/>
        <w:rPr>
          <w:rFonts w:ascii="Bookman Old Style" w:hAnsi="Bookman Old Style" w:cs="Arial"/>
          <w:sz w:val="24"/>
          <w:szCs w:val="24"/>
        </w:rPr>
      </w:pPr>
      <w:r w:rsidRPr="008C0C92">
        <w:rPr>
          <w:rFonts w:ascii="Bookman Old Style" w:hAnsi="Bookman Old Style" w:cs="Arial"/>
          <w:sz w:val="24"/>
          <w:szCs w:val="24"/>
        </w:rPr>
        <w:t>Undang-Undang Nomor 17 Tahun 2003 tentang Keuangan Negara;</w:t>
      </w:r>
    </w:p>
    <w:p w:rsidR="002A33FF" w:rsidRPr="008C0C92" w:rsidRDefault="002A33FF" w:rsidP="005B52F3">
      <w:pPr>
        <w:pStyle w:val="ListParagraph"/>
        <w:numPr>
          <w:ilvl w:val="0"/>
          <w:numId w:val="28"/>
        </w:numPr>
        <w:spacing w:after="0" w:line="360" w:lineRule="auto"/>
        <w:rPr>
          <w:rFonts w:ascii="Bookman Old Style" w:hAnsi="Bookman Old Style" w:cs="Arial"/>
          <w:sz w:val="24"/>
          <w:szCs w:val="24"/>
        </w:rPr>
      </w:pPr>
      <w:r w:rsidRPr="008C0C92">
        <w:rPr>
          <w:rFonts w:ascii="Bookman Old Style" w:hAnsi="Bookman Old Style" w:cs="Arial"/>
          <w:sz w:val="24"/>
          <w:szCs w:val="24"/>
        </w:rPr>
        <w:t xml:space="preserve">Undang-Undang Nomor 1 Tahun 2004 tentang Perbendaharaan Negara; </w:t>
      </w:r>
    </w:p>
    <w:p w:rsidR="002A33FF" w:rsidRPr="008C0C92" w:rsidRDefault="002A33FF" w:rsidP="005B52F3">
      <w:pPr>
        <w:pStyle w:val="ListParagraph"/>
        <w:numPr>
          <w:ilvl w:val="0"/>
          <w:numId w:val="28"/>
        </w:numPr>
        <w:spacing w:after="0" w:line="360" w:lineRule="auto"/>
        <w:rPr>
          <w:rFonts w:ascii="Bookman Old Style" w:hAnsi="Bookman Old Style" w:cs="Arial"/>
          <w:sz w:val="24"/>
          <w:szCs w:val="24"/>
        </w:rPr>
      </w:pPr>
      <w:r w:rsidRPr="008C0C92">
        <w:rPr>
          <w:rFonts w:ascii="Bookman Old Style" w:hAnsi="Bookman Old Style" w:cs="Arial"/>
          <w:sz w:val="24"/>
          <w:szCs w:val="24"/>
        </w:rPr>
        <w:t xml:space="preserve">Undang-Undang Nomor 15 Tahun 2004 tentang Pemeriksaan Pengelolaan dan Tanggung Jawab Keuangan Negara; </w:t>
      </w:r>
    </w:p>
    <w:p w:rsidR="002A33FF" w:rsidRPr="008C0C92" w:rsidRDefault="002A33FF" w:rsidP="005B52F3">
      <w:pPr>
        <w:pStyle w:val="ListParagraph"/>
        <w:numPr>
          <w:ilvl w:val="0"/>
          <w:numId w:val="28"/>
        </w:numPr>
        <w:spacing w:after="0" w:line="360" w:lineRule="auto"/>
        <w:rPr>
          <w:rFonts w:ascii="Bookman Old Style" w:hAnsi="Bookman Old Style" w:cs="Arial"/>
          <w:sz w:val="24"/>
          <w:szCs w:val="24"/>
        </w:rPr>
      </w:pPr>
      <w:r w:rsidRPr="008C0C92">
        <w:rPr>
          <w:rFonts w:ascii="Bookman Old Style" w:hAnsi="Bookman Old Style" w:cs="Arial"/>
          <w:sz w:val="24"/>
          <w:szCs w:val="24"/>
        </w:rPr>
        <w:t xml:space="preserve">Peraturan Pemerintah Nomor 60 Tahun 2008 tentang Sistem Pengendalian Intern Pemerintah; </w:t>
      </w:r>
    </w:p>
    <w:p w:rsidR="002A33FF" w:rsidRPr="008C0C92" w:rsidRDefault="002A33FF" w:rsidP="005B52F3">
      <w:pPr>
        <w:pStyle w:val="ListParagraph"/>
        <w:numPr>
          <w:ilvl w:val="0"/>
          <w:numId w:val="28"/>
        </w:numPr>
        <w:spacing w:after="0" w:line="360" w:lineRule="auto"/>
        <w:rPr>
          <w:rFonts w:ascii="Bookman Old Style" w:hAnsi="Bookman Old Style" w:cs="Arial"/>
          <w:sz w:val="24"/>
          <w:szCs w:val="24"/>
        </w:rPr>
      </w:pPr>
      <w:r w:rsidRPr="008C0C92">
        <w:rPr>
          <w:rFonts w:ascii="Bookman Old Style" w:hAnsi="Bookman Old Style" w:cs="Arial"/>
          <w:sz w:val="24"/>
          <w:szCs w:val="24"/>
        </w:rPr>
        <w:t>Instruksi Presiden Nomor 4 Tahun 2011 tentang Percepatan Peningkatan Kualitas Akuntabilitas Keuangan Negara;</w:t>
      </w:r>
      <w:r w:rsidRPr="008C0C92">
        <w:rPr>
          <w:rFonts w:ascii="Bookman Old Style" w:hAnsi="Bookman Old Style" w:cs="Arial"/>
          <w:sz w:val="24"/>
          <w:szCs w:val="24"/>
        </w:rPr>
        <w:tab/>
      </w:r>
    </w:p>
    <w:p w:rsidR="00EB129B" w:rsidRPr="00EB129B" w:rsidRDefault="002A33FF" w:rsidP="005B52F3">
      <w:pPr>
        <w:pStyle w:val="ListParagraph"/>
        <w:numPr>
          <w:ilvl w:val="0"/>
          <w:numId w:val="28"/>
        </w:numPr>
        <w:spacing w:after="0" w:line="360" w:lineRule="auto"/>
        <w:ind w:hanging="357"/>
        <w:jc w:val="both"/>
        <w:rPr>
          <w:rFonts w:ascii="Bookman Old Style" w:hAnsi="Bookman Old Style"/>
          <w:b/>
          <w:color w:val="161B0B"/>
          <w:sz w:val="24"/>
          <w:szCs w:val="24"/>
        </w:rPr>
      </w:pPr>
      <w:r w:rsidRPr="008C0C92">
        <w:rPr>
          <w:rFonts w:ascii="Bookman Old Style" w:hAnsi="Bookman Old Style" w:cs="Arial"/>
          <w:sz w:val="24"/>
          <w:szCs w:val="24"/>
        </w:rPr>
        <w:t xml:space="preserve">Peraturan </w:t>
      </w:r>
      <w:r w:rsidR="00076C8E" w:rsidRPr="008C0C92">
        <w:rPr>
          <w:rFonts w:ascii="Bookman Old Style" w:hAnsi="Bookman Old Style" w:cs="Arial"/>
          <w:sz w:val="24"/>
          <w:szCs w:val="24"/>
        </w:rPr>
        <w:t xml:space="preserve">Bupati </w:t>
      </w:r>
      <w:r w:rsidR="00602683">
        <w:rPr>
          <w:rFonts w:ascii="Bookman Old Style" w:hAnsi="Bookman Old Style" w:cs="Arial"/>
          <w:sz w:val="24"/>
          <w:szCs w:val="24"/>
        </w:rPr>
        <w:t xml:space="preserve">Temanggung </w:t>
      </w:r>
      <w:r w:rsidRPr="008C0C92">
        <w:rPr>
          <w:rFonts w:ascii="Bookman Old Style" w:hAnsi="Bookman Old Style" w:cs="Arial"/>
          <w:sz w:val="24"/>
          <w:szCs w:val="24"/>
        </w:rPr>
        <w:t>Nomor</w:t>
      </w:r>
      <w:r w:rsidR="00766567" w:rsidRPr="008C0C92">
        <w:rPr>
          <w:rFonts w:ascii="Bookman Old Style" w:hAnsi="Bookman Old Style" w:cs="Arial"/>
          <w:sz w:val="24"/>
          <w:szCs w:val="24"/>
        </w:rPr>
        <w:t xml:space="preserve"> 59 Tahun 2010 tentang Penyelenggaraan SPIP.</w:t>
      </w:r>
    </w:p>
    <w:p w:rsidR="00EB129B" w:rsidRDefault="00EB129B" w:rsidP="00EB129B">
      <w:pPr>
        <w:spacing w:after="0" w:line="360" w:lineRule="auto"/>
        <w:jc w:val="both"/>
        <w:rPr>
          <w:rFonts w:ascii="Bookman Old Style" w:hAnsi="Bookman Old Style" w:cs="Arial"/>
          <w:b/>
          <w:color w:val="161B0B"/>
          <w:sz w:val="24"/>
          <w:szCs w:val="24"/>
        </w:rPr>
      </w:pPr>
    </w:p>
    <w:p w:rsidR="002A33FF" w:rsidRPr="008C0C92" w:rsidRDefault="002A33FF" w:rsidP="005B52F3">
      <w:pPr>
        <w:tabs>
          <w:tab w:val="left" w:pos="360"/>
        </w:tabs>
        <w:spacing w:after="0" w:line="360" w:lineRule="auto"/>
        <w:jc w:val="both"/>
        <w:rPr>
          <w:rFonts w:ascii="Bookman Old Style" w:hAnsi="Bookman Old Style" w:cs="Arial"/>
          <w:b/>
          <w:color w:val="161B0B"/>
          <w:sz w:val="24"/>
          <w:szCs w:val="24"/>
        </w:rPr>
      </w:pPr>
      <w:r w:rsidRPr="008C0C92">
        <w:rPr>
          <w:rFonts w:ascii="Bookman Old Style" w:hAnsi="Bookman Old Style" w:cs="Arial"/>
          <w:b/>
          <w:color w:val="161B0B"/>
          <w:sz w:val="24"/>
          <w:szCs w:val="24"/>
        </w:rPr>
        <w:lastRenderedPageBreak/>
        <w:t>C</w:t>
      </w:r>
      <w:r w:rsidRPr="008C0C92">
        <w:rPr>
          <w:rFonts w:ascii="Bookman Old Style" w:hAnsi="Bookman Old Style" w:cs="Arial"/>
          <w:b/>
          <w:color w:val="4F6228" w:themeColor="accent3" w:themeShade="80"/>
          <w:sz w:val="24"/>
          <w:szCs w:val="24"/>
        </w:rPr>
        <w:t>.</w:t>
      </w:r>
      <w:r w:rsidRPr="008C0C92">
        <w:rPr>
          <w:rFonts w:ascii="Bookman Old Style" w:hAnsi="Bookman Old Style" w:cs="Arial"/>
          <w:b/>
          <w:color w:val="4F6228" w:themeColor="accent3" w:themeShade="80"/>
          <w:sz w:val="24"/>
          <w:szCs w:val="24"/>
        </w:rPr>
        <w:tab/>
      </w:r>
      <w:r w:rsidRPr="008C0C92">
        <w:rPr>
          <w:rFonts w:ascii="Bookman Old Style" w:hAnsi="Bookman Old Style" w:cs="Arial"/>
          <w:b/>
          <w:color w:val="161B0B"/>
          <w:sz w:val="24"/>
          <w:szCs w:val="24"/>
        </w:rPr>
        <w:t>Maksud dan Tujuan</w:t>
      </w:r>
    </w:p>
    <w:p w:rsidR="002A33FF" w:rsidRPr="008C0C92" w:rsidRDefault="002A33FF" w:rsidP="005B52F3">
      <w:pPr>
        <w:spacing w:after="0" w:line="360" w:lineRule="auto"/>
        <w:ind w:left="360" w:firstLine="720"/>
        <w:jc w:val="both"/>
        <w:rPr>
          <w:rFonts w:ascii="Bookman Old Style" w:hAnsi="Bookman Old Style" w:cs="Arial"/>
          <w:sz w:val="24"/>
          <w:szCs w:val="24"/>
        </w:rPr>
      </w:pPr>
      <w:r w:rsidRPr="008C0C92">
        <w:rPr>
          <w:rFonts w:ascii="Bookman Old Style" w:hAnsi="Bookman Old Style" w:cs="Arial"/>
          <w:sz w:val="24"/>
          <w:szCs w:val="24"/>
        </w:rPr>
        <w:t xml:space="preserve">Rencana Tindak Pengendalian (RTP) </w:t>
      </w:r>
      <w:r w:rsidR="00B95AF2" w:rsidRPr="008C0C92">
        <w:rPr>
          <w:rFonts w:ascii="Bookman Old Style" w:hAnsi="Bookman Old Style" w:cs="Arial"/>
          <w:sz w:val="24"/>
          <w:szCs w:val="24"/>
        </w:rPr>
        <w:t xml:space="preserve">SPIP </w:t>
      </w:r>
      <w:r w:rsidRPr="008C0C92">
        <w:rPr>
          <w:rFonts w:ascii="Bookman Old Style" w:hAnsi="Bookman Old Style" w:cs="Arial"/>
          <w:sz w:val="24"/>
          <w:szCs w:val="24"/>
        </w:rPr>
        <w:t>merupakan dokumen yang berisi gambaran dari efektifitas, struktur, kebijakan, dan prosedur organisasi dalam mengendalikan risiko, perbaikan</w:t>
      </w:r>
      <w:r w:rsidR="00EC58E1" w:rsidRPr="008C0C92">
        <w:rPr>
          <w:rFonts w:ascii="Bookman Old Style" w:hAnsi="Bookman Old Style" w:cs="Arial"/>
          <w:sz w:val="24"/>
          <w:szCs w:val="24"/>
        </w:rPr>
        <w:t xml:space="preserve"> pengendalian yang ada</w:t>
      </w:r>
      <w:r w:rsidRPr="008C0C92">
        <w:rPr>
          <w:rFonts w:ascii="Bookman Old Style" w:hAnsi="Bookman Old Style" w:cs="Arial"/>
          <w:sz w:val="24"/>
          <w:szCs w:val="24"/>
        </w:rPr>
        <w:t xml:space="preserve"> serta peng</w:t>
      </w:r>
      <w:r w:rsidR="00B95AF2" w:rsidRPr="008C0C92">
        <w:rPr>
          <w:rFonts w:ascii="Bookman Old Style" w:hAnsi="Bookman Old Style" w:cs="Arial"/>
          <w:sz w:val="24"/>
          <w:szCs w:val="24"/>
        </w:rPr>
        <w:t>k</w:t>
      </w:r>
      <w:r w:rsidRPr="008C0C92">
        <w:rPr>
          <w:rFonts w:ascii="Bookman Old Style" w:hAnsi="Bookman Old Style" w:cs="Arial"/>
          <w:sz w:val="24"/>
          <w:szCs w:val="24"/>
        </w:rPr>
        <w:t xml:space="preserve">omunikasian dan pemantauan pelaksanaan perbaikannya. Dokumen ini merupakan rencana tindak pengendalian atas pelaksanaan tugas pokok </w:t>
      </w:r>
      <w:proofErr w:type="spellStart"/>
      <w:r w:rsidR="00812D17">
        <w:rPr>
          <w:rFonts w:ascii="Bookman Old Style" w:hAnsi="Bookman Old Style" w:cs="Arial"/>
          <w:sz w:val="24"/>
          <w:szCs w:val="24"/>
          <w:lang w:val="en-US"/>
        </w:rPr>
        <w:t>Kecamatan</w:t>
      </w:r>
      <w:proofErr w:type="spellEnd"/>
      <w:r w:rsidR="00E0331F" w:rsidRPr="008C0C92">
        <w:rPr>
          <w:rFonts w:ascii="Bookman Old Style" w:hAnsi="Bookman Old Style" w:cs="Arial"/>
          <w:sz w:val="24"/>
          <w:szCs w:val="24"/>
        </w:rPr>
        <w:t xml:space="preserve"> </w:t>
      </w:r>
      <w:r w:rsidR="001D2811">
        <w:rPr>
          <w:rFonts w:ascii="Bookman Old Style" w:hAnsi="Bookman Old Style" w:cs="Arial"/>
          <w:sz w:val="24"/>
          <w:szCs w:val="24"/>
        </w:rPr>
        <w:t>Gemawang</w:t>
      </w:r>
      <w:r w:rsidR="00EC58E1" w:rsidRPr="008C0C92">
        <w:rPr>
          <w:rFonts w:ascii="Bookman Old Style" w:hAnsi="Bookman Old Style" w:cs="Arial"/>
          <w:sz w:val="24"/>
          <w:szCs w:val="24"/>
        </w:rPr>
        <w:t>.</w:t>
      </w:r>
      <w:r w:rsidR="00A30B3E">
        <w:rPr>
          <w:rFonts w:ascii="Bookman Old Style" w:hAnsi="Bookman Old Style" w:cs="Arial"/>
          <w:sz w:val="24"/>
          <w:szCs w:val="24"/>
        </w:rPr>
        <w:t xml:space="preserve"> </w:t>
      </w:r>
      <w:r w:rsidR="00EC58E1" w:rsidRPr="008C0C92">
        <w:rPr>
          <w:rFonts w:ascii="Bookman Old Style" w:hAnsi="Bookman Old Style" w:cs="Arial"/>
          <w:sz w:val="24"/>
          <w:szCs w:val="24"/>
        </w:rPr>
        <w:t xml:space="preserve">Melalui rencana tindak pengendalian ini, </w:t>
      </w:r>
      <w:r w:rsidRPr="008C0C92">
        <w:rPr>
          <w:rFonts w:ascii="Bookman Old Style" w:hAnsi="Bookman Old Style" w:cs="Arial"/>
          <w:sz w:val="24"/>
          <w:szCs w:val="24"/>
        </w:rPr>
        <w:t xml:space="preserve">diharapkan dapat </w:t>
      </w:r>
      <w:r w:rsidR="00EC58E1" w:rsidRPr="008C0C92">
        <w:rPr>
          <w:rFonts w:ascii="Bookman Old Style" w:hAnsi="Bookman Old Style" w:cs="Arial"/>
          <w:sz w:val="24"/>
          <w:szCs w:val="24"/>
        </w:rPr>
        <w:t>diperoleh</w:t>
      </w:r>
      <w:r w:rsidRPr="008C0C92">
        <w:rPr>
          <w:rFonts w:ascii="Bookman Old Style" w:hAnsi="Bookman Old Style" w:cs="Arial"/>
          <w:sz w:val="24"/>
          <w:szCs w:val="24"/>
        </w:rPr>
        <w:t xml:space="preserve"> keyakinan </w:t>
      </w:r>
      <w:r w:rsidR="00EC58E1" w:rsidRPr="008C0C92">
        <w:rPr>
          <w:rFonts w:ascii="Bookman Old Style" w:hAnsi="Bookman Old Style" w:cs="Arial"/>
          <w:sz w:val="24"/>
          <w:szCs w:val="24"/>
        </w:rPr>
        <w:t xml:space="preserve">yang </w:t>
      </w:r>
      <w:r w:rsidRPr="008C0C92">
        <w:rPr>
          <w:rFonts w:ascii="Bookman Old Style" w:hAnsi="Bookman Old Style" w:cs="Arial"/>
          <w:sz w:val="24"/>
          <w:szCs w:val="24"/>
        </w:rPr>
        <w:t xml:space="preserve">memadai bahwa tujuan </w:t>
      </w:r>
      <w:proofErr w:type="spellStart"/>
      <w:r w:rsidR="0071164D">
        <w:rPr>
          <w:rFonts w:ascii="Bookman Old Style" w:hAnsi="Bookman Old Style" w:cs="Arial"/>
          <w:sz w:val="24"/>
          <w:szCs w:val="24"/>
          <w:lang w:val="en-US"/>
        </w:rPr>
        <w:t>Kecamatan</w:t>
      </w:r>
      <w:proofErr w:type="spellEnd"/>
      <w:r w:rsidR="004324B1" w:rsidRPr="008C0C92">
        <w:rPr>
          <w:rFonts w:ascii="Bookman Old Style" w:hAnsi="Bookman Old Style" w:cs="Arial"/>
          <w:sz w:val="24"/>
          <w:szCs w:val="24"/>
        </w:rPr>
        <w:t xml:space="preserve"> </w:t>
      </w:r>
      <w:r w:rsidR="001D2811">
        <w:rPr>
          <w:rFonts w:ascii="Bookman Old Style" w:hAnsi="Bookman Old Style" w:cs="Arial"/>
          <w:sz w:val="24"/>
          <w:szCs w:val="24"/>
        </w:rPr>
        <w:t>Gemawang</w:t>
      </w:r>
      <w:r w:rsidR="00A30B3E">
        <w:rPr>
          <w:rFonts w:ascii="Bookman Old Style" w:hAnsi="Bookman Old Style" w:cs="Arial"/>
          <w:sz w:val="24"/>
          <w:szCs w:val="24"/>
        </w:rPr>
        <w:t xml:space="preserve"> </w:t>
      </w:r>
      <w:r w:rsidRPr="008C0C92">
        <w:rPr>
          <w:rFonts w:ascii="Bookman Old Style" w:hAnsi="Bookman Old Style" w:cs="Arial"/>
          <w:sz w:val="24"/>
          <w:szCs w:val="24"/>
        </w:rPr>
        <w:t xml:space="preserve">yang telah ditetapkan </w:t>
      </w:r>
      <w:r w:rsidR="00B95AF2" w:rsidRPr="008C0C92">
        <w:rPr>
          <w:rFonts w:ascii="Bookman Old Style" w:hAnsi="Bookman Old Style" w:cs="Arial"/>
          <w:sz w:val="24"/>
          <w:szCs w:val="24"/>
        </w:rPr>
        <w:t xml:space="preserve">dalam </w:t>
      </w:r>
      <w:r w:rsidR="002A32C2" w:rsidRPr="008C0C92">
        <w:rPr>
          <w:rFonts w:ascii="Bookman Old Style" w:hAnsi="Bookman Old Style" w:cs="Arial"/>
          <w:sz w:val="24"/>
          <w:szCs w:val="24"/>
        </w:rPr>
        <w:t>Renstra periode</w:t>
      </w:r>
      <w:r w:rsidR="00AE0102">
        <w:rPr>
          <w:rFonts w:ascii="Bookman Old Style" w:hAnsi="Bookman Old Style" w:cs="Arial"/>
          <w:sz w:val="24"/>
          <w:szCs w:val="24"/>
        </w:rPr>
        <w:t xml:space="preserve">     </w:t>
      </w:r>
      <w:r w:rsidR="002A32C2" w:rsidRPr="008C0C92">
        <w:rPr>
          <w:rFonts w:ascii="Bookman Old Style" w:hAnsi="Bookman Old Style" w:cs="Arial"/>
          <w:sz w:val="24"/>
          <w:szCs w:val="24"/>
        </w:rPr>
        <w:t xml:space="preserve"> 201</w:t>
      </w:r>
      <w:r w:rsidR="001D2811">
        <w:rPr>
          <w:rFonts w:ascii="Bookman Old Style" w:hAnsi="Bookman Old Style" w:cs="Arial"/>
          <w:sz w:val="24"/>
          <w:szCs w:val="24"/>
          <w:lang w:val="en-US"/>
        </w:rPr>
        <w:t>9</w:t>
      </w:r>
      <w:r w:rsidR="002A32C2" w:rsidRPr="008C0C92">
        <w:rPr>
          <w:rFonts w:ascii="Bookman Old Style" w:hAnsi="Bookman Old Style" w:cs="Arial"/>
          <w:sz w:val="24"/>
          <w:szCs w:val="24"/>
        </w:rPr>
        <w:t xml:space="preserve"> – 20</w:t>
      </w:r>
      <w:r w:rsidR="001D2811">
        <w:rPr>
          <w:rFonts w:ascii="Bookman Old Style" w:hAnsi="Bookman Old Style" w:cs="Arial"/>
          <w:sz w:val="24"/>
          <w:szCs w:val="24"/>
          <w:lang w:val="en-US"/>
        </w:rPr>
        <w:t>23</w:t>
      </w:r>
      <w:r w:rsidR="00A30B3E">
        <w:rPr>
          <w:rFonts w:ascii="Bookman Old Style" w:hAnsi="Bookman Old Style" w:cs="Arial"/>
          <w:sz w:val="24"/>
          <w:szCs w:val="24"/>
        </w:rPr>
        <w:t xml:space="preserve"> </w:t>
      </w:r>
      <w:r w:rsidRPr="008C0C92">
        <w:rPr>
          <w:rFonts w:ascii="Bookman Old Style" w:hAnsi="Bookman Old Style" w:cs="Arial"/>
          <w:sz w:val="24"/>
          <w:szCs w:val="24"/>
        </w:rPr>
        <w:t>dapat tercapai.</w:t>
      </w:r>
    </w:p>
    <w:p w:rsidR="002A33FF" w:rsidRDefault="002A33FF" w:rsidP="005B52F3">
      <w:pPr>
        <w:spacing w:after="0" w:line="360" w:lineRule="auto"/>
        <w:ind w:left="360" w:firstLine="720"/>
        <w:jc w:val="both"/>
        <w:rPr>
          <w:rFonts w:ascii="Bookman Old Style" w:hAnsi="Bookman Old Style" w:cs="Arial"/>
          <w:sz w:val="24"/>
          <w:szCs w:val="24"/>
        </w:rPr>
      </w:pPr>
      <w:r w:rsidRPr="008C0C92">
        <w:rPr>
          <w:rFonts w:ascii="Bookman Old Style" w:hAnsi="Bookman Old Style" w:cs="Arial"/>
          <w:sz w:val="24"/>
          <w:szCs w:val="24"/>
        </w:rPr>
        <w:t>Dokumen Rencana Tindak Pengen</w:t>
      </w:r>
      <w:r w:rsidR="00095B05" w:rsidRPr="008C0C92">
        <w:rPr>
          <w:rFonts w:ascii="Bookman Old Style" w:hAnsi="Bookman Old Style" w:cs="Arial"/>
          <w:sz w:val="24"/>
          <w:szCs w:val="24"/>
        </w:rPr>
        <w:t>dalian (RTP) dimaksudkan untuk  m</w:t>
      </w:r>
      <w:r w:rsidRPr="008C0C92">
        <w:rPr>
          <w:rFonts w:ascii="Bookman Old Style" w:hAnsi="Bookman Old Style" w:cs="Arial"/>
          <w:sz w:val="24"/>
          <w:szCs w:val="24"/>
        </w:rPr>
        <w:t xml:space="preserve">emberikan acuan bagi pimpinan dan para pegawai </w:t>
      </w:r>
      <w:proofErr w:type="spellStart"/>
      <w:r w:rsidR="00812D17">
        <w:rPr>
          <w:rFonts w:ascii="Bookman Old Style" w:hAnsi="Bookman Old Style" w:cs="Arial"/>
          <w:sz w:val="24"/>
          <w:szCs w:val="24"/>
          <w:lang w:val="en-US"/>
        </w:rPr>
        <w:t>Kecamatan</w:t>
      </w:r>
      <w:proofErr w:type="spellEnd"/>
      <w:r w:rsidR="004324B1" w:rsidRPr="008C0C92">
        <w:rPr>
          <w:rFonts w:ascii="Bookman Old Style" w:hAnsi="Bookman Old Style" w:cs="Arial"/>
          <w:sz w:val="24"/>
          <w:szCs w:val="24"/>
        </w:rPr>
        <w:t xml:space="preserve"> </w:t>
      </w:r>
      <w:proofErr w:type="spellStart"/>
      <w:r w:rsidR="001D2811">
        <w:rPr>
          <w:rFonts w:ascii="Bookman Old Style" w:hAnsi="Bookman Old Style" w:cs="Arial"/>
          <w:sz w:val="24"/>
          <w:szCs w:val="24"/>
          <w:lang w:val="en-US"/>
        </w:rPr>
        <w:t>Gemawang</w:t>
      </w:r>
      <w:proofErr w:type="spellEnd"/>
      <w:r w:rsidR="001D2811">
        <w:rPr>
          <w:rFonts w:ascii="Bookman Old Style" w:hAnsi="Bookman Old Style" w:cs="Arial"/>
          <w:sz w:val="24"/>
          <w:szCs w:val="24"/>
          <w:lang w:val="en-US"/>
        </w:rPr>
        <w:t xml:space="preserve"> </w:t>
      </w:r>
      <w:r w:rsidR="00AE0102">
        <w:rPr>
          <w:rFonts w:ascii="Bookman Old Style" w:hAnsi="Bookman Old Style" w:cs="Arial"/>
          <w:sz w:val="24"/>
          <w:szCs w:val="24"/>
        </w:rPr>
        <w:t xml:space="preserve">   </w:t>
      </w:r>
      <w:r w:rsidRPr="008C0C92">
        <w:rPr>
          <w:rFonts w:ascii="Bookman Old Style" w:hAnsi="Bookman Old Style" w:cs="Arial"/>
          <w:sz w:val="24"/>
          <w:szCs w:val="24"/>
        </w:rPr>
        <w:t>dalam rangka membangun pengendalian yang diperlukan untuk mencegah kegagalan/penyimpangan dan/atau mempercepat keberhasilan pencapaian tujuan Pemerintah Daerah</w:t>
      </w:r>
      <w:r w:rsidR="00592B28" w:rsidRPr="008C0C92">
        <w:rPr>
          <w:rFonts w:ascii="Bookman Old Style" w:hAnsi="Bookman Old Style" w:cs="Arial"/>
          <w:sz w:val="24"/>
          <w:szCs w:val="24"/>
          <w:lang w:val="en-US"/>
        </w:rPr>
        <w:t>.</w:t>
      </w:r>
      <w:r w:rsidRPr="008C0C92">
        <w:rPr>
          <w:rFonts w:ascii="Bookman Old Style" w:hAnsi="Bookman Old Style" w:cs="Arial"/>
          <w:sz w:val="24"/>
          <w:szCs w:val="24"/>
        </w:rPr>
        <w:tab/>
      </w:r>
    </w:p>
    <w:p w:rsidR="00A245F3" w:rsidRPr="008C0C92" w:rsidRDefault="00A245F3" w:rsidP="005B52F3">
      <w:pPr>
        <w:spacing w:after="0" w:line="360" w:lineRule="auto"/>
        <w:ind w:left="360" w:firstLine="720"/>
        <w:jc w:val="both"/>
        <w:rPr>
          <w:rFonts w:ascii="Bookman Old Style" w:hAnsi="Bookman Old Style" w:cs="Arial"/>
          <w:sz w:val="24"/>
          <w:szCs w:val="24"/>
        </w:rPr>
      </w:pPr>
    </w:p>
    <w:p w:rsidR="002A33FF" w:rsidRPr="008C0C92" w:rsidRDefault="002A33FF" w:rsidP="005B52F3">
      <w:pPr>
        <w:tabs>
          <w:tab w:val="left" w:pos="360"/>
        </w:tabs>
        <w:spacing w:after="0" w:line="360" w:lineRule="auto"/>
        <w:jc w:val="both"/>
        <w:rPr>
          <w:rFonts w:ascii="Bookman Old Style" w:hAnsi="Bookman Old Style" w:cs="Arial"/>
          <w:b/>
          <w:color w:val="161B0B"/>
          <w:sz w:val="24"/>
          <w:szCs w:val="24"/>
        </w:rPr>
      </w:pPr>
      <w:r w:rsidRPr="008C0C92">
        <w:rPr>
          <w:rFonts w:ascii="Bookman Old Style" w:hAnsi="Bookman Old Style" w:cs="Arial"/>
          <w:b/>
          <w:color w:val="161B0B"/>
          <w:sz w:val="24"/>
          <w:szCs w:val="24"/>
        </w:rPr>
        <w:t>D.</w:t>
      </w:r>
      <w:r w:rsidRPr="008C0C92">
        <w:rPr>
          <w:rFonts w:ascii="Bookman Old Style" w:hAnsi="Bookman Old Style" w:cs="Arial"/>
          <w:b/>
          <w:color w:val="161B0B"/>
          <w:sz w:val="24"/>
          <w:szCs w:val="24"/>
        </w:rPr>
        <w:tab/>
        <w:t>Ruang Lingkup</w:t>
      </w:r>
    </w:p>
    <w:p w:rsidR="00132938" w:rsidRPr="008C0C92" w:rsidRDefault="002A33FF" w:rsidP="005B52F3">
      <w:pPr>
        <w:spacing w:after="0" w:line="360" w:lineRule="auto"/>
        <w:ind w:left="360" w:firstLine="720"/>
        <w:jc w:val="both"/>
        <w:rPr>
          <w:rFonts w:ascii="Bookman Old Style" w:hAnsi="Bookman Old Style" w:cs="Arial"/>
          <w:sz w:val="24"/>
          <w:szCs w:val="24"/>
          <w:lang w:val="en-US"/>
        </w:rPr>
      </w:pPr>
      <w:r w:rsidRPr="008C0C92">
        <w:rPr>
          <w:rFonts w:ascii="Bookman Old Style" w:hAnsi="Bookman Old Style" w:cs="Arial"/>
          <w:sz w:val="24"/>
          <w:szCs w:val="24"/>
        </w:rPr>
        <w:t xml:space="preserve">Rencana tindak pengendalian </w:t>
      </w:r>
      <w:r w:rsidR="0068008A" w:rsidRPr="008C0C92">
        <w:rPr>
          <w:rFonts w:ascii="Bookman Old Style" w:hAnsi="Bookman Old Style" w:cs="Arial"/>
          <w:sz w:val="24"/>
          <w:szCs w:val="24"/>
        </w:rPr>
        <w:t xml:space="preserve">dalam dokumen </w:t>
      </w:r>
      <w:proofErr w:type="spellStart"/>
      <w:r w:rsidR="003D4984">
        <w:rPr>
          <w:rFonts w:ascii="Bookman Old Style" w:hAnsi="Bookman Old Style" w:cs="Arial"/>
          <w:color w:val="000000" w:themeColor="text1"/>
          <w:sz w:val="24"/>
          <w:szCs w:val="24"/>
          <w:lang w:val="en-US"/>
        </w:rPr>
        <w:t>Rencana</w:t>
      </w:r>
      <w:proofErr w:type="spellEnd"/>
      <w:r w:rsidR="003D4984">
        <w:rPr>
          <w:rFonts w:ascii="Bookman Old Style" w:hAnsi="Bookman Old Style" w:cs="Arial"/>
          <w:color w:val="000000" w:themeColor="text1"/>
          <w:sz w:val="24"/>
          <w:szCs w:val="24"/>
          <w:lang w:val="en-US"/>
        </w:rPr>
        <w:t xml:space="preserve"> </w:t>
      </w:r>
      <w:proofErr w:type="spellStart"/>
      <w:r w:rsidR="003D4984">
        <w:rPr>
          <w:rFonts w:ascii="Bookman Old Style" w:hAnsi="Bookman Old Style" w:cs="Arial"/>
          <w:color w:val="000000" w:themeColor="text1"/>
          <w:sz w:val="24"/>
          <w:szCs w:val="24"/>
          <w:lang w:val="en-US"/>
        </w:rPr>
        <w:t>Tindak</w:t>
      </w:r>
      <w:proofErr w:type="spellEnd"/>
      <w:r w:rsidR="003D4984">
        <w:rPr>
          <w:rFonts w:ascii="Bookman Old Style" w:hAnsi="Bookman Old Style" w:cs="Arial"/>
          <w:color w:val="000000" w:themeColor="text1"/>
          <w:sz w:val="24"/>
          <w:szCs w:val="24"/>
          <w:lang w:val="en-US"/>
        </w:rPr>
        <w:t xml:space="preserve"> </w:t>
      </w:r>
      <w:proofErr w:type="spellStart"/>
      <w:r w:rsidR="003D4984">
        <w:rPr>
          <w:rFonts w:ascii="Bookman Old Style" w:hAnsi="Bookman Old Style" w:cs="Arial"/>
          <w:color w:val="000000" w:themeColor="text1"/>
          <w:sz w:val="24"/>
          <w:szCs w:val="24"/>
          <w:lang w:val="en-US"/>
        </w:rPr>
        <w:t>Pengendalian</w:t>
      </w:r>
      <w:proofErr w:type="spellEnd"/>
      <w:r w:rsidR="003D4984">
        <w:rPr>
          <w:rFonts w:ascii="Bookman Old Style" w:hAnsi="Bookman Old Style" w:cs="Arial"/>
          <w:color w:val="000000" w:themeColor="text1"/>
          <w:sz w:val="24"/>
          <w:szCs w:val="24"/>
          <w:lang w:val="en-US"/>
        </w:rPr>
        <w:t xml:space="preserve"> (RTP) </w:t>
      </w:r>
      <w:r w:rsidR="0068008A" w:rsidRPr="008C0C92">
        <w:rPr>
          <w:rFonts w:ascii="Bookman Old Style" w:hAnsi="Bookman Old Style" w:cs="Arial"/>
          <w:sz w:val="24"/>
          <w:szCs w:val="24"/>
        </w:rPr>
        <w:t xml:space="preserve"> SPIP ini di</w:t>
      </w:r>
      <w:r w:rsidRPr="008C0C92">
        <w:rPr>
          <w:rFonts w:ascii="Bookman Old Style" w:hAnsi="Bookman Old Style" w:cs="Arial"/>
          <w:sz w:val="24"/>
          <w:szCs w:val="24"/>
        </w:rPr>
        <w:t>fokus</w:t>
      </w:r>
      <w:r w:rsidR="0068008A" w:rsidRPr="008C0C92">
        <w:rPr>
          <w:rFonts w:ascii="Bookman Old Style" w:hAnsi="Bookman Old Style" w:cs="Arial"/>
          <w:sz w:val="24"/>
          <w:szCs w:val="24"/>
        </w:rPr>
        <w:t>kan</w:t>
      </w:r>
      <w:r w:rsidRPr="008C0C92">
        <w:rPr>
          <w:rFonts w:ascii="Bookman Old Style" w:hAnsi="Bookman Old Style" w:cs="Arial"/>
          <w:sz w:val="24"/>
          <w:szCs w:val="24"/>
        </w:rPr>
        <w:t xml:space="preserve"> pada </w:t>
      </w:r>
      <w:r w:rsidR="00E91895" w:rsidRPr="008C0C92">
        <w:rPr>
          <w:rFonts w:ascii="Bookman Old Style" w:hAnsi="Bookman Old Style" w:cs="Arial"/>
          <w:sz w:val="24"/>
          <w:szCs w:val="24"/>
        </w:rPr>
        <w:t xml:space="preserve">perbaikan </w:t>
      </w:r>
      <w:r w:rsidRPr="008C0C92">
        <w:rPr>
          <w:rFonts w:ascii="Bookman Old Style" w:hAnsi="Bookman Old Style" w:cs="Arial"/>
          <w:sz w:val="24"/>
          <w:szCs w:val="24"/>
        </w:rPr>
        <w:t xml:space="preserve">pengendalian dalam rangka pencapaian tujuan </w:t>
      </w:r>
      <w:r w:rsidR="0068008A" w:rsidRPr="008C0C92">
        <w:rPr>
          <w:rFonts w:ascii="Bookman Old Style" w:hAnsi="Bookman Old Style" w:cs="Arial"/>
          <w:sz w:val="24"/>
          <w:szCs w:val="24"/>
        </w:rPr>
        <w:t xml:space="preserve">yang ditetapkan dalam </w:t>
      </w:r>
      <w:r w:rsidR="00F61F83" w:rsidRPr="008C0C92">
        <w:rPr>
          <w:rFonts w:ascii="Bookman Old Style" w:hAnsi="Bookman Old Style" w:cs="Arial"/>
          <w:sz w:val="24"/>
          <w:szCs w:val="24"/>
        </w:rPr>
        <w:t xml:space="preserve">Renstra </w:t>
      </w:r>
      <w:proofErr w:type="spellStart"/>
      <w:r w:rsidR="00812D17">
        <w:rPr>
          <w:rFonts w:ascii="Bookman Old Style" w:hAnsi="Bookman Old Style" w:cs="Arial"/>
          <w:sz w:val="24"/>
          <w:szCs w:val="24"/>
          <w:lang w:val="en-US"/>
        </w:rPr>
        <w:t>Kecamatan</w:t>
      </w:r>
      <w:proofErr w:type="spellEnd"/>
      <w:r w:rsidR="004324B1" w:rsidRPr="008C0C92">
        <w:rPr>
          <w:rFonts w:ascii="Bookman Old Style" w:hAnsi="Bookman Old Style" w:cs="Arial"/>
          <w:sz w:val="24"/>
          <w:szCs w:val="24"/>
        </w:rPr>
        <w:t xml:space="preserve"> </w:t>
      </w:r>
      <w:r w:rsidR="001D2811">
        <w:rPr>
          <w:rFonts w:ascii="Bookman Old Style" w:hAnsi="Bookman Old Style" w:cs="Arial"/>
          <w:sz w:val="24"/>
          <w:szCs w:val="24"/>
        </w:rPr>
        <w:t>Gemawang</w:t>
      </w:r>
      <w:r w:rsidR="00132938" w:rsidRPr="008C0C92">
        <w:rPr>
          <w:rFonts w:ascii="Bookman Old Style" w:hAnsi="Bookman Old Style" w:cs="Arial"/>
          <w:sz w:val="24"/>
          <w:szCs w:val="24"/>
          <w:lang w:val="en-US"/>
        </w:rPr>
        <w:t>.</w:t>
      </w:r>
    </w:p>
    <w:p w:rsidR="00905E33" w:rsidRPr="008C0C92" w:rsidRDefault="00B110A5" w:rsidP="005B52F3">
      <w:pPr>
        <w:spacing w:after="0" w:line="360" w:lineRule="auto"/>
        <w:ind w:left="360" w:firstLine="720"/>
        <w:jc w:val="both"/>
        <w:rPr>
          <w:rFonts w:ascii="Bookman Old Style" w:hAnsi="Bookman Old Style" w:cs="Arial"/>
          <w:sz w:val="24"/>
          <w:szCs w:val="24"/>
          <w:lang w:val="en-US"/>
        </w:rPr>
      </w:pPr>
      <w:proofErr w:type="spellStart"/>
      <w:r>
        <w:rPr>
          <w:rFonts w:ascii="Bookman Old Style" w:hAnsi="Bookman Old Style" w:cs="Arial"/>
          <w:sz w:val="24"/>
          <w:szCs w:val="24"/>
          <w:lang w:val="en-US"/>
        </w:rPr>
        <w:t>Kecamatan</w:t>
      </w:r>
      <w:proofErr w:type="spellEnd"/>
      <w:r w:rsidR="00905E33" w:rsidRPr="008C0C92">
        <w:rPr>
          <w:rFonts w:ascii="Bookman Old Style" w:hAnsi="Bookman Old Style" w:cs="Arial"/>
          <w:sz w:val="24"/>
          <w:szCs w:val="24"/>
        </w:rPr>
        <w:t xml:space="preserve"> </w:t>
      </w:r>
      <w:r w:rsidR="001D2811">
        <w:rPr>
          <w:rFonts w:ascii="Bookman Old Style" w:hAnsi="Bookman Old Style" w:cs="Arial"/>
          <w:sz w:val="24"/>
          <w:szCs w:val="24"/>
        </w:rPr>
        <w:t>Gemawang</w:t>
      </w:r>
      <w:r w:rsidR="00905E33" w:rsidRPr="008C0C92">
        <w:rPr>
          <w:rFonts w:ascii="Bookman Old Style" w:hAnsi="Bookman Old Style" w:cs="Arial"/>
          <w:sz w:val="24"/>
          <w:szCs w:val="24"/>
        </w:rPr>
        <w:t xml:space="preserve">, terakhir kali dibentuk berdasarkan Peraturan Daerah Nomor 10 Tahun 2016 tentang (Organisasi dan Tata kerja ) Pembentukan dan Susunan Perangkat Daerah dan Peraturan Bupati </w:t>
      </w:r>
      <w:r w:rsidR="0069749B">
        <w:rPr>
          <w:rFonts w:ascii="Bookman Old Style" w:hAnsi="Bookman Old Style" w:cs="Arial"/>
          <w:sz w:val="24"/>
          <w:szCs w:val="24"/>
        </w:rPr>
        <w:t xml:space="preserve">Temanggung </w:t>
      </w:r>
      <w:r w:rsidR="00905E33" w:rsidRPr="008C0C92">
        <w:rPr>
          <w:rFonts w:ascii="Bookman Old Style" w:hAnsi="Bookman Old Style" w:cs="Arial"/>
          <w:sz w:val="24"/>
          <w:szCs w:val="24"/>
        </w:rPr>
        <w:t>Nomor 60 Tahun 2016 tentang Kedudukan Susunan  dan Tatakerja Organisasi Perangkat Daerah</w:t>
      </w:r>
      <w:r w:rsidR="002B2699" w:rsidRPr="008C0C92">
        <w:rPr>
          <w:rFonts w:ascii="Bookman Old Style" w:hAnsi="Bookman Old Style" w:cs="Arial"/>
          <w:sz w:val="24"/>
          <w:szCs w:val="24"/>
          <w:lang w:val="en-US"/>
        </w:rPr>
        <w:t>.</w:t>
      </w:r>
    </w:p>
    <w:p w:rsidR="00905E33" w:rsidRPr="008C0C92" w:rsidRDefault="00905E33" w:rsidP="005B52F3">
      <w:pPr>
        <w:spacing w:after="0" w:line="360" w:lineRule="auto"/>
        <w:ind w:left="360" w:firstLine="720"/>
        <w:jc w:val="both"/>
        <w:rPr>
          <w:rFonts w:ascii="Bookman Old Style" w:hAnsi="Bookman Old Style" w:cs="Arial"/>
          <w:sz w:val="24"/>
          <w:szCs w:val="24"/>
        </w:rPr>
      </w:pPr>
      <w:r w:rsidRPr="008C0C92">
        <w:rPr>
          <w:rFonts w:ascii="Bookman Old Style" w:hAnsi="Bookman Old Style" w:cs="Arial"/>
          <w:sz w:val="24"/>
          <w:szCs w:val="24"/>
        </w:rPr>
        <w:t xml:space="preserve">Sedangkan penjabaran tugas dan fungsi </w:t>
      </w:r>
      <w:proofErr w:type="spellStart"/>
      <w:r w:rsidR="00B110A5">
        <w:rPr>
          <w:rFonts w:ascii="Bookman Old Style" w:hAnsi="Bookman Old Style" w:cs="Arial"/>
          <w:sz w:val="24"/>
          <w:szCs w:val="24"/>
          <w:lang w:val="en-US"/>
        </w:rPr>
        <w:t>Kecamatan</w:t>
      </w:r>
      <w:proofErr w:type="spellEnd"/>
      <w:r w:rsidRPr="008C0C92">
        <w:rPr>
          <w:rFonts w:ascii="Bookman Old Style" w:hAnsi="Bookman Old Style" w:cs="Arial"/>
          <w:sz w:val="24"/>
          <w:szCs w:val="24"/>
        </w:rPr>
        <w:t xml:space="preserve"> </w:t>
      </w:r>
      <w:r w:rsidR="001D2811">
        <w:rPr>
          <w:rFonts w:ascii="Bookman Old Style" w:hAnsi="Bookman Old Style" w:cs="Arial"/>
          <w:sz w:val="24"/>
          <w:szCs w:val="24"/>
        </w:rPr>
        <w:t>Gemawang</w:t>
      </w:r>
      <w:r w:rsidRPr="008C0C92">
        <w:rPr>
          <w:rFonts w:ascii="Bookman Old Style" w:hAnsi="Bookman Old Style" w:cs="Arial"/>
          <w:sz w:val="24"/>
          <w:szCs w:val="24"/>
        </w:rPr>
        <w:t xml:space="preserve"> diatur dalam Peraturan Bupati Nomor  28 Tahun 2017 tentang Tugas dan Fungsi </w:t>
      </w:r>
      <w:proofErr w:type="spellStart"/>
      <w:r w:rsidR="003472D6">
        <w:rPr>
          <w:rFonts w:ascii="Bookman Old Style" w:hAnsi="Bookman Old Style" w:cs="Arial"/>
          <w:sz w:val="24"/>
          <w:szCs w:val="24"/>
          <w:lang w:val="en-US"/>
        </w:rPr>
        <w:t>Kecamatan</w:t>
      </w:r>
      <w:proofErr w:type="spellEnd"/>
      <w:r w:rsidRPr="008C0C92">
        <w:rPr>
          <w:rFonts w:ascii="Bookman Old Style" w:hAnsi="Bookman Old Style" w:cs="Arial"/>
          <w:sz w:val="24"/>
          <w:szCs w:val="24"/>
        </w:rPr>
        <w:t xml:space="preserve"> </w:t>
      </w:r>
      <w:r w:rsidR="001D2811">
        <w:rPr>
          <w:rFonts w:ascii="Bookman Old Style" w:hAnsi="Bookman Old Style" w:cs="Arial"/>
          <w:sz w:val="24"/>
          <w:szCs w:val="24"/>
        </w:rPr>
        <w:t>Gemawang</w:t>
      </w:r>
      <w:r w:rsidRPr="008C0C92">
        <w:rPr>
          <w:rFonts w:ascii="Bookman Old Style" w:hAnsi="Bookman Old Style" w:cs="Arial"/>
          <w:sz w:val="24"/>
          <w:szCs w:val="24"/>
        </w:rPr>
        <w:t>.</w:t>
      </w:r>
    </w:p>
    <w:p w:rsidR="00905E33" w:rsidRPr="008C0C92" w:rsidRDefault="00905E33" w:rsidP="005B52F3">
      <w:pPr>
        <w:spacing w:after="0" w:line="360" w:lineRule="auto"/>
        <w:ind w:left="360" w:firstLine="720"/>
        <w:jc w:val="both"/>
        <w:rPr>
          <w:rFonts w:ascii="Bookman Old Style" w:hAnsi="Bookman Old Style" w:cs="Arial"/>
          <w:b/>
          <w:sz w:val="24"/>
          <w:szCs w:val="24"/>
          <w:lang w:val="fi-FI"/>
        </w:rPr>
      </w:pPr>
      <w:r w:rsidRPr="008C0C92">
        <w:rPr>
          <w:rFonts w:ascii="Bookman Old Style" w:hAnsi="Bookman Old Style" w:cs="Arial"/>
          <w:sz w:val="24"/>
          <w:szCs w:val="24"/>
        </w:rPr>
        <w:t xml:space="preserve">Berdasarkan pada tugas dan fungsi </w:t>
      </w:r>
      <w:proofErr w:type="spellStart"/>
      <w:r w:rsidR="00E867CE">
        <w:rPr>
          <w:rFonts w:ascii="Bookman Old Style" w:hAnsi="Bookman Old Style" w:cs="Arial"/>
          <w:sz w:val="24"/>
          <w:szCs w:val="24"/>
          <w:lang w:val="en-US"/>
        </w:rPr>
        <w:t>Kecamatan</w:t>
      </w:r>
      <w:proofErr w:type="spellEnd"/>
      <w:r w:rsidR="001139EA">
        <w:rPr>
          <w:rFonts w:ascii="Bookman Old Style" w:hAnsi="Bookman Old Style" w:cs="Arial"/>
          <w:sz w:val="24"/>
          <w:szCs w:val="24"/>
        </w:rPr>
        <w:t xml:space="preserve"> </w:t>
      </w:r>
      <w:proofErr w:type="spellStart"/>
      <w:r w:rsidR="001D2811">
        <w:rPr>
          <w:rFonts w:ascii="Bookman Old Style" w:hAnsi="Bookman Old Style" w:cs="Arial"/>
          <w:sz w:val="24"/>
          <w:szCs w:val="24"/>
          <w:lang w:val="en-US"/>
        </w:rPr>
        <w:t>Gemawang</w:t>
      </w:r>
      <w:proofErr w:type="spellEnd"/>
      <w:r w:rsidRPr="008C0C92">
        <w:rPr>
          <w:rFonts w:ascii="Bookman Old Style" w:hAnsi="Bookman Old Style" w:cs="Arial"/>
          <w:sz w:val="24"/>
          <w:szCs w:val="24"/>
        </w:rPr>
        <w:t xml:space="preserve"> dimaksud, maka </w:t>
      </w:r>
      <w:proofErr w:type="spellStart"/>
      <w:r w:rsidR="00FB356A">
        <w:rPr>
          <w:rFonts w:ascii="Bookman Old Style" w:hAnsi="Bookman Old Style" w:cs="Arial"/>
          <w:sz w:val="24"/>
          <w:szCs w:val="24"/>
          <w:lang w:val="en-US"/>
        </w:rPr>
        <w:t>Kecamatan</w:t>
      </w:r>
      <w:proofErr w:type="spellEnd"/>
      <w:r w:rsidR="001139EA">
        <w:rPr>
          <w:rFonts w:ascii="Bookman Old Style" w:hAnsi="Bookman Old Style" w:cs="Arial"/>
          <w:sz w:val="24"/>
          <w:szCs w:val="24"/>
        </w:rPr>
        <w:t xml:space="preserve"> </w:t>
      </w:r>
      <w:proofErr w:type="spellStart"/>
      <w:r w:rsidR="001D2811">
        <w:rPr>
          <w:rFonts w:ascii="Bookman Old Style" w:hAnsi="Bookman Old Style" w:cs="Arial"/>
          <w:sz w:val="24"/>
          <w:szCs w:val="24"/>
          <w:lang w:val="en-US"/>
        </w:rPr>
        <w:t>Gemawang</w:t>
      </w:r>
      <w:proofErr w:type="spellEnd"/>
      <w:r w:rsidR="001139EA">
        <w:rPr>
          <w:rFonts w:ascii="Bookman Old Style" w:hAnsi="Bookman Old Style" w:cs="Arial"/>
          <w:sz w:val="24"/>
          <w:szCs w:val="24"/>
        </w:rPr>
        <w:t xml:space="preserve"> </w:t>
      </w:r>
      <w:r w:rsidRPr="008C0C92">
        <w:rPr>
          <w:rFonts w:ascii="Bookman Old Style" w:hAnsi="Bookman Old Style" w:cs="Arial"/>
          <w:sz w:val="24"/>
          <w:szCs w:val="24"/>
        </w:rPr>
        <w:t xml:space="preserve">secara umum memiliki fungsi strategis yang ditetapkan dalam RENSTRA </w:t>
      </w:r>
      <w:proofErr w:type="spellStart"/>
      <w:r w:rsidR="00D24E68">
        <w:rPr>
          <w:rFonts w:ascii="Bookman Old Style" w:hAnsi="Bookman Old Style" w:cs="Arial"/>
          <w:sz w:val="24"/>
          <w:szCs w:val="24"/>
          <w:lang w:val="en-US"/>
        </w:rPr>
        <w:t>Kecamatan</w:t>
      </w:r>
      <w:proofErr w:type="spellEnd"/>
      <w:r w:rsidR="001139EA">
        <w:rPr>
          <w:rFonts w:ascii="Bookman Old Style" w:hAnsi="Bookman Old Style" w:cs="Arial"/>
          <w:sz w:val="24"/>
          <w:szCs w:val="24"/>
        </w:rPr>
        <w:t xml:space="preserve"> </w:t>
      </w:r>
      <w:proofErr w:type="spellStart"/>
      <w:r w:rsidR="001D2811">
        <w:rPr>
          <w:rFonts w:ascii="Bookman Old Style" w:hAnsi="Bookman Old Style" w:cs="Arial"/>
          <w:sz w:val="24"/>
          <w:szCs w:val="24"/>
          <w:lang w:val="en-US"/>
        </w:rPr>
        <w:t>Gemawang</w:t>
      </w:r>
      <w:proofErr w:type="spellEnd"/>
      <w:r w:rsidRPr="008C0C92">
        <w:rPr>
          <w:rFonts w:ascii="Bookman Old Style" w:hAnsi="Bookman Old Style" w:cs="Arial"/>
          <w:sz w:val="24"/>
          <w:szCs w:val="24"/>
        </w:rPr>
        <w:t xml:space="preserve"> yaitu  : </w:t>
      </w:r>
      <w:r w:rsidRPr="008C0C92">
        <w:rPr>
          <w:rFonts w:ascii="Bookman Old Style" w:hAnsi="Bookman Old Style" w:cs="Arial"/>
          <w:b/>
          <w:sz w:val="24"/>
          <w:szCs w:val="24"/>
        </w:rPr>
        <w:t>“</w:t>
      </w:r>
      <w:r w:rsidR="00D24E68" w:rsidRPr="00D24E68">
        <w:rPr>
          <w:rFonts w:ascii="Bookman Old Style" w:hAnsi="Bookman Old Style" w:cs="Arial"/>
          <w:b/>
          <w:sz w:val="24"/>
          <w:szCs w:val="24"/>
        </w:rPr>
        <w:t>Mewujudkan tata kelola pemerintahan yang baik dan pelayanan publik yang berkualitas</w:t>
      </w:r>
      <w:r w:rsidRPr="008C0C92">
        <w:rPr>
          <w:rFonts w:ascii="Bookman Old Style" w:hAnsi="Bookman Old Style" w:cs="Arial"/>
          <w:b/>
          <w:sz w:val="24"/>
          <w:szCs w:val="24"/>
          <w:lang w:val="fi-FI"/>
        </w:rPr>
        <w:t>”.</w:t>
      </w:r>
    </w:p>
    <w:p w:rsidR="00252BDE" w:rsidRDefault="00252BDE" w:rsidP="005B52F3">
      <w:pPr>
        <w:spacing w:after="0" w:line="360" w:lineRule="auto"/>
        <w:ind w:left="360" w:firstLine="720"/>
        <w:jc w:val="both"/>
        <w:rPr>
          <w:rFonts w:ascii="Bookman Old Style" w:hAnsi="Bookman Old Style" w:cs="Arial"/>
          <w:sz w:val="24"/>
          <w:szCs w:val="24"/>
        </w:rPr>
      </w:pPr>
      <w:r w:rsidRPr="008C0C92">
        <w:rPr>
          <w:rFonts w:ascii="Bookman Old Style" w:hAnsi="Bookman Old Style" w:cs="Arial"/>
          <w:sz w:val="24"/>
          <w:szCs w:val="24"/>
        </w:rPr>
        <w:lastRenderedPageBreak/>
        <w:t xml:space="preserve">Tujuan yang akan dicapai oleh </w:t>
      </w:r>
      <w:proofErr w:type="spellStart"/>
      <w:r w:rsidR="00D24E68">
        <w:rPr>
          <w:rFonts w:ascii="Bookman Old Style" w:hAnsi="Bookman Old Style" w:cs="Arial"/>
          <w:sz w:val="24"/>
          <w:szCs w:val="24"/>
          <w:lang w:val="en-US"/>
        </w:rPr>
        <w:t>Kecamatan</w:t>
      </w:r>
      <w:proofErr w:type="spellEnd"/>
      <w:r w:rsidR="001139EA">
        <w:rPr>
          <w:rFonts w:ascii="Bookman Old Style" w:hAnsi="Bookman Old Style" w:cs="Arial"/>
          <w:sz w:val="24"/>
          <w:szCs w:val="24"/>
        </w:rPr>
        <w:t xml:space="preserve"> </w:t>
      </w:r>
      <w:proofErr w:type="spellStart"/>
      <w:r w:rsidR="001D2811">
        <w:rPr>
          <w:rFonts w:ascii="Bookman Old Style" w:hAnsi="Bookman Old Style" w:cs="Arial"/>
          <w:sz w:val="24"/>
          <w:szCs w:val="24"/>
          <w:lang w:val="en-US"/>
        </w:rPr>
        <w:t>Gemawang</w:t>
      </w:r>
      <w:proofErr w:type="spellEnd"/>
      <w:r w:rsidRPr="008C0C92">
        <w:rPr>
          <w:rFonts w:ascii="Bookman Old Style" w:hAnsi="Bookman Old Style" w:cs="Arial"/>
          <w:sz w:val="24"/>
          <w:szCs w:val="24"/>
        </w:rPr>
        <w:t xml:space="preserve"> adalah </w:t>
      </w:r>
      <w:r w:rsidR="00D24E68" w:rsidRPr="00D24E68">
        <w:rPr>
          <w:rFonts w:ascii="Bookman Old Style" w:hAnsi="Bookman Old Style" w:cs="Arial"/>
          <w:sz w:val="24"/>
          <w:szCs w:val="24"/>
        </w:rPr>
        <w:t>Meningkatnya kualitas pelayanan kepada masyarakat dan desa</w:t>
      </w:r>
      <w:r w:rsidR="00522A79">
        <w:rPr>
          <w:rFonts w:ascii="Bookman Old Style" w:hAnsi="Bookman Old Style" w:cs="Arial"/>
          <w:sz w:val="24"/>
          <w:szCs w:val="24"/>
        </w:rPr>
        <w:t xml:space="preserve"> </w:t>
      </w:r>
      <w:r w:rsidR="00D24E68" w:rsidRPr="00D24E68">
        <w:rPr>
          <w:rFonts w:ascii="Bookman Old Style" w:hAnsi="Bookman Old Style" w:cs="Arial"/>
          <w:sz w:val="24"/>
          <w:szCs w:val="24"/>
        </w:rPr>
        <w:t>/ kelurahan</w:t>
      </w:r>
      <w:r w:rsidR="00D24E68">
        <w:rPr>
          <w:rFonts w:ascii="Bookman Old Style" w:hAnsi="Bookman Old Style" w:cs="Arial"/>
          <w:sz w:val="24"/>
          <w:szCs w:val="24"/>
          <w:lang w:val="en-US"/>
        </w:rPr>
        <w:t>. S</w:t>
      </w:r>
      <w:r w:rsidRPr="008C0C92">
        <w:rPr>
          <w:rFonts w:ascii="Bookman Old Style" w:hAnsi="Bookman Old Style" w:cs="Arial"/>
          <w:sz w:val="24"/>
          <w:szCs w:val="24"/>
        </w:rPr>
        <w:t xml:space="preserve">edangkan sasaran yang ditetapkan adalah </w:t>
      </w:r>
      <w:r w:rsidR="00D24E68" w:rsidRPr="00D24E68">
        <w:rPr>
          <w:rFonts w:ascii="Bookman Old Style" w:hAnsi="Bookman Old Style" w:cs="Arial"/>
          <w:sz w:val="24"/>
          <w:szCs w:val="24"/>
        </w:rPr>
        <w:t>Meningkatnya kapasitas kelembagaan dan manajemen pemerintahan desa</w:t>
      </w:r>
      <w:r w:rsidR="00522A79">
        <w:rPr>
          <w:rFonts w:ascii="Bookman Old Style" w:hAnsi="Bookman Old Style" w:cs="Arial"/>
          <w:sz w:val="24"/>
          <w:szCs w:val="24"/>
        </w:rPr>
        <w:t xml:space="preserve"> </w:t>
      </w:r>
      <w:r w:rsidR="00D24E68" w:rsidRPr="00D24E68">
        <w:rPr>
          <w:rFonts w:ascii="Bookman Old Style" w:hAnsi="Bookman Old Style" w:cs="Arial"/>
          <w:sz w:val="24"/>
          <w:szCs w:val="24"/>
        </w:rPr>
        <w:t>/ kelurahan</w:t>
      </w:r>
      <w:r w:rsidRPr="008C0C92">
        <w:rPr>
          <w:rFonts w:ascii="Bookman Old Style" w:hAnsi="Bookman Old Style" w:cs="Arial"/>
          <w:sz w:val="24"/>
          <w:szCs w:val="24"/>
        </w:rPr>
        <w:t>.</w:t>
      </w:r>
    </w:p>
    <w:p w:rsidR="005B52F3" w:rsidRDefault="005B52F3" w:rsidP="005B52F3">
      <w:pPr>
        <w:spacing w:after="0" w:line="360" w:lineRule="auto"/>
        <w:ind w:left="360" w:firstLine="720"/>
        <w:jc w:val="both"/>
        <w:rPr>
          <w:rFonts w:ascii="Bookman Old Style" w:hAnsi="Bookman Old Style" w:cs="Arial"/>
          <w:sz w:val="24"/>
          <w:szCs w:val="24"/>
        </w:rPr>
      </w:pPr>
    </w:p>
    <w:p w:rsidR="00FB4C24" w:rsidRPr="008C0C92" w:rsidRDefault="000A1C8C" w:rsidP="005B52F3">
      <w:pPr>
        <w:spacing w:after="0" w:line="360" w:lineRule="auto"/>
        <w:ind w:left="360" w:firstLine="720"/>
        <w:jc w:val="both"/>
        <w:rPr>
          <w:rFonts w:ascii="Bookman Old Style" w:hAnsi="Bookman Old Style" w:cs="Arial"/>
          <w:sz w:val="24"/>
          <w:szCs w:val="24"/>
        </w:rPr>
      </w:pPr>
      <w:r w:rsidRPr="008C0C92">
        <w:rPr>
          <w:rFonts w:ascii="Bookman Old Style" w:hAnsi="Bookman Old Style" w:cs="Arial"/>
          <w:sz w:val="24"/>
          <w:szCs w:val="24"/>
        </w:rPr>
        <w:t>Pengendalian dalam rangka pencapaian tujuan</w:t>
      </w:r>
      <w:r w:rsidR="00576668">
        <w:rPr>
          <w:rFonts w:ascii="Bookman Old Style" w:hAnsi="Bookman Old Style" w:cs="Arial"/>
          <w:sz w:val="24"/>
          <w:szCs w:val="24"/>
        </w:rPr>
        <w:t xml:space="preserve"> </w:t>
      </w:r>
      <w:r w:rsidRPr="008C0C92">
        <w:rPr>
          <w:rFonts w:ascii="Bookman Old Style" w:hAnsi="Bookman Old Style" w:cs="Arial"/>
          <w:sz w:val="24"/>
          <w:szCs w:val="24"/>
        </w:rPr>
        <w:t xml:space="preserve">tersebut di atas, </w:t>
      </w:r>
      <w:r w:rsidR="00F61F83" w:rsidRPr="008C0C92">
        <w:rPr>
          <w:rFonts w:ascii="Bookman Old Style" w:hAnsi="Bookman Old Style" w:cs="Arial"/>
          <w:sz w:val="24"/>
          <w:szCs w:val="24"/>
        </w:rPr>
        <w:t>hanya mencakup pengendalian pada operasional kegiatan a</w:t>
      </w:r>
      <w:r w:rsidR="006C7138" w:rsidRPr="008C0C92">
        <w:rPr>
          <w:rFonts w:ascii="Bookman Old Style" w:hAnsi="Bookman Old Style" w:cs="Arial"/>
          <w:sz w:val="24"/>
          <w:szCs w:val="24"/>
        </w:rPr>
        <w:t>tau pengendalian dalam satu perangkat daerah</w:t>
      </w:r>
      <w:r w:rsidR="001139EA">
        <w:rPr>
          <w:rFonts w:ascii="Bookman Old Style" w:hAnsi="Bookman Old Style" w:cs="Arial"/>
          <w:sz w:val="24"/>
          <w:szCs w:val="24"/>
        </w:rPr>
        <w:t xml:space="preserve"> </w:t>
      </w:r>
      <w:r w:rsidR="00F61F83" w:rsidRPr="008C0C92">
        <w:rPr>
          <w:rFonts w:ascii="Bookman Old Style" w:hAnsi="Bookman Old Style" w:cs="Arial"/>
          <w:sz w:val="24"/>
          <w:szCs w:val="24"/>
        </w:rPr>
        <w:t>saja, sedangkan pengendalian pada tingkat manajemen puncak atau pengendalian yang melibatkan lebih dari dua</w:t>
      </w:r>
      <w:r w:rsidR="001139EA">
        <w:rPr>
          <w:rFonts w:ascii="Bookman Old Style" w:hAnsi="Bookman Old Style" w:cs="Arial"/>
          <w:sz w:val="24"/>
          <w:szCs w:val="24"/>
        </w:rPr>
        <w:t xml:space="preserve"> </w:t>
      </w:r>
      <w:r w:rsidR="006C7138" w:rsidRPr="008C0C92">
        <w:rPr>
          <w:rFonts w:ascii="Bookman Old Style" w:hAnsi="Bookman Old Style" w:cs="Arial"/>
          <w:sz w:val="24"/>
          <w:szCs w:val="24"/>
        </w:rPr>
        <w:t>perangkat daerah</w:t>
      </w:r>
      <w:r w:rsidR="001139EA">
        <w:rPr>
          <w:rFonts w:ascii="Bookman Old Style" w:hAnsi="Bookman Old Style" w:cs="Arial"/>
          <w:sz w:val="24"/>
          <w:szCs w:val="24"/>
        </w:rPr>
        <w:t xml:space="preserve"> </w:t>
      </w:r>
      <w:r w:rsidR="00726CB0" w:rsidRPr="008C0C92">
        <w:rPr>
          <w:rFonts w:ascii="Bookman Old Style" w:hAnsi="Bookman Old Style" w:cs="Arial"/>
          <w:sz w:val="24"/>
          <w:szCs w:val="24"/>
        </w:rPr>
        <w:t xml:space="preserve">diuraikan </w:t>
      </w:r>
      <w:r w:rsidR="00FB4C24" w:rsidRPr="008C0C92">
        <w:rPr>
          <w:rFonts w:ascii="Bookman Old Style" w:hAnsi="Bookman Old Style" w:cs="Arial"/>
          <w:sz w:val="24"/>
          <w:szCs w:val="24"/>
        </w:rPr>
        <w:t xml:space="preserve">dalam </w:t>
      </w:r>
      <w:proofErr w:type="spellStart"/>
      <w:r w:rsidR="001D2811">
        <w:rPr>
          <w:rFonts w:ascii="Bookman Old Style" w:hAnsi="Bookman Old Style" w:cs="Arial"/>
          <w:sz w:val="24"/>
          <w:szCs w:val="24"/>
          <w:lang w:val="en-US"/>
        </w:rPr>
        <w:t>Rencana</w:t>
      </w:r>
      <w:proofErr w:type="spellEnd"/>
      <w:r w:rsidR="001D2811">
        <w:rPr>
          <w:rFonts w:ascii="Bookman Old Style" w:hAnsi="Bookman Old Style" w:cs="Arial"/>
          <w:sz w:val="24"/>
          <w:szCs w:val="24"/>
          <w:lang w:val="en-US"/>
        </w:rPr>
        <w:t xml:space="preserve"> </w:t>
      </w:r>
      <w:proofErr w:type="spellStart"/>
      <w:r w:rsidR="001D2811">
        <w:rPr>
          <w:rFonts w:ascii="Bookman Old Style" w:hAnsi="Bookman Old Style" w:cs="Arial"/>
          <w:sz w:val="24"/>
          <w:szCs w:val="24"/>
          <w:lang w:val="en-US"/>
        </w:rPr>
        <w:t>Tindak</w:t>
      </w:r>
      <w:proofErr w:type="spellEnd"/>
      <w:r w:rsidR="001D2811">
        <w:rPr>
          <w:rFonts w:ascii="Bookman Old Style" w:hAnsi="Bookman Old Style" w:cs="Arial"/>
          <w:sz w:val="24"/>
          <w:szCs w:val="24"/>
          <w:lang w:val="en-US"/>
        </w:rPr>
        <w:t xml:space="preserve"> </w:t>
      </w:r>
      <w:proofErr w:type="spellStart"/>
      <w:r w:rsidR="001D2811">
        <w:rPr>
          <w:rFonts w:ascii="Bookman Old Style" w:hAnsi="Bookman Old Style" w:cs="Arial"/>
          <w:sz w:val="24"/>
          <w:szCs w:val="24"/>
          <w:lang w:val="en-US"/>
        </w:rPr>
        <w:t>Lanjut</w:t>
      </w:r>
      <w:proofErr w:type="spellEnd"/>
      <w:r w:rsidR="001D2811">
        <w:rPr>
          <w:rFonts w:ascii="Bookman Old Style" w:hAnsi="Bookman Old Style" w:cs="Arial"/>
          <w:sz w:val="24"/>
          <w:szCs w:val="24"/>
          <w:lang w:val="en-US"/>
        </w:rPr>
        <w:t xml:space="preserve"> </w:t>
      </w:r>
      <w:proofErr w:type="spellStart"/>
      <w:r w:rsidR="001D2811">
        <w:rPr>
          <w:rFonts w:ascii="Bookman Old Style" w:hAnsi="Bookman Old Style" w:cs="Arial"/>
          <w:sz w:val="24"/>
          <w:szCs w:val="24"/>
          <w:lang w:val="en-US"/>
        </w:rPr>
        <w:t>Pengendalian</w:t>
      </w:r>
      <w:proofErr w:type="spellEnd"/>
      <w:r w:rsidR="001D2811">
        <w:rPr>
          <w:rFonts w:ascii="Bookman Old Style" w:hAnsi="Bookman Old Style" w:cs="Arial"/>
          <w:sz w:val="24"/>
          <w:szCs w:val="24"/>
          <w:lang w:val="en-US"/>
        </w:rPr>
        <w:t xml:space="preserve"> (</w:t>
      </w:r>
      <w:r w:rsidR="00FB4C24" w:rsidRPr="008C0C92">
        <w:rPr>
          <w:rFonts w:ascii="Bookman Old Style" w:hAnsi="Bookman Old Style" w:cs="Arial"/>
          <w:sz w:val="24"/>
          <w:szCs w:val="24"/>
        </w:rPr>
        <w:t>RTP</w:t>
      </w:r>
      <w:r w:rsidR="001D2811">
        <w:rPr>
          <w:rFonts w:ascii="Bookman Old Style" w:hAnsi="Bookman Old Style" w:cs="Arial"/>
          <w:sz w:val="24"/>
          <w:szCs w:val="24"/>
          <w:lang w:val="en-US"/>
        </w:rPr>
        <w:t>)</w:t>
      </w:r>
      <w:r w:rsidR="00FB4C24" w:rsidRPr="008C0C92">
        <w:rPr>
          <w:rFonts w:ascii="Bookman Old Style" w:hAnsi="Bookman Old Style" w:cs="Arial"/>
          <w:sz w:val="24"/>
          <w:szCs w:val="24"/>
        </w:rPr>
        <w:t xml:space="preserve"> </w:t>
      </w:r>
      <w:r w:rsidR="00076C8E" w:rsidRPr="008C0C92">
        <w:rPr>
          <w:rFonts w:ascii="Bookman Old Style" w:hAnsi="Bookman Old Style" w:cs="Arial"/>
          <w:sz w:val="24"/>
          <w:szCs w:val="24"/>
        </w:rPr>
        <w:t xml:space="preserve">Kabupaten </w:t>
      </w:r>
      <w:r w:rsidR="001139EA">
        <w:rPr>
          <w:rFonts w:ascii="Bookman Old Style" w:hAnsi="Bookman Old Style" w:cs="Arial"/>
          <w:sz w:val="24"/>
          <w:szCs w:val="24"/>
        </w:rPr>
        <w:t>Temanggung</w:t>
      </w:r>
      <w:r w:rsidR="00782EDC" w:rsidRPr="008C0C92">
        <w:rPr>
          <w:rFonts w:ascii="Bookman Old Style" w:hAnsi="Bookman Old Style" w:cs="Arial"/>
          <w:sz w:val="24"/>
          <w:szCs w:val="24"/>
        </w:rPr>
        <w:t xml:space="preserve">. </w:t>
      </w:r>
    </w:p>
    <w:p w:rsidR="00915497" w:rsidRPr="008C0C92" w:rsidRDefault="00915497" w:rsidP="005B52F3">
      <w:pPr>
        <w:spacing w:after="0" w:line="360" w:lineRule="auto"/>
        <w:rPr>
          <w:rFonts w:ascii="Bookman Old Style" w:hAnsi="Bookman Old Style" w:cs="Arial"/>
          <w:sz w:val="24"/>
          <w:szCs w:val="24"/>
        </w:rPr>
      </w:pPr>
      <w:r w:rsidRPr="008C0C92">
        <w:rPr>
          <w:rFonts w:ascii="Bookman Old Style" w:hAnsi="Bookman Old Style" w:cs="Arial"/>
          <w:sz w:val="24"/>
          <w:szCs w:val="24"/>
        </w:rPr>
        <w:br w:type="page"/>
      </w:r>
    </w:p>
    <w:p w:rsidR="00D91EF1" w:rsidRPr="008C0C92" w:rsidRDefault="00D91EF1" w:rsidP="005B52F3">
      <w:pPr>
        <w:pStyle w:val="ListParagraph"/>
        <w:spacing w:after="0" w:line="360" w:lineRule="auto"/>
        <w:ind w:left="0"/>
        <w:contextualSpacing w:val="0"/>
        <w:jc w:val="center"/>
        <w:rPr>
          <w:rFonts w:ascii="Bookman Old Style" w:hAnsi="Bookman Old Style" w:cs="Arial"/>
          <w:b/>
          <w:color w:val="161B0B"/>
          <w:sz w:val="24"/>
          <w:szCs w:val="24"/>
          <w:lang w:val="en-US"/>
        </w:rPr>
      </w:pPr>
      <w:r w:rsidRPr="008C0C92">
        <w:rPr>
          <w:rFonts w:ascii="Bookman Old Style" w:hAnsi="Bookman Old Style" w:cs="Arial"/>
          <w:b/>
          <w:color w:val="161B0B"/>
          <w:sz w:val="24"/>
          <w:szCs w:val="24"/>
          <w:lang w:val="en-US"/>
        </w:rPr>
        <w:lastRenderedPageBreak/>
        <w:t>BAB     II</w:t>
      </w:r>
    </w:p>
    <w:p w:rsidR="005B52F3" w:rsidRPr="0037116B" w:rsidRDefault="00D91EF1" w:rsidP="0037116B">
      <w:pPr>
        <w:pStyle w:val="ListParagraph"/>
        <w:spacing w:after="0" w:line="360" w:lineRule="auto"/>
        <w:ind w:left="0"/>
        <w:contextualSpacing w:val="0"/>
        <w:jc w:val="center"/>
        <w:rPr>
          <w:rFonts w:ascii="Bookman Old Style" w:hAnsi="Bookman Old Style" w:cs="Arial"/>
          <w:b/>
          <w:color w:val="161B0B"/>
          <w:sz w:val="24"/>
          <w:szCs w:val="24"/>
          <w:lang w:val="en-US"/>
        </w:rPr>
      </w:pPr>
      <w:r w:rsidRPr="008C0C92">
        <w:rPr>
          <w:rFonts w:ascii="Bookman Old Style" w:hAnsi="Bookman Old Style" w:cs="Arial"/>
          <w:b/>
          <w:color w:val="161B0B"/>
          <w:sz w:val="24"/>
          <w:szCs w:val="24"/>
          <w:lang w:val="en-US"/>
        </w:rPr>
        <w:t xml:space="preserve">SEKILAS </w:t>
      </w:r>
      <w:proofErr w:type="gramStart"/>
      <w:r w:rsidRPr="008C0C92">
        <w:rPr>
          <w:rFonts w:ascii="Bookman Old Style" w:hAnsi="Bookman Old Style" w:cs="Arial"/>
          <w:b/>
          <w:color w:val="161B0B"/>
          <w:sz w:val="24"/>
          <w:szCs w:val="24"/>
          <w:lang w:val="en-US"/>
        </w:rPr>
        <w:t>TENTANG  SPIP</w:t>
      </w:r>
      <w:proofErr w:type="gramEnd"/>
    </w:p>
    <w:p w:rsidR="002A33FF" w:rsidRPr="008C0C92" w:rsidRDefault="002A33FF" w:rsidP="005B52F3">
      <w:pPr>
        <w:pStyle w:val="ListParagraph"/>
        <w:numPr>
          <w:ilvl w:val="0"/>
          <w:numId w:val="1"/>
        </w:numPr>
        <w:spacing w:after="0" w:line="360" w:lineRule="auto"/>
        <w:ind w:left="425" w:hanging="425"/>
        <w:contextualSpacing w:val="0"/>
        <w:jc w:val="both"/>
        <w:rPr>
          <w:rFonts w:ascii="Bookman Old Style" w:hAnsi="Bookman Old Style" w:cs="Arial"/>
          <w:b/>
          <w:color w:val="161B0B"/>
          <w:sz w:val="24"/>
          <w:szCs w:val="24"/>
        </w:rPr>
      </w:pPr>
      <w:r w:rsidRPr="008C0C92">
        <w:rPr>
          <w:rFonts w:ascii="Bookman Old Style" w:hAnsi="Bookman Old Style" w:cs="Arial"/>
          <w:b/>
          <w:color w:val="161B0B"/>
          <w:sz w:val="24"/>
          <w:szCs w:val="24"/>
        </w:rPr>
        <w:t>Pengertian</w:t>
      </w:r>
    </w:p>
    <w:p w:rsidR="002A33FF" w:rsidRPr="008C0C92" w:rsidRDefault="00DD1CC4" w:rsidP="0037116B">
      <w:pPr>
        <w:spacing w:after="0" w:line="360" w:lineRule="auto"/>
        <w:ind w:left="357" w:firstLine="720"/>
        <w:jc w:val="both"/>
        <w:rPr>
          <w:rFonts w:ascii="Bookman Old Style" w:hAnsi="Bookman Old Style" w:cs="Arial"/>
          <w:sz w:val="24"/>
          <w:szCs w:val="24"/>
        </w:rPr>
      </w:pPr>
      <w:r w:rsidRPr="008C0C92">
        <w:rPr>
          <w:rFonts w:ascii="Bookman Old Style" w:hAnsi="Bookman Old Style" w:cs="Arial"/>
          <w:sz w:val="24"/>
          <w:szCs w:val="24"/>
          <w:lang w:val="en-US"/>
        </w:rPr>
        <w:t>M</w:t>
      </w:r>
      <w:r w:rsidR="002A33FF" w:rsidRPr="008C0C92">
        <w:rPr>
          <w:rFonts w:ascii="Bookman Old Style" w:hAnsi="Bookman Old Style" w:cs="Arial"/>
          <w:sz w:val="24"/>
          <w:szCs w:val="24"/>
        </w:rPr>
        <w:t>enurut Ketentuan Umum PP Nomor 60 Tahun 2008, Sistem Pengendalian Intern (SPI) didefinisikan sebagai proses yang integral pada tindakan dan kegiatan yang dilakukan secara terus menerus oleh pimpinan dan seluruh pegawai untuk memberikan keyakinan memadai atas tercapainya tujuan organisasi melalui kegiatan yang efektif dan efisien, keandalan pelaporan keuangan, pengamanan aset negara, dan ketaatan terhadap peraturan perundang-undangan. Sistem Pengendalian Intern Pemerintah (SPIP) didefinisikan sebagai Sistem Pengendalian Intern (SPI) yang diselenggarakan secara menyeluruh di lingkungan pemerintah pusat dan pemerintah daerah.</w:t>
      </w:r>
    </w:p>
    <w:p w:rsidR="005B7128" w:rsidRDefault="002A33FF" w:rsidP="005B52F3">
      <w:pPr>
        <w:spacing w:after="0" w:line="360" w:lineRule="auto"/>
        <w:ind w:left="360" w:firstLine="720"/>
        <w:jc w:val="both"/>
        <w:rPr>
          <w:rFonts w:ascii="Bookman Old Style" w:hAnsi="Bookman Old Style" w:cs="Arial"/>
          <w:sz w:val="24"/>
          <w:szCs w:val="24"/>
        </w:rPr>
      </w:pPr>
      <w:r w:rsidRPr="008C0C92">
        <w:rPr>
          <w:rFonts w:ascii="Bookman Old Style" w:hAnsi="Bookman Old Style" w:cs="Arial"/>
          <w:sz w:val="24"/>
          <w:szCs w:val="24"/>
        </w:rPr>
        <w:t xml:space="preserve">Definisi SPI dan SPIP di atas dipahami oleh </w:t>
      </w:r>
      <w:proofErr w:type="spellStart"/>
      <w:r w:rsidR="00D24E68">
        <w:rPr>
          <w:rFonts w:ascii="Bookman Old Style" w:hAnsi="Bookman Old Style" w:cs="Arial"/>
          <w:sz w:val="24"/>
          <w:szCs w:val="24"/>
          <w:lang w:val="en-US"/>
        </w:rPr>
        <w:t>Kecamatan</w:t>
      </w:r>
      <w:proofErr w:type="spellEnd"/>
      <w:r w:rsidR="00766567" w:rsidRPr="008C0C92">
        <w:rPr>
          <w:rFonts w:ascii="Bookman Old Style" w:hAnsi="Bookman Old Style" w:cs="Arial"/>
          <w:sz w:val="24"/>
          <w:szCs w:val="24"/>
        </w:rPr>
        <w:t xml:space="preserve"> </w:t>
      </w:r>
      <w:proofErr w:type="spellStart"/>
      <w:r w:rsidR="001D2811">
        <w:rPr>
          <w:rFonts w:ascii="Bookman Old Style" w:hAnsi="Bookman Old Style" w:cs="Arial"/>
          <w:sz w:val="24"/>
          <w:szCs w:val="24"/>
          <w:lang w:val="en-US"/>
        </w:rPr>
        <w:t>Gemawang</w:t>
      </w:r>
      <w:proofErr w:type="spellEnd"/>
      <w:r w:rsidR="00766567" w:rsidRPr="008C0C92">
        <w:rPr>
          <w:rFonts w:ascii="Bookman Old Style" w:hAnsi="Bookman Old Style" w:cs="Arial"/>
          <w:sz w:val="24"/>
          <w:szCs w:val="24"/>
        </w:rPr>
        <w:t xml:space="preserve"> </w:t>
      </w:r>
      <w:r w:rsidRPr="008C0C92">
        <w:rPr>
          <w:rFonts w:ascii="Bookman Old Style" w:hAnsi="Bookman Old Style" w:cs="Arial"/>
          <w:sz w:val="24"/>
          <w:szCs w:val="24"/>
        </w:rPr>
        <w:t>sebagai suatu mekanisme pengendalian yang ditetapkan oleh pimpinan dan seluruh pegawai serta diintegrasikan dengan proses kegiatan sehari-hari dan dilaksanakan secara berkesinambungan guna mencapai tujuan organisasi. Pencapaian tujuan organisasi tersebut harus dapat diraih dengan cara menjaga dan mengamankan aset negara/daerah yang diamanatkan kepada Pemerintah Daerah menjamin tersedianya laporan manajerial yang handal, mentaati ketentuan yang berlaku, mengurangi dampak negatif keuangan/kerugian, penyimpangan termasuk kecurangan/</w:t>
      </w:r>
      <w:r w:rsidRPr="008C0C92">
        <w:rPr>
          <w:rFonts w:ascii="Bookman Old Style" w:hAnsi="Bookman Old Style" w:cs="Arial"/>
          <w:i/>
          <w:sz w:val="24"/>
          <w:szCs w:val="24"/>
        </w:rPr>
        <w:t>fraud</w:t>
      </w:r>
      <w:r w:rsidRPr="008C0C92">
        <w:rPr>
          <w:rFonts w:ascii="Bookman Old Style" w:hAnsi="Bookman Old Style" w:cs="Arial"/>
          <w:sz w:val="24"/>
          <w:szCs w:val="24"/>
        </w:rPr>
        <w:t>, dan pelanggaran aspek kehati-hatian, serta meningkatkan efektivitas organisasi dan meningkatkan efisiensi biaya.</w:t>
      </w:r>
    </w:p>
    <w:p w:rsidR="005B52F3" w:rsidRPr="008C0C92" w:rsidRDefault="005B52F3" w:rsidP="005B52F3">
      <w:pPr>
        <w:spacing w:after="0" w:line="360" w:lineRule="auto"/>
        <w:ind w:left="360" w:firstLine="720"/>
        <w:jc w:val="both"/>
        <w:rPr>
          <w:rFonts w:ascii="Bookman Old Style" w:hAnsi="Bookman Old Style" w:cs="Arial"/>
          <w:sz w:val="24"/>
          <w:szCs w:val="24"/>
          <w:lang w:val="en-US"/>
        </w:rPr>
      </w:pPr>
    </w:p>
    <w:p w:rsidR="002A33FF" w:rsidRPr="008C0C92" w:rsidRDefault="002A33FF" w:rsidP="005B52F3">
      <w:pPr>
        <w:pStyle w:val="ListParagraph"/>
        <w:numPr>
          <w:ilvl w:val="0"/>
          <w:numId w:val="1"/>
        </w:numPr>
        <w:spacing w:after="0" w:line="360" w:lineRule="auto"/>
        <w:ind w:left="425" w:hanging="425"/>
        <w:contextualSpacing w:val="0"/>
        <w:jc w:val="both"/>
        <w:rPr>
          <w:rFonts w:ascii="Bookman Old Style" w:hAnsi="Bookman Old Style" w:cs="Arial"/>
          <w:b/>
          <w:color w:val="161B0B"/>
          <w:sz w:val="24"/>
          <w:szCs w:val="24"/>
        </w:rPr>
      </w:pPr>
      <w:r w:rsidRPr="008C0C92">
        <w:rPr>
          <w:rFonts w:ascii="Bookman Old Style" w:hAnsi="Bookman Old Style" w:cs="Arial"/>
          <w:b/>
          <w:color w:val="161B0B"/>
          <w:sz w:val="24"/>
          <w:szCs w:val="24"/>
        </w:rPr>
        <w:t>Tujuan SPIP</w:t>
      </w:r>
    </w:p>
    <w:p w:rsidR="002A33FF" w:rsidRDefault="002A33FF" w:rsidP="005B52F3">
      <w:pPr>
        <w:tabs>
          <w:tab w:val="left" w:pos="360"/>
        </w:tabs>
        <w:spacing w:after="0" w:line="360" w:lineRule="auto"/>
        <w:ind w:left="360" w:firstLine="720"/>
        <w:jc w:val="both"/>
        <w:rPr>
          <w:rFonts w:ascii="Bookman Old Style" w:hAnsi="Bookman Old Style" w:cs="Arial"/>
          <w:sz w:val="24"/>
          <w:szCs w:val="24"/>
        </w:rPr>
      </w:pPr>
      <w:r w:rsidRPr="008C0C92">
        <w:rPr>
          <w:rFonts w:ascii="Bookman Old Style" w:hAnsi="Bookman Old Style" w:cs="Arial"/>
          <w:sz w:val="24"/>
          <w:szCs w:val="24"/>
        </w:rPr>
        <w:t xml:space="preserve">Penyelenggaraan </w:t>
      </w:r>
      <w:r w:rsidR="0037116B" w:rsidRPr="008C0C92">
        <w:rPr>
          <w:rFonts w:ascii="Bookman Old Style" w:hAnsi="Bookman Old Style" w:cs="Arial"/>
          <w:sz w:val="24"/>
          <w:szCs w:val="24"/>
        </w:rPr>
        <w:t>Sistem Pengendalian Intern Pemerintah (SPIP)</w:t>
      </w:r>
      <w:r w:rsidRPr="008C0C92">
        <w:rPr>
          <w:rFonts w:ascii="Bookman Old Style" w:hAnsi="Bookman Old Style" w:cs="Arial"/>
          <w:sz w:val="24"/>
          <w:szCs w:val="24"/>
        </w:rPr>
        <w:t xml:space="preserve"> bertujuan untuk memberikan keyakinan memadai atas tercapainya tujuan organisasi. Pemberian keyakinan tersebut dicapai melalui kegiatan yang efektif dan efisien, keandalan pelaporan keuangan, pengamanan aset negar</w:t>
      </w:r>
      <w:r w:rsidR="00627394" w:rsidRPr="008C0C92">
        <w:rPr>
          <w:rFonts w:ascii="Bookman Old Style" w:hAnsi="Bookman Old Style" w:cs="Arial"/>
          <w:sz w:val="24"/>
          <w:szCs w:val="24"/>
        </w:rPr>
        <w:t>a</w:t>
      </w:r>
      <w:r w:rsidR="005E3E89" w:rsidRPr="008C0C92">
        <w:rPr>
          <w:rFonts w:ascii="Bookman Old Style" w:hAnsi="Bookman Old Style" w:cs="Arial"/>
          <w:sz w:val="24"/>
          <w:szCs w:val="24"/>
        </w:rPr>
        <w:t xml:space="preserve"> dan ketaatan terhadap peratu</w:t>
      </w:r>
      <w:r w:rsidRPr="008C0C92">
        <w:rPr>
          <w:rFonts w:ascii="Bookman Old Style" w:hAnsi="Bookman Old Style" w:cs="Arial"/>
          <w:sz w:val="24"/>
          <w:szCs w:val="24"/>
        </w:rPr>
        <w:t>ran perundang-undangan.</w:t>
      </w:r>
    </w:p>
    <w:p w:rsidR="005B52F3" w:rsidRPr="008C0C92" w:rsidRDefault="005B52F3" w:rsidP="005B52F3">
      <w:pPr>
        <w:tabs>
          <w:tab w:val="left" w:pos="360"/>
        </w:tabs>
        <w:spacing w:after="0" w:line="360" w:lineRule="auto"/>
        <w:ind w:left="360" w:firstLine="720"/>
        <w:jc w:val="both"/>
        <w:rPr>
          <w:rFonts w:ascii="Bookman Old Style" w:hAnsi="Bookman Old Style" w:cs="Arial"/>
          <w:sz w:val="24"/>
          <w:szCs w:val="24"/>
          <w:lang w:val="en-US"/>
        </w:rPr>
      </w:pPr>
    </w:p>
    <w:p w:rsidR="002A33FF" w:rsidRPr="008C0C92" w:rsidRDefault="002A33FF" w:rsidP="005B52F3">
      <w:pPr>
        <w:pStyle w:val="ListParagraph"/>
        <w:numPr>
          <w:ilvl w:val="0"/>
          <w:numId w:val="1"/>
        </w:numPr>
        <w:spacing w:after="0" w:line="360" w:lineRule="auto"/>
        <w:ind w:left="425" w:hanging="425"/>
        <w:contextualSpacing w:val="0"/>
        <w:jc w:val="both"/>
        <w:rPr>
          <w:rFonts w:ascii="Bookman Old Style" w:hAnsi="Bookman Old Style" w:cs="Arial"/>
          <w:b/>
          <w:color w:val="161B0B"/>
          <w:sz w:val="24"/>
          <w:szCs w:val="24"/>
        </w:rPr>
      </w:pPr>
      <w:r w:rsidRPr="008C0C92">
        <w:rPr>
          <w:rFonts w:ascii="Bookman Old Style" w:hAnsi="Bookman Old Style" w:cs="Arial"/>
          <w:b/>
          <w:color w:val="161B0B"/>
          <w:sz w:val="24"/>
          <w:szCs w:val="24"/>
        </w:rPr>
        <w:t>Unsur-unsur SPIP</w:t>
      </w:r>
    </w:p>
    <w:p w:rsidR="005B52F3" w:rsidRPr="008C0C92" w:rsidRDefault="002A33FF" w:rsidP="002654A1">
      <w:pPr>
        <w:spacing w:after="0" w:line="360" w:lineRule="auto"/>
        <w:ind w:left="360" w:firstLine="720"/>
        <w:jc w:val="both"/>
        <w:rPr>
          <w:rFonts w:ascii="Bookman Old Style" w:hAnsi="Bookman Old Style" w:cs="Arial"/>
          <w:sz w:val="24"/>
          <w:szCs w:val="24"/>
        </w:rPr>
      </w:pPr>
      <w:r w:rsidRPr="008C0C92">
        <w:rPr>
          <w:rFonts w:ascii="Bookman Old Style" w:hAnsi="Bookman Old Style" w:cs="Arial"/>
          <w:sz w:val="24"/>
          <w:szCs w:val="24"/>
        </w:rPr>
        <w:t xml:space="preserve">Penyelenggaraan </w:t>
      </w:r>
      <w:r w:rsidR="0037116B" w:rsidRPr="008C0C92">
        <w:rPr>
          <w:rFonts w:ascii="Bookman Old Style" w:hAnsi="Bookman Old Style" w:cs="Arial"/>
          <w:sz w:val="24"/>
          <w:szCs w:val="24"/>
        </w:rPr>
        <w:t>Sistem Pengendalian Intern Pemerintah (SPIP)</w:t>
      </w:r>
      <w:r w:rsidRPr="008C0C92">
        <w:rPr>
          <w:rFonts w:ascii="Bookman Old Style" w:hAnsi="Bookman Old Style" w:cs="Arial"/>
          <w:sz w:val="24"/>
          <w:szCs w:val="24"/>
        </w:rPr>
        <w:t xml:space="preserve"> meliputi unsur-unsur sistem peng</w:t>
      </w:r>
      <w:r w:rsidR="00295F51" w:rsidRPr="008C0C92">
        <w:rPr>
          <w:rFonts w:ascii="Bookman Old Style" w:hAnsi="Bookman Old Style" w:cs="Arial"/>
          <w:sz w:val="24"/>
          <w:szCs w:val="24"/>
        </w:rPr>
        <w:t>endalian intern sebagai berikut:</w:t>
      </w:r>
    </w:p>
    <w:p w:rsidR="002A33FF" w:rsidRPr="00D24E68" w:rsidRDefault="002A33FF" w:rsidP="005B52F3">
      <w:pPr>
        <w:pStyle w:val="ListParagraph"/>
        <w:numPr>
          <w:ilvl w:val="0"/>
          <w:numId w:val="2"/>
        </w:numPr>
        <w:spacing w:after="0" w:line="360" w:lineRule="auto"/>
        <w:ind w:hanging="357"/>
        <w:contextualSpacing w:val="0"/>
        <w:jc w:val="both"/>
        <w:rPr>
          <w:rFonts w:ascii="Bookman Old Style" w:hAnsi="Bookman Old Style" w:cs="Arial"/>
          <w:b/>
          <w:bCs/>
          <w:sz w:val="24"/>
          <w:szCs w:val="24"/>
        </w:rPr>
      </w:pPr>
      <w:r w:rsidRPr="00D24E68">
        <w:rPr>
          <w:rFonts w:ascii="Bookman Old Style" w:hAnsi="Bookman Old Style" w:cs="Arial"/>
          <w:b/>
          <w:bCs/>
          <w:sz w:val="24"/>
          <w:szCs w:val="24"/>
        </w:rPr>
        <w:lastRenderedPageBreak/>
        <w:t>Lingkungan Pengendalian</w:t>
      </w:r>
    </w:p>
    <w:p w:rsidR="002A33FF" w:rsidRPr="008C0C92" w:rsidRDefault="002A33FF" w:rsidP="005B52F3">
      <w:pPr>
        <w:spacing w:after="0" w:line="360" w:lineRule="auto"/>
        <w:ind w:left="720" w:firstLine="720"/>
        <w:jc w:val="both"/>
        <w:rPr>
          <w:rFonts w:ascii="Bookman Old Style" w:hAnsi="Bookman Old Style" w:cs="Arial"/>
          <w:sz w:val="24"/>
          <w:szCs w:val="24"/>
        </w:rPr>
      </w:pPr>
      <w:r w:rsidRPr="008C0C92">
        <w:rPr>
          <w:rFonts w:ascii="Bookman Old Style" w:hAnsi="Bookman Old Style" w:cs="Arial"/>
          <w:sz w:val="24"/>
          <w:szCs w:val="24"/>
        </w:rPr>
        <w:t xml:space="preserve">Lingkungan pengendalian adalah kondisi suatu instansi pemerintah yang mempengaruhi efektivitas pengendalian </w:t>
      </w:r>
      <w:r w:rsidRPr="008C0C92">
        <w:rPr>
          <w:rFonts w:ascii="Bookman Old Style" w:hAnsi="Bookman Old Style" w:cs="Arial"/>
          <w:i/>
          <w:sz w:val="24"/>
          <w:szCs w:val="24"/>
        </w:rPr>
        <w:t>intern</w:t>
      </w:r>
      <w:r w:rsidRPr="008C0C92">
        <w:rPr>
          <w:rFonts w:ascii="Bookman Old Style" w:hAnsi="Bookman Old Style" w:cs="Arial"/>
          <w:sz w:val="24"/>
          <w:szCs w:val="24"/>
        </w:rPr>
        <w:t xml:space="preserve">. Membangun lingkungan pengendalian memiliki arti membangun dan menciptakan suatu “atmosfir” yang kondusif yang mendorong terimplementasinya sistem pengendalian intern secara efektif. Lingkungan pengendalian yang baik merupakan kunci keberhasilan penyelenggaraan pengendalian intern </w:t>
      </w:r>
      <w:r w:rsidR="002B2699" w:rsidRPr="008C0C92">
        <w:rPr>
          <w:rFonts w:ascii="Bookman Old Style" w:hAnsi="Bookman Old Style" w:cs="Arial"/>
          <w:sz w:val="24"/>
          <w:szCs w:val="24"/>
        </w:rPr>
        <w:t>di lingkungan Pemerintah Daerah</w:t>
      </w:r>
      <w:r w:rsidR="002B2699" w:rsidRPr="008C0C92">
        <w:rPr>
          <w:rFonts w:ascii="Bookman Old Style" w:hAnsi="Bookman Old Style" w:cs="Arial"/>
          <w:sz w:val="24"/>
          <w:szCs w:val="24"/>
          <w:lang w:val="en-US"/>
        </w:rPr>
        <w:t>.</w:t>
      </w:r>
      <w:r w:rsidRPr="008C0C92">
        <w:rPr>
          <w:rFonts w:ascii="Bookman Old Style" w:hAnsi="Bookman Old Style" w:cs="Arial"/>
          <w:sz w:val="24"/>
          <w:szCs w:val="24"/>
        </w:rPr>
        <w:tab/>
      </w:r>
    </w:p>
    <w:p w:rsidR="002A33FF" w:rsidRDefault="002A33FF" w:rsidP="005B52F3">
      <w:pPr>
        <w:spacing w:after="0" w:line="360" w:lineRule="auto"/>
        <w:ind w:left="720" w:firstLine="720"/>
        <w:jc w:val="both"/>
        <w:rPr>
          <w:rFonts w:ascii="Bookman Old Style" w:hAnsi="Bookman Old Style" w:cs="Arial"/>
          <w:sz w:val="24"/>
          <w:szCs w:val="24"/>
        </w:rPr>
      </w:pPr>
      <w:r w:rsidRPr="008C0C92">
        <w:rPr>
          <w:rFonts w:ascii="Bookman Old Style" w:hAnsi="Bookman Old Style" w:cs="Arial"/>
          <w:sz w:val="24"/>
          <w:szCs w:val="24"/>
        </w:rPr>
        <w:t xml:space="preserve">Lingkungan pengendalian akan efektif bila suatu lingkungan dengan orang-orang yang berkompeten memahami tanggung jawab dan batasan kewenangannya, memiliki pengetahuan yang memadai, memiliki kesadaran yang penuh dan komitmen untuk melakukan apa yang benar dan yang seharusnya dengan mematuhi kebijakan dan prosedur organisasi berikut standar etika dan perilaku. Peranan pimpinan dalam mewujudkan suatu lingkungan pengendalian yang baik sangat penting karena pimpinan berperan sebagai </w:t>
      </w:r>
      <w:r w:rsidRPr="008C0C92">
        <w:rPr>
          <w:rFonts w:ascii="Bookman Old Style" w:hAnsi="Bookman Old Style" w:cs="Arial"/>
          <w:i/>
          <w:sz w:val="24"/>
          <w:szCs w:val="24"/>
        </w:rPr>
        <w:t>tone at the top</w:t>
      </w:r>
      <w:r w:rsidRPr="008C0C92">
        <w:rPr>
          <w:rFonts w:ascii="Bookman Old Style" w:hAnsi="Bookman Old Style" w:cs="Arial"/>
          <w:sz w:val="24"/>
          <w:szCs w:val="24"/>
        </w:rPr>
        <w:t xml:space="preserve"> (penentu “irama” organisasi).</w:t>
      </w:r>
    </w:p>
    <w:p w:rsidR="001E08B6" w:rsidRPr="008C0C92" w:rsidRDefault="001E08B6" w:rsidP="005B52F3">
      <w:pPr>
        <w:spacing w:after="0" w:line="360" w:lineRule="auto"/>
        <w:ind w:left="720" w:firstLine="720"/>
        <w:jc w:val="both"/>
        <w:rPr>
          <w:rFonts w:ascii="Bookman Old Style" w:hAnsi="Bookman Old Style" w:cs="Arial"/>
          <w:sz w:val="24"/>
          <w:szCs w:val="24"/>
        </w:rPr>
      </w:pPr>
    </w:p>
    <w:p w:rsidR="002A33FF" w:rsidRPr="00D24E68" w:rsidRDefault="001D2811" w:rsidP="005B52F3">
      <w:pPr>
        <w:pStyle w:val="ListParagraph"/>
        <w:numPr>
          <w:ilvl w:val="0"/>
          <w:numId w:val="2"/>
        </w:numPr>
        <w:spacing w:after="0" w:line="360" w:lineRule="auto"/>
        <w:ind w:hanging="357"/>
        <w:contextualSpacing w:val="0"/>
        <w:jc w:val="both"/>
        <w:rPr>
          <w:rFonts w:ascii="Bookman Old Style" w:hAnsi="Bookman Old Style" w:cs="Arial"/>
          <w:b/>
          <w:bCs/>
          <w:sz w:val="24"/>
          <w:szCs w:val="24"/>
        </w:rPr>
      </w:pPr>
      <w:r>
        <w:rPr>
          <w:rFonts w:ascii="Bookman Old Style" w:hAnsi="Bookman Old Style" w:cs="Arial"/>
          <w:b/>
          <w:bCs/>
          <w:sz w:val="24"/>
          <w:szCs w:val="24"/>
        </w:rPr>
        <w:t>Penilaian Ri</w:t>
      </w:r>
      <w:r w:rsidR="002A33FF" w:rsidRPr="00D24E68">
        <w:rPr>
          <w:rFonts w:ascii="Bookman Old Style" w:hAnsi="Bookman Old Style" w:cs="Arial"/>
          <w:b/>
          <w:bCs/>
          <w:sz w:val="24"/>
          <w:szCs w:val="24"/>
        </w:rPr>
        <w:t>siko</w:t>
      </w:r>
    </w:p>
    <w:p w:rsidR="0061664D" w:rsidRDefault="001D2811" w:rsidP="005B52F3">
      <w:pPr>
        <w:spacing w:after="0" w:line="360" w:lineRule="auto"/>
        <w:ind w:left="720" w:firstLine="720"/>
        <w:jc w:val="both"/>
        <w:rPr>
          <w:rFonts w:ascii="Bookman Old Style" w:hAnsi="Bookman Old Style" w:cs="Arial"/>
          <w:sz w:val="24"/>
          <w:szCs w:val="24"/>
        </w:rPr>
      </w:pPr>
      <w:r>
        <w:rPr>
          <w:rFonts w:ascii="Bookman Old Style" w:hAnsi="Bookman Old Style" w:cs="Arial"/>
          <w:sz w:val="24"/>
          <w:szCs w:val="24"/>
        </w:rPr>
        <w:t>Penilaian ri</w:t>
      </w:r>
      <w:r w:rsidR="002A33FF" w:rsidRPr="008C0C92">
        <w:rPr>
          <w:rFonts w:ascii="Bookman Old Style" w:hAnsi="Bookman Old Style" w:cs="Arial"/>
          <w:sz w:val="24"/>
          <w:szCs w:val="24"/>
        </w:rPr>
        <w:t>siko merupakan bagian integral dalam proses pengelolaan risiko dalam pengambilan keputusan pada tindakan dan kegiatan melalui tahapan identifikasi, analisis, dan evaluasi risiko. Penilaian risiko merupakan pencerminan dari pelaksanaan prinsip kehati-hatian dalam penyelenggaraan tugas dan fungsi Pemerintah Daerah</w:t>
      </w:r>
      <w:r w:rsidR="005C1EA6" w:rsidRPr="008C0C92">
        <w:rPr>
          <w:rFonts w:ascii="Bookman Old Style" w:hAnsi="Bookman Old Style" w:cs="Arial"/>
          <w:sz w:val="24"/>
          <w:szCs w:val="24"/>
        </w:rPr>
        <w:t>.</w:t>
      </w:r>
    </w:p>
    <w:p w:rsidR="002A33FF" w:rsidRPr="008C0C92" w:rsidRDefault="002A33FF" w:rsidP="005B52F3">
      <w:pPr>
        <w:spacing w:after="0" w:line="360" w:lineRule="auto"/>
        <w:ind w:left="720" w:firstLine="720"/>
        <w:jc w:val="both"/>
        <w:rPr>
          <w:rFonts w:ascii="Bookman Old Style" w:hAnsi="Bookman Old Style" w:cs="Arial"/>
          <w:sz w:val="24"/>
          <w:szCs w:val="24"/>
          <w:lang w:val="en-US"/>
        </w:rPr>
      </w:pPr>
      <w:r w:rsidRPr="008C0C92">
        <w:rPr>
          <w:rFonts w:ascii="Bookman Old Style" w:hAnsi="Bookman Old Style" w:cs="Arial"/>
          <w:sz w:val="24"/>
          <w:szCs w:val="24"/>
        </w:rPr>
        <w:tab/>
      </w:r>
    </w:p>
    <w:p w:rsidR="002A33FF" w:rsidRPr="00D24E68" w:rsidRDefault="002A33FF" w:rsidP="005B52F3">
      <w:pPr>
        <w:pStyle w:val="ListParagraph"/>
        <w:numPr>
          <w:ilvl w:val="0"/>
          <w:numId w:val="2"/>
        </w:numPr>
        <w:spacing w:after="0" w:line="360" w:lineRule="auto"/>
        <w:ind w:hanging="357"/>
        <w:contextualSpacing w:val="0"/>
        <w:jc w:val="both"/>
        <w:rPr>
          <w:rFonts w:ascii="Bookman Old Style" w:hAnsi="Bookman Old Style" w:cs="Arial"/>
          <w:b/>
          <w:bCs/>
          <w:sz w:val="24"/>
          <w:szCs w:val="24"/>
        </w:rPr>
      </w:pPr>
      <w:r w:rsidRPr="00D24E68">
        <w:rPr>
          <w:rFonts w:ascii="Bookman Old Style" w:hAnsi="Bookman Old Style" w:cs="Arial"/>
          <w:b/>
          <w:bCs/>
          <w:sz w:val="24"/>
          <w:szCs w:val="24"/>
        </w:rPr>
        <w:t>Kegiatan Pengendalian</w:t>
      </w:r>
    </w:p>
    <w:p w:rsidR="002A33FF" w:rsidRPr="008C0C92" w:rsidRDefault="002A33FF" w:rsidP="005B52F3">
      <w:pPr>
        <w:spacing w:after="0" w:line="360" w:lineRule="auto"/>
        <w:ind w:left="720" w:firstLine="720"/>
        <w:jc w:val="both"/>
        <w:rPr>
          <w:rFonts w:ascii="Bookman Old Style" w:hAnsi="Bookman Old Style" w:cs="Arial"/>
          <w:sz w:val="24"/>
          <w:szCs w:val="24"/>
        </w:rPr>
      </w:pPr>
      <w:r w:rsidRPr="008C0C92">
        <w:rPr>
          <w:rFonts w:ascii="Bookman Old Style" w:hAnsi="Bookman Old Style" w:cs="Arial"/>
          <w:sz w:val="24"/>
          <w:szCs w:val="24"/>
        </w:rPr>
        <w:t>Kegiatan pengendalian adalah tindakan yang diperlukan untuk mengatasi risiko serta penetapan dan pelaksanaan kebijakan dan prosedur untuk memastikan bahwa tindakan mengatasi risiko telah dilaksanakan secara efektif. Kegiatan pengendalian merupakan pencerminan dari aktualisasi penerapan kebija</w:t>
      </w:r>
      <w:r w:rsidR="00E31E59" w:rsidRPr="008C0C92">
        <w:rPr>
          <w:rFonts w:ascii="Bookman Old Style" w:hAnsi="Bookman Old Style" w:cs="Arial"/>
          <w:sz w:val="24"/>
          <w:szCs w:val="24"/>
        </w:rPr>
        <w:t xml:space="preserve">kan </w:t>
      </w:r>
      <w:r w:rsidR="003D4984" w:rsidRPr="008C0C92">
        <w:rPr>
          <w:rFonts w:ascii="Bookman Old Style" w:hAnsi="Bookman Old Style" w:cs="Arial"/>
          <w:sz w:val="24"/>
          <w:szCs w:val="24"/>
        </w:rPr>
        <w:t xml:space="preserve">Sistem Pengendalian Intern Pemerintah (SPIP) </w:t>
      </w:r>
      <w:r w:rsidR="00E31E59" w:rsidRPr="008C0C92">
        <w:rPr>
          <w:rFonts w:ascii="Bookman Old Style" w:hAnsi="Bookman Old Style" w:cs="Arial"/>
          <w:sz w:val="24"/>
          <w:szCs w:val="24"/>
        </w:rPr>
        <w:t xml:space="preserve"> oleh Pemerintah Daerah </w:t>
      </w:r>
      <w:r w:rsidRPr="008C0C92">
        <w:rPr>
          <w:rFonts w:ascii="Bookman Old Style" w:hAnsi="Bookman Old Style" w:cs="Arial"/>
          <w:sz w:val="24"/>
          <w:szCs w:val="24"/>
        </w:rPr>
        <w:t>untuk</w:t>
      </w:r>
      <w:r w:rsidR="0061664D">
        <w:rPr>
          <w:rFonts w:ascii="Bookman Old Style" w:hAnsi="Bookman Old Style" w:cs="Arial"/>
          <w:sz w:val="24"/>
          <w:szCs w:val="24"/>
        </w:rPr>
        <w:t xml:space="preserve"> </w:t>
      </w:r>
      <w:r w:rsidRPr="008C0C92">
        <w:rPr>
          <w:rFonts w:ascii="Bookman Old Style" w:hAnsi="Bookman Old Style" w:cs="Arial"/>
          <w:sz w:val="24"/>
          <w:szCs w:val="24"/>
        </w:rPr>
        <w:t xml:space="preserve">mencapai </w:t>
      </w:r>
      <w:r w:rsidR="00E31E59" w:rsidRPr="008C0C92">
        <w:rPr>
          <w:rFonts w:ascii="Bookman Old Style" w:hAnsi="Bookman Old Style" w:cs="Arial"/>
          <w:sz w:val="24"/>
          <w:szCs w:val="24"/>
        </w:rPr>
        <w:t>t</w:t>
      </w:r>
      <w:r w:rsidRPr="008C0C92">
        <w:rPr>
          <w:rFonts w:ascii="Bookman Old Style" w:hAnsi="Bookman Old Style" w:cs="Arial"/>
          <w:sz w:val="24"/>
          <w:szCs w:val="24"/>
        </w:rPr>
        <w:t>ujuan-tujuan pengendalian yang telah ditetapkan.</w:t>
      </w:r>
    </w:p>
    <w:p w:rsidR="00EB129B" w:rsidRPr="008C0C92" w:rsidRDefault="002A33FF" w:rsidP="0037116B">
      <w:pPr>
        <w:spacing w:after="0" w:line="360" w:lineRule="auto"/>
        <w:ind w:left="720" w:firstLine="720"/>
        <w:jc w:val="both"/>
        <w:rPr>
          <w:rFonts w:ascii="Bookman Old Style" w:hAnsi="Bookman Old Style" w:cs="Arial"/>
          <w:sz w:val="24"/>
          <w:szCs w:val="24"/>
        </w:rPr>
      </w:pPr>
      <w:r w:rsidRPr="008C0C92">
        <w:rPr>
          <w:rFonts w:ascii="Bookman Old Style" w:hAnsi="Bookman Old Style" w:cs="Arial"/>
          <w:sz w:val="24"/>
          <w:szCs w:val="24"/>
        </w:rPr>
        <w:lastRenderedPageBreak/>
        <w:t>Karakterisitik kegiatan pengendalian yang ditetapkan pada Pemerintah Daerah sekurang-kurangnya telah memperhatikan bahwa kegiatan pengendalian:</w:t>
      </w:r>
    </w:p>
    <w:p w:rsidR="002A33FF" w:rsidRPr="008C0C92" w:rsidRDefault="002A33FF" w:rsidP="005B52F3">
      <w:pPr>
        <w:pStyle w:val="ListParagraph"/>
        <w:numPr>
          <w:ilvl w:val="0"/>
          <w:numId w:val="43"/>
        </w:numPr>
        <w:spacing w:after="0" w:line="360" w:lineRule="auto"/>
        <w:ind w:left="1080"/>
        <w:contextualSpacing w:val="0"/>
        <w:jc w:val="both"/>
        <w:rPr>
          <w:rFonts w:ascii="Bookman Old Style" w:hAnsi="Bookman Old Style" w:cs="Arial"/>
          <w:sz w:val="24"/>
          <w:szCs w:val="24"/>
        </w:rPr>
      </w:pPr>
      <w:r w:rsidRPr="008C0C92">
        <w:rPr>
          <w:rFonts w:ascii="Bookman Old Style" w:hAnsi="Bookman Old Style" w:cs="Arial"/>
          <w:sz w:val="24"/>
          <w:szCs w:val="24"/>
        </w:rPr>
        <w:t xml:space="preserve">Diutamakan pada kegiatan/tujuan pokok Pemerintah Daerah; </w:t>
      </w:r>
    </w:p>
    <w:p w:rsidR="002A33FF" w:rsidRPr="008C0C92" w:rsidRDefault="002A33FF" w:rsidP="005B52F3">
      <w:pPr>
        <w:pStyle w:val="ListParagraph"/>
        <w:numPr>
          <w:ilvl w:val="0"/>
          <w:numId w:val="43"/>
        </w:numPr>
        <w:spacing w:after="0" w:line="360" w:lineRule="auto"/>
        <w:ind w:left="1080"/>
        <w:contextualSpacing w:val="0"/>
        <w:jc w:val="both"/>
        <w:rPr>
          <w:rFonts w:ascii="Bookman Old Style" w:hAnsi="Bookman Old Style" w:cs="Arial"/>
          <w:sz w:val="24"/>
          <w:szCs w:val="24"/>
        </w:rPr>
      </w:pPr>
      <w:r w:rsidRPr="008C0C92">
        <w:rPr>
          <w:rFonts w:ascii="Bookman Old Style" w:hAnsi="Bookman Old Style" w:cs="Arial"/>
          <w:sz w:val="24"/>
          <w:szCs w:val="24"/>
        </w:rPr>
        <w:t xml:space="preserve">Dikaitkan dengan proses penilaian risiko; </w:t>
      </w:r>
    </w:p>
    <w:p w:rsidR="002A33FF" w:rsidRPr="008C0C92" w:rsidRDefault="002A33FF" w:rsidP="005B52F3">
      <w:pPr>
        <w:pStyle w:val="ListParagraph"/>
        <w:numPr>
          <w:ilvl w:val="0"/>
          <w:numId w:val="43"/>
        </w:numPr>
        <w:spacing w:after="0" w:line="360" w:lineRule="auto"/>
        <w:ind w:left="1080"/>
        <w:contextualSpacing w:val="0"/>
        <w:jc w:val="both"/>
        <w:rPr>
          <w:rFonts w:ascii="Bookman Old Style" w:hAnsi="Bookman Old Style" w:cs="Arial"/>
          <w:sz w:val="24"/>
          <w:szCs w:val="24"/>
        </w:rPr>
      </w:pPr>
      <w:r w:rsidRPr="008C0C92">
        <w:rPr>
          <w:rFonts w:ascii="Bookman Old Style" w:hAnsi="Bookman Old Style" w:cs="Arial"/>
          <w:sz w:val="24"/>
          <w:szCs w:val="24"/>
        </w:rPr>
        <w:t xml:space="preserve">Disesuaikan dengan sifat khusus Pemerintah Daerah; </w:t>
      </w:r>
    </w:p>
    <w:p w:rsidR="002A33FF" w:rsidRPr="008C0C92" w:rsidRDefault="002A33FF" w:rsidP="005B52F3">
      <w:pPr>
        <w:pStyle w:val="ListParagraph"/>
        <w:numPr>
          <w:ilvl w:val="0"/>
          <w:numId w:val="43"/>
        </w:numPr>
        <w:spacing w:after="0" w:line="360" w:lineRule="auto"/>
        <w:ind w:left="1080"/>
        <w:contextualSpacing w:val="0"/>
        <w:jc w:val="both"/>
        <w:rPr>
          <w:rFonts w:ascii="Bookman Old Style" w:hAnsi="Bookman Old Style" w:cs="Arial"/>
          <w:sz w:val="24"/>
          <w:szCs w:val="24"/>
        </w:rPr>
      </w:pPr>
      <w:r w:rsidRPr="008C0C92">
        <w:rPr>
          <w:rFonts w:ascii="Bookman Old Style" w:hAnsi="Bookman Old Style" w:cs="Arial"/>
          <w:sz w:val="24"/>
          <w:szCs w:val="24"/>
        </w:rPr>
        <w:t xml:space="preserve">Ditetapkan dengan kebijakan dan prosedur secara tertulis; </w:t>
      </w:r>
    </w:p>
    <w:p w:rsidR="002A33FF" w:rsidRPr="008C0C92" w:rsidRDefault="002A33FF" w:rsidP="005B52F3">
      <w:pPr>
        <w:pStyle w:val="ListParagraph"/>
        <w:numPr>
          <w:ilvl w:val="0"/>
          <w:numId w:val="43"/>
        </w:numPr>
        <w:spacing w:after="0" w:line="360" w:lineRule="auto"/>
        <w:ind w:left="1080"/>
        <w:contextualSpacing w:val="0"/>
        <w:jc w:val="both"/>
        <w:rPr>
          <w:rFonts w:ascii="Bookman Old Style" w:hAnsi="Bookman Old Style" w:cs="Arial"/>
          <w:sz w:val="24"/>
          <w:szCs w:val="24"/>
        </w:rPr>
      </w:pPr>
      <w:r w:rsidRPr="008C0C92">
        <w:rPr>
          <w:rFonts w:ascii="Bookman Old Style" w:hAnsi="Bookman Old Style" w:cs="Arial"/>
          <w:sz w:val="24"/>
          <w:szCs w:val="24"/>
        </w:rPr>
        <w:t>Dilaksanakan sesuai dengan yang telah ditetapkan;</w:t>
      </w:r>
    </w:p>
    <w:p w:rsidR="001F18B1" w:rsidRDefault="002A33FF" w:rsidP="005B52F3">
      <w:pPr>
        <w:pStyle w:val="ListParagraph"/>
        <w:numPr>
          <w:ilvl w:val="0"/>
          <w:numId w:val="43"/>
        </w:numPr>
        <w:spacing w:after="0" w:line="360" w:lineRule="auto"/>
        <w:ind w:left="1080"/>
        <w:contextualSpacing w:val="0"/>
        <w:jc w:val="both"/>
        <w:rPr>
          <w:rFonts w:ascii="Bookman Old Style" w:hAnsi="Bookman Old Style" w:cs="Arial"/>
          <w:sz w:val="24"/>
          <w:szCs w:val="24"/>
        </w:rPr>
      </w:pPr>
      <w:r w:rsidRPr="008C0C92">
        <w:rPr>
          <w:rFonts w:ascii="Bookman Old Style" w:hAnsi="Bookman Old Style" w:cs="Arial"/>
          <w:sz w:val="24"/>
          <w:szCs w:val="24"/>
        </w:rPr>
        <w:t>Dimonitor dan dievaluasi secara berkala untuk memastikan eksistensi kegiatan pengendalian.</w:t>
      </w:r>
    </w:p>
    <w:p w:rsidR="008040E4" w:rsidRPr="005B52F3" w:rsidRDefault="008040E4" w:rsidP="008040E4">
      <w:pPr>
        <w:pStyle w:val="ListParagraph"/>
        <w:spacing w:after="0" w:line="360" w:lineRule="auto"/>
        <w:ind w:left="1080"/>
        <w:contextualSpacing w:val="0"/>
        <w:jc w:val="both"/>
        <w:rPr>
          <w:rFonts w:ascii="Bookman Old Style" w:hAnsi="Bookman Old Style" w:cs="Arial"/>
          <w:sz w:val="24"/>
          <w:szCs w:val="24"/>
        </w:rPr>
      </w:pPr>
    </w:p>
    <w:p w:rsidR="002A33FF" w:rsidRPr="005B52F3" w:rsidRDefault="002A33FF" w:rsidP="005B52F3">
      <w:pPr>
        <w:pStyle w:val="ListParagraph"/>
        <w:numPr>
          <w:ilvl w:val="0"/>
          <w:numId w:val="2"/>
        </w:numPr>
        <w:spacing w:after="0" w:line="360" w:lineRule="auto"/>
        <w:ind w:hanging="357"/>
        <w:contextualSpacing w:val="0"/>
        <w:jc w:val="both"/>
        <w:rPr>
          <w:rFonts w:ascii="Bookman Old Style" w:hAnsi="Bookman Old Style" w:cs="Arial"/>
          <w:b/>
          <w:bCs/>
          <w:sz w:val="24"/>
          <w:szCs w:val="24"/>
        </w:rPr>
      </w:pPr>
      <w:r w:rsidRPr="005B52F3">
        <w:rPr>
          <w:rFonts w:ascii="Bookman Old Style" w:hAnsi="Bookman Old Style" w:cs="Arial"/>
          <w:b/>
          <w:bCs/>
          <w:sz w:val="24"/>
          <w:szCs w:val="24"/>
        </w:rPr>
        <w:t>Informasi dan Komunikasi</w:t>
      </w:r>
    </w:p>
    <w:p w:rsidR="005C1EA6" w:rsidRDefault="002A33FF" w:rsidP="005B52F3">
      <w:pPr>
        <w:spacing w:after="0" w:line="360" w:lineRule="auto"/>
        <w:ind w:left="720" w:firstLine="720"/>
        <w:jc w:val="both"/>
        <w:rPr>
          <w:rFonts w:ascii="Bookman Old Style" w:hAnsi="Bookman Old Style" w:cs="Arial"/>
          <w:sz w:val="24"/>
          <w:szCs w:val="24"/>
        </w:rPr>
      </w:pPr>
      <w:r w:rsidRPr="008C0C92">
        <w:rPr>
          <w:rFonts w:ascii="Bookman Old Style" w:hAnsi="Bookman Old Style" w:cs="Arial"/>
          <w:sz w:val="24"/>
          <w:szCs w:val="24"/>
        </w:rPr>
        <w:t xml:space="preserve">Informasi dan komunikasi yang diselenggarakan Pemerintah Daerah dalam rangka penyelenggaraan </w:t>
      </w:r>
      <w:r w:rsidR="0037116B" w:rsidRPr="008C0C92">
        <w:rPr>
          <w:rFonts w:ascii="Bookman Old Style" w:hAnsi="Bookman Old Style" w:cs="Arial"/>
          <w:sz w:val="24"/>
          <w:szCs w:val="24"/>
        </w:rPr>
        <w:t>Sistem Pengendalian Intern Pemerintah (SPIP)</w:t>
      </w:r>
      <w:r w:rsidRPr="008C0C92">
        <w:rPr>
          <w:rFonts w:ascii="Bookman Old Style" w:hAnsi="Bookman Old Style" w:cs="Arial"/>
          <w:sz w:val="24"/>
          <w:szCs w:val="24"/>
        </w:rPr>
        <w:t xml:space="preserve"> merupakan proses pengumpulan dan pertukaran informasi yang dibutuhka</w:t>
      </w:r>
      <w:r w:rsidR="00627394" w:rsidRPr="008C0C92">
        <w:rPr>
          <w:rFonts w:ascii="Bookman Old Style" w:hAnsi="Bookman Old Style" w:cs="Arial"/>
          <w:sz w:val="24"/>
          <w:szCs w:val="24"/>
        </w:rPr>
        <w:t>n untuk melaksanakan, mengelola</w:t>
      </w:r>
      <w:r w:rsidRPr="008C0C92">
        <w:rPr>
          <w:rFonts w:ascii="Bookman Old Style" w:hAnsi="Bookman Old Style" w:cs="Arial"/>
          <w:sz w:val="24"/>
          <w:szCs w:val="24"/>
        </w:rPr>
        <w:t xml:space="preserve"> dan mengendalikan kegiatan instansi. Informasi dan komunikasi mencakup pengumpulan dan penyajian informasi kepada pegawai agar mereka dapat melakukan tanggung-jawabnya, termasuk pemahaman akan peran dan tanggung-jawabnya sehubungan dengan pengendalian intern.</w:t>
      </w:r>
    </w:p>
    <w:p w:rsidR="008040E4" w:rsidRPr="008C0C92" w:rsidRDefault="008040E4" w:rsidP="005B52F3">
      <w:pPr>
        <w:spacing w:after="0" w:line="360" w:lineRule="auto"/>
        <w:ind w:left="720" w:firstLine="720"/>
        <w:jc w:val="both"/>
        <w:rPr>
          <w:rFonts w:ascii="Bookman Old Style" w:hAnsi="Bookman Old Style" w:cs="Arial"/>
          <w:sz w:val="24"/>
          <w:szCs w:val="24"/>
          <w:lang w:val="en-US"/>
        </w:rPr>
      </w:pPr>
    </w:p>
    <w:p w:rsidR="005C1EA6" w:rsidRPr="005B52F3" w:rsidRDefault="002A33FF" w:rsidP="005B52F3">
      <w:pPr>
        <w:pStyle w:val="ListParagraph"/>
        <w:numPr>
          <w:ilvl w:val="0"/>
          <w:numId w:val="6"/>
        </w:numPr>
        <w:tabs>
          <w:tab w:val="left" w:pos="720"/>
        </w:tabs>
        <w:spacing w:after="0" w:line="360" w:lineRule="auto"/>
        <w:ind w:left="720"/>
        <w:contextualSpacing w:val="0"/>
        <w:jc w:val="both"/>
        <w:rPr>
          <w:rFonts w:ascii="Bookman Old Style" w:hAnsi="Bookman Old Style" w:cs="Arial"/>
          <w:b/>
          <w:bCs/>
          <w:color w:val="161B0B"/>
          <w:sz w:val="24"/>
          <w:szCs w:val="24"/>
        </w:rPr>
      </w:pPr>
      <w:r w:rsidRPr="005B52F3">
        <w:rPr>
          <w:rFonts w:ascii="Bookman Old Style" w:hAnsi="Bookman Old Style" w:cs="Arial"/>
          <w:b/>
          <w:bCs/>
          <w:color w:val="161B0B"/>
          <w:sz w:val="24"/>
          <w:szCs w:val="24"/>
        </w:rPr>
        <w:t>Pemantauan Berkelanjuta</w:t>
      </w:r>
      <w:r w:rsidR="005B52F3">
        <w:rPr>
          <w:rFonts w:ascii="Bookman Old Style" w:hAnsi="Bookman Old Style" w:cs="Arial"/>
          <w:b/>
          <w:bCs/>
          <w:color w:val="161B0B"/>
          <w:sz w:val="24"/>
          <w:szCs w:val="24"/>
          <w:lang w:val="en-US"/>
        </w:rPr>
        <w:t>n</w:t>
      </w:r>
    </w:p>
    <w:p w:rsidR="001F18B1" w:rsidRDefault="002A33FF" w:rsidP="005B52F3">
      <w:pPr>
        <w:spacing w:after="0" w:line="360" w:lineRule="auto"/>
        <w:ind w:left="720" w:firstLine="720"/>
        <w:jc w:val="both"/>
        <w:rPr>
          <w:rFonts w:ascii="Bookman Old Style" w:hAnsi="Bookman Old Style" w:cs="Arial"/>
          <w:sz w:val="24"/>
          <w:szCs w:val="24"/>
        </w:rPr>
      </w:pPr>
      <w:r w:rsidRPr="008C0C92">
        <w:rPr>
          <w:rFonts w:ascii="Bookman Old Style" w:hAnsi="Bookman Old Style" w:cs="Arial"/>
          <w:sz w:val="24"/>
          <w:szCs w:val="24"/>
        </w:rPr>
        <w:t>Pemantauan atas pengendalian intern di lingkungan Pemerintah Daerah pada dasarnya, dilaksanakan untuk memastikan apakah sistem pengendalian intern pada suatu instansi pemerintah telah berjalan sebagaimana yang diharapkan dan apakah perbaikan-perbaikan yang perlu dilakukan telah dilaksanakan sesuai dengan perkembangan yang terjadi.</w:t>
      </w:r>
    </w:p>
    <w:p w:rsidR="007D2C43" w:rsidRPr="008C0C92" w:rsidRDefault="007D2C43" w:rsidP="005B52F3">
      <w:pPr>
        <w:spacing w:after="0" w:line="360" w:lineRule="auto"/>
        <w:ind w:left="720" w:firstLine="720"/>
        <w:jc w:val="both"/>
        <w:rPr>
          <w:rFonts w:ascii="Bookman Old Style" w:hAnsi="Bookman Old Style" w:cs="Arial"/>
          <w:sz w:val="24"/>
          <w:szCs w:val="24"/>
          <w:lang w:val="en-US"/>
        </w:rPr>
      </w:pPr>
    </w:p>
    <w:p w:rsidR="002A33FF" w:rsidRPr="008C0C92" w:rsidRDefault="004F4108" w:rsidP="005B52F3">
      <w:pPr>
        <w:pStyle w:val="ListParagraph"/>
        <w:numPr>
          <w:ilvl w:val="0"/>
          <w:numId w:val="7"/>
        </w:numPr>
        <w:spacing w:after="0" w:line="360" w:lineRule="auto"/>
        <w:ind w:left="425" w:right="-45" w:hanging="425"/>
        <w:contextualSpacing w:val="0"/>
        <w:jc w:val="both"/>
        <w:rPr>
          <w:rFonts w:ascii="Bookman Old Style" w:hAnsi="Bookman Old Style" w:cs="Arial"/>
          <w:color w:val="161B0B"/>
          <w:sz w:val="24"/>
          <w:szCs w:val="24"/>
        </w:rPr>
      </w:pPr>
      <w:r w:rsidRPr="008C0C92">
        <w:rPr>
          <w:rFonts w:ascii="Bookman Old Style" w:hAnsi="Bookman Old Style" w:cs="Arial"/>
          <w:b/>
          <w:color w:val="161B0B"/>
          <w:sz w:val="24"/>
          <w:szCs w:val="24"/>
        </w:rPr>
        <w:t>P</w:t>
      </w:r>
      <w:r w:rsidR="002A33FF" w:rsidRPr="008C0C92">
        <w:rPr>
          <w:rFonts w:ascii="Bookman Old Style" w:hAnsi="Bookman Old Style" w:cs="Arial"/>
          <w:b/>
          <w:color w:val="161B0B"/>
          <w:sz w:val="24"/>
          <w:szCs w:val="24"/>
        </w:rPr>
        <w:t>ernyataan Tanggung Jawab (</w:t>
      </w:r>
      <w:r w:rsidR="002A33FF" w:rsidRPr="008C0C92">
        <w:rPr>
          <w:rFonts w:ascii="Bookman Old Style" w:hAnsi="Bookman Old Style" w:cs="Arial"/>
          <w:b/>
          <w:i/>
          <w:color w:val="161B0B"/>
          <w:sz w:val="24"/>
          <w:szCs w:val="24"/>
        </w:rPr>
        <w:t>Statement of Responsibilities</w:t>
      </w:r>
      <w:r w:rsidR="002A33FF" w:rsidRPr="008C0C92">
        <w:rPr>
          <w:rFonts w:ascii="Bookman Old Style" w:hAnsi="Bookman Old Style" w:cs="Arial"/>
          <w:color w:val="161B0B"/>
          <w:sz w:val="24"/>
          <w:szCs w:val="24"/>
        </w:rPr>
        <w:t>)</w:t>
      </w:r>
    </w:p>
    <w:p w:rsidR="002A33FF" w:rsidRPr="008C0C92" w:rsidRDefault="002A33FF" w:rsidP="005B52F3">
      <w:pPr>
        <w:spacing w:after="0" w:line="360" w:lineRule="auto"/>
        <w:ind w:left="360" w:firstLine="720"/>
        <w:jc w:val="both"/>
        <w:rPr>
          <w:rFonts w:ascii="Bookman Old Style" w:hAnsi="Bookman Old Style" w:cs="Arial"/>
          <w:sz w:val="24"/>
          <w:szCs w:val="24"/>
        </w:rPr>
      </w:pPr>
      <w:r w:rsidRPr="008C0C92">
        <w:rPr>
          <w:rFonts w:ascii="Bookman Old Style" w:hAnsi="Bookman Old Style" w:cs="Arial"/>
          <w:sz w:val="24"/>
          <w:szCs w:val="24"/>
        </w:rPr>
        <w:t>Peraturan Pemerintah nomor 8 tahun 2006 mengamanatkan Bupati</w:t>
      </w:r>
      <w:r w:rsidR="00915497" w:rsidRPr="008C0C92">
        <w:rPr>
          <w:rFonts w:ascii="Bookman Old Style" w:hAnsi="Bookman Old Style" w:cs="Arial"/>
          <w:sz w:val="24"/>
          <w:szCs w:val="24"/>
        </w:rPr>
        <w:t>/Walikota</w:t>
      </w:r>
      <w:r w:rsidRPr="008C0C92">
        <w:rPr>
          <w:rFonts w:ascii="Bookman Old Style" w:hAnsi="Bookman Old Style" w:cs="Arial"/>
          <w:sz w:val="24"/>
          <w:szCs w:val="24"/>
        </w:rPr>
        <w:t xml:space="preserve"> dan Kepala Satuan Kerja Perangkat Daerah (</w:t>
      </w:r>
      <w:r w:rsidR="00594C91" w:rsidRPr="008C0C92">
        <w:rPr>
          <w:rFonts w:ascii="Bookman Old Style" w:hAnsi="Bookman Old Style" w:cs="Arial"/>
          <w:sz w:val="24"/>
          <w:szCs w:val="24"/>
        </w:rPr>
        <w:t>OPD</w:t>
      </w:r>
      <w:r w:rsidRPr="008C0C92">
        <w:rPr>
          <w:rFonts w:ascii="Bookman Old Style" w:hAnsi="Bookman Old Style" w:cs="Arial"/>
          <w:sz w:val="24"/>
          <w:szCs w:val="24"/>
        </w:rPr>
        <w:t xml:space="preserve">) untuk memberikan pernyataan bahwa pengelolaan APBD telah diselenggarakan berdasarkan Sistem Pengendalian Intern yang memadai dan akuntansi keuangan telah diselenggarakan sesuai dengan Standar Akuntansi </w:t>
      </w:r>
      <w:r w:rsidRPr="008C0C92">
        <w:rPr>
          <w:rFonts w:ascii="Bookman Old Style" w:hAnsi="Bookman Old Style" w:cs="Arial"/>
          <w:sz w:val="24"/>
          <w:szCs w:val="24"/>
        </w:rPr>
        <w:lastRenderedPageBreak/>
        <w:t>Pemerintah (SAP). Pernyataan ini dibuat setiap tahun bersamaan dengan penyusunan laporan keuangan.</w:t>
      </w:r>
    </w:p>
    <w:p w:rsidR="002A33FF" w:rsidRPr="008C0C92" w:rsidRDefault="00592B28" w:rsidP="005B52F3">
      <w:pPr>
        <w:spacing w:after="0" w:line="360" w:lineRule="auto"/>
        <w:ind w:left="360" w:firstLine="720"/>
        <w:jc w:val="both"/>
        <w:rPr>
          <w:rFonts w:ascii="Bookman Old Style" w:hAnsi="Bookman Old Style" w:cs="Arial"/>
          <w:sz w:val="24"/>
          <w:szCs w:val="24"/>
        </w:rPr>
      </w:pPr>
      <w:r w:rsidRPr="008C0C92">
        <w:rPr>
          <w:rFonts w:ascii="Bookman Old Style" w:hAnsi="Bookman Old Style" w:cs="Arial"/>
          <w:sz w:val="24"/>
          <w:szCs w:val="24"/>
        </w:rPr>
        <w:t>Pernyataan sebagaimana dikehe</w:t>
      </w:r>
      <w:r w:rsidR="002A33FF" w:rsidRPr="008C0C92">
        <w:rPr>
          <w:rFonts w:ascii="Bookman Old Style" w:hAnsi="Bookman Old Style" w:cs="Arial"/>
          <w:sz w:val="24"/>
          <w:szCs w:val="24"/>
        </w:rPr>
        <w:t xml:space="preserve">ndaki peraturan tersebut membawa konsekuensi perlunya dukungan fakta bahwa sistem pengendalian intern memang sudah diselenggarakan secara memadai. Untuk meyakini keandalan sistem pengendalian intern yang ada, </w:t>
      </w:r>
      <w:proofErr w:type="spellStart"/>
      <w:r w:rsidR="007D2C43">
        <w:rPr>
          <w:rFonts w:ascii="Bookman Old Style" w:hAnsi="Bookman Old Style" w:cs="Arial"/>
          <w:sz w:val="24"/>
          <w:szCs w:val="24"/>
          <w:lang w:val="en-US"/>
        </w:rPr>
        <w:t>Kecamatan</w:t>
      </w:r>
      <w:proofErr w:type="spellEnd"/>
      <w:r w:rsidR="004324B1" w:rsidRPr="008C0C92">
        <w:rPr>
          <w:rFonts w:ascii="Bookman Old Style" w:hAnsi="Bookman Old Style" w:cs="Arial"/>
          <w:sz w:val="24"/>
          <w:szCs w:val="24"/>
        </w:rPr>
        <w:t xml:space="preserve"> </w:t>
      </w:r>
      <w:proofErr w:type="spellStart"/>
      <w:r w:rsidR="001D2811">
        <w:rPr>
          <w:rFonts w:ascii="Bookman Old Style" w:hAnsi="Bookman Old Style" w:cs="Arial"/>
          <w:sz w:val="24"/>
          <w:szCs w:val="24"/>
          <w:lang w:val="en-US"/>
        </w:rPr>
        <w:t>Gemawang</w:t>
      </w:r>
      <w:proofErr w:type="spellEnd"/>
      <w:r w:rsidR="001D2811">
        <w:rPr>
          <w:rFonts w:ascii="Bookman Old Style" w:hAnsi="Bookman Old Style" w:cs="Arial"/>
          <w:sz w:val="24"/>
          <w:szCs w:val="24"/>
          <w:lang w:val="en-US"/>
        </w:rPr>
        <w:t xml:space="preserve"> </w:t>
      </w:r>
      <w:r w:rsidR="002A33FF" w:rsidRPr="008C0C92">
        <w:rPr>
          <w:rFonts w:ascii="Bookman Old Style" w:hAnsi="Bookman Old Style" w:cs="Arial"/>
          <w:sz w:val="24"/>
          <w:szCs w:val="24"/>
        </w:rPr>
        <w:t xml:space="preserve">memandang perlu menjalankan siklus penyelenggaraan </w:t>
      </w:r>
      <w:r w:rsidR="003D4984" w:rsidRPr="008C0C92">
        <w:rPr>
          <w:rFonts w:ascii="Bookman Old Style" w:hAnsi="Bookman Old Style" w:cs="Arial"/>
          <w:sz w:val="24"/>
          <w:szCs w:val="24"/>
        </w:rPr>
        <w:t xml:space="preserve">Sistem Pengendalian Intern Pemerintah (SPIP) </w:t>
      </w:r>
      <w:r w:rsidR="002A33FF" w:rsidRPr="008C0C92">
        <w:rPr>
          <w:rFonts w:ascii="Bookman Old Style" w:hAnsi="Bookman Old Style" w:cs="Arial"/>
          <w:sz w:val="24"/>
          <w:szCs w:val="24"/>
        </w:rPr>
        <w:t xml:space="preserve"> setiap tahun, mulai dari identifikasi sasaran/tujuan sampai dengan pemantauan penyelenggaraan pengendalian, serta melakukan evaluasi atas efektifitas penyelenggaraan </w:t>
      </w:r>
      <w:r w:rsidR="0037116B" w:rsidRPr="008C0C92">
        <w:rPr>
          <w:rFonts w:ascii="Bookman Old Style" w:hAnsi="Bookman Old Style" w:cs="Arial"/>
          <w:sz w:val="24"/>
          <w:szCs w:val="24"/>
        </w:rPr>
        <w:t>Sistem Pengendalian Intern Pemerintah (SPIP)</w:t>
      </w:r>
      <w:r w:rsidR="002A33FF" w:rsidRPr="008C0C92">
        <w:rPr>
          <w:rFonts w:ascii="Bookman Old Style" w:hAnsi="Bookman Old Style" w:cs="Arial"/>
          <w:sz w:val="24"/>
          <w:szCs w:val="24"/>
        </w:rPr>
        <w:t xml:space="preserve"> tersebut.</w:t>
      </w:r>
    </w:p>
    <w:p w:rsidR="004E1BBE" w:rsidRPr="008C0C92" w:rsidRDefault="004E1BBE" w:rsidP="005B52F3">
      <w:pPr>
        <w:spacing w:after="0" w:line="360" w:lineRule="auto"/>
        <w:rPr>
          <w:rFonts w:ascii="Bookman Old Style" w:hAnsi="Bookman Old Style" w:cs="Arial"/>
          <w:sz w:val="24"/>
          <w:szCs w:val="24"/>
        </w:rPr>
      </w:pPr>
      <w:r w:rsidRPr="008C0C92">
        <w:rPr>
          <w:rFonts w:ascii="Bookman Old Style" w:hAnsi="Bookman Old Style" w:cs="Arial"/>
          <w:sz w:val="24"/>
          <w:szCs w:val="24"/>
        </w:rPr>
        <w:br w:type="page"/>
      </w:r>
    </w:p>
    <w:p w:rsidR="00EE5A76" w:rsidRPr="008C0C92" w:rsidRDefault="00EE5A76" w:rsidP="005B52F3">
      <w:pPr>
        <w:pStyle w:val="ListParagraph"/>
        <w:widowControl w:val="0"/>
        <w:autoSpaceDE w:val="0"/>
        <w:autoSpaceDN w:val="0"/>
        <w:spacing w:after="0" w:line="360" w:lineRule="auto"/>
        <w:ind w:left="0"/>
        <w:contextualSpacing w:val="0"/>
        <w:jc w:val="center"/>
        <w:rPr>
          <w:rFonts w:ascii="Bookman Old Style" w:hAnsi="Bookman Old Style" w:cs="Arial"/>
          <w:b/>
          <w:bCs/>
          <w:sz w:val="24"/>
          <w:szCs w:val="24"/>
          <w:lang w:val="en-US"/>
        </w:rPr>
      </w:pPr>
      <w:r w:rsidRPr="008C0C92">
        <w:rPr>
          <w:rFonts w:ascii="Bookman Old Style" w:hAnsi="Bookman Old Style" w:cs="Arial"/>
          <w:b/>
          <w:bCs/>
          <w:sz w:val="24"/>
          <w:szCs w:val="24"/>
          <w:lang w:val="en-US"/>
        </w:rPr>
        <w:lastRenderedPageBreak/>
        <w:t>BAB   III</w:t>
      </w:r>
    </w:p>
    <w:p w:rsidR="00EE5A76" w:rsidRPr="008C0C92" w:rsidRDefault="00EE5A76" w:rsidP="005B52F3">
      <w:pPr>
        <w:pStyle w:val="ListParagraph"/>
        <w:widowControl w:val="0"/>
        <w:autoSpaceDE w:val="0"/>
        <w:autoSpaceDN w:val="0"/>
        <w:spacing w:after="0" w:line="360" w:lineRule="auto"/>
        <w:ind w:left="0"/>
        <w:contextualSpacing w:val="0"/>
        <w:jc w:val="center"/>
        <w:rPr>
          <w:rFonts w:ascii="Bookman Old Style" w:hAnsi="Bookman Old Style" w:cs="Arial"/>
          <w:b/>
          <w:bCs/>
          <w:color w:val="283214"/>
          <w:sz w:val="24"/>
          <w:szCs w:val="24"/>
          <w:lang w:val="en-US"/>
        </w:rPr>
      </w:pPr>
      <w:r w:rsidRPr="008C0C92">
        <w:rPr>
          <w:rFonts w:ascii="Bookman Old Style" w:hAnsi="Bookman Old Style" w:cs="Arial"/>
          <w:b/>
          <w:bCs/>
          <w:sz w:val="24"/>
          <w:szCs w:val="24"/>
          <w:lang w:val="en-US"/>
        </w:rPr>
        <w:t xml:space="preserve">RENCANA TINDAK </w:t>
      </w:r>
      <w:proofErr w:type="gramStart"/>
      <w:r w:rsidRPr="008C0C92">
        <w:rPr>
          <w:rFonts w:ascii="Bookman Old Style" w:hAnsi="Bookman Old Style" w:cs="Arial"/>
          <w:b/>
          <w:bCs/>
          <w:sz w:val="24"/>
          <w:szCs w:val="24"/>
          <w:lang w:val="en-US"/>
        </w:rPr>
        <w:t>PENGENDALIAN  (</w:t>
      </w:r>
      <w:proofErr w:type="gramEnd"/>
      <w:r w:rsidRPr="008C0C92">
        <w:rPr>
          <w:rFonts w:ascii="Bookman Old Style" w:hAnsi="Bookman Old Style" w:cs="Arial"/>
          <w:b/>
          <w:bCs/>
          <w:sz w:val="24"/>
          <w:szCs w:val="24"/>
          <w:lang w:val="en-US"/>
        </w:rPr>
        <w:t>RTP</w:t>
      </w:r>
      <w:r w:rsidRPr="008C0C92">
        <w:rPr>
          <w:rFonts w:ascii="Bookman Old Style" w:hAnsi="Bookman Old Style" w:cs="Arial"/>
          <w:b/>
          <w:bCs/>
          <w:color w:val="283214"/>
          <w:sz w:val="24"/>
          <w:szCs w:val="24"/>
          <w:lang w:val="en-US"/>
        </w:rPr>
        <w:t>)</w:t>
      </w:r>
    </w:p>
    <w:p w:rsidR="00E00475" w:rsidRPr="008C0C92" w:rsidRDefault="00E00475" w:rsidP="0037116B">
      <w:pPr>
        <w:pStyle w:val="ListParagraph"/>
        <w:widowControl w:val="0"/>
        <w:autoSpaceDE w:val="0"/>
        <w:autoSpaceDN w:val="0"/>
        <w:spacing w:after="0" w:line="360" w:lineRule="auto"/>
        <w:ind w:left="0"/>
        <w:contextualSpacing w:val="0"/>
        <w:rPr>
          <w:rFonts w:ascii="Bookman Old Style" w:hAnsi="Bookman Old Style" w:cs="Arial"/>
          <w:b/>
          <w:bCs/>
          <w:color w:val="283214"/>
          <w:sz w:val="24"/>
          <w:szCs w:val="24"/>
          <w:lang w:val="en-US"/>
        </w:rPr>
      </w:pPr>
    </w:p>
    <w:p w:rsidR="00EE5A76" w:rsidRPr="001D2811" w:rsidRDefault="00EE5A76" w:rsidP="005B52F3">
      <w:pPr>
        <w:widowControl w:val="0"/>
        <w:autoSpaceDE w:val="0"/>
        <w:autoSpaceDN w:val="0"/>
        <w:spacing w:after="0" w:line="360" w:lineRule="auto"/>
        <w:jc w:val="both"/>
        <w:rPr>
          <w:rFonts w:ascii="Bookman Old Style" w:hAnsi="Bookman Old Style" w:cs="Arial"/>
          <w:bCs/>
          <w:sz w:val="24"/>
          <w:szCs w:val="24"/>
          <w:lang w:val="en-US"/>
        </w:rPr>
      </w:pPr>
      <w:r w:rsidRPr="008C0C92">
        <w:rPr>
          <w:rFonts w:ascii="Bookman Old Style" w:hAnsi="Bookman Old Style" w:cs="Arial"/>
          <w:bCs/>
          <w:sz w:val="24"/>
          <w:szCs w:val="24"/>
        </w:rPr>
        <w:t>Penerapan SPIP pada</w:t>
      </w:r>
      <w:r w:rsidR="008040E4">
        <w:rPr>
          <w:rFonts w:ascii="Bookman Old Style" w:hAnsi="Bookman Old Style" w:cs="Arial"/>
          <w:bCs/>
          <w:sz w:val="24"/>
          <w:szCs w:val="24"/>
        </w:rPr>
        <w:t xml:space="preserve"> </w:t>
      </w:r>
      <w:proofErr w:type="spellStart"/>
      <w:r w:rsidR="00D73870">
        <w:rPr>
          <w:rFonts w:ascii="Bookman Old Style" w:hAnsi="Bookman Old Style" w:cs="Arial"/>
          <w:bCs/>
          <w:sz w:val="24"/>
          <w:szCs w:val="24"/>
          <w:lang w:val="en-US"/>
        </w:rPr>
        <w:t>Kecamatan</w:t>
      </w:r>
      <w:proofErr w:type="spellEnd"/>
      <w:r w:rsidRPr="008C0C92">
        <w:rPr>
          <w:rFonts w:ascii="Bookman Old Style" w:hAnsi="Bookman Old Style" w:cs="Arial"/>
          <w:bCs/>
          <w:sz w:val="24"/>
          <w:szCs w:val="24"/>
        </w:rPr>
        <w:t xml:space="preserve"> </w:t>
      </w:r>
      <w:proofErr w:type="spellStart"/>
      <w:r w:rsidR="001D2811">
        <w:rPr>
          <w:rFonts w:ascii="Bookman Old Style" w:hAnsi="Bookman Old Style" w:cs="Arial"/>
          <w:bCs/>
          <w:sz w:val="24"/>
          <w:szCs w:val="24"/>
          <w:lang w:val="en-US"/>
        </w:rPr>
        <w:t>Gemawang</w:t>
      </w:r>
      <w:proofErr w:type="spellEnd"/>
    </w:p>
    <w:p w:rsidR="00EE5A76" w:rsidRPr="008C0C92" w:rsidRDefault="00EE5A76" w:rsidP="005B52F3">
      <w:pPr>
        <w:spacing w:after="0" w:line="360" w:lineRule="auto"/>
        <w:ind w:left="360" w:firstLine="720"/>
        <w:jc w:val="both"/>
        <w:rPr>
          <w:rFonts w:ascii="Bookman Old Style" w:hAnsi="Bookman Old Style" w:cs="Arial"/>
          <w:sz w:val="24"/>
          <w:szCs w:val="24"/>
        </w:rPr>
      </w:pPr>
      <w:r w:rsidRPr="008C0C92">
        <w:rPr>
          <w:rFonts w:ascii="Bookman Old Style" w:hAnsi="Bookman Old Style" w:cs="Arial"/>
          <w:sz w:val="24"/>
          <w:szCs w:val="24"/>
        </w:rPr>
        <w:t xml:space="preserve">Dalam rangka penyelenggaraan Sistem Pengendalian Intern pada </w:t>
      </w:r>
      <w:proofErr w:type="spellStart"/>
      <w:r w:rsidR="00D73870">
        <w:rPr>
          <w:rFonts w:ascii="Bookman Old Style" w:hAnsi="Bookman Old Style" w:cs="Arial"/>
          <w:sz w:val="24"/>
          <w:szCs w:val="24"/>
          <w:lang w:val="en-US"/>
        </w:rPr>
        <w:t>Kecamatan</w:t>
      </w:r>
      <w:proofErr w:type="spellEnd"/>
      <w:r w:rsidRPr="008C0C92">
        <w:rPr>
          <w:rFonts w:ascii="Bookman Old Style" w:hAnsi="Bookman Old Style" w:cs="Arial"/>
          <w:sz w:val="24"/>
          <w:szCs w:val="24"/>
        </w:rPr>
        <w:t xml:space="preserve"> </w:t>
      </w:r>
      <w:proofErr w:type="spellStart"/>
      <w:r w:rsidR="001D2811">
        <w:rPr>
          <w:rFonts w:ascii="Bookman Old Style" w:hAnsi="Bookman Old Style" w:cs="Arial"/>
          <w:sz w:val="24"/>
          <w:szCs w:val="24"/>
          <w:lang w:val="en-US"/>
        </w:rPr>
        <w:t>Gemawang</w:t>
      </w:r>
      <w:proofErr w:type="spellEnd"/>
      <w:r w:rsidRPr="008C0C92">
        <w:rPr>
          <w:rFonts w:ascii="Bookman Old Style" w:hAnsi="Bookman Old Style" w:cs="Arial"/>
          <w:sz w:val="24"/>
          <w:szCs w:val="24"/>
        </w:rPr>
        <w:t xml:space="preserve"> telah diterbitkan surat keputusan </w:t>
      </w:r>
      <w:r w:rsidR="009C7DDE">
        <w:rPr>
          <w:rFonts w:ascii="Bookman Old Style" w:hAnsi="Bookman Old Style" w:cs="Arial"/>
          <w:sz w:val="24"/>
          <w:szCs w:val="24"/>
        </w:rPr>
        <w:t xml:space="preserve">Camat </w:t>
      </w:r>
      <w:proofErr w:type="spellStart"/>
      <w:r w:rsidR="001D2811">
        <w:rPr>
          <w:rFonts w:ascii="Bookman Old Style" w:hAnsi="Bookman Old Style" w:cs="Arial"/>
          <w:sz w:val="24"/>
          <w:szCs w:val="24"/>
          <w:lang w:val="en-US"/>
        </w:rPr>
        <w:t>Gemawang</w:t>
      </w:r>
      <w:proofErr w:type="spellEnd"/>
      <w:r w:rsidR="009C7DDE">
        <w:rPr>
          <w:rFonts w:ascii="Bookman Old Style" w:hAnsi="Bookman Old Style" w:cs="Arial"/>
          <w:sz w:val="24"/>
          <w:szCs w:val="24"/>
        </w:rPr>
        <w:t xml:space="preserve"> Nomor 700/</w:t>
      </w:r>
      <w:r w:rsidR="0037116B">
        <w:rPr>
          <w:rFonts w:ascii="Bookman Old Style" w:hAnsi="Bookman Old Style" w:cs="Arial"/>
          <w:sz w:val="24"/>
          <w:szCs w:val="24"/>
          <w:lang w:val="en-US"/>
        </w:rPr>
        <w:t xml:space="preserve">    </w:t>
      </w:r>
      <w:r w:rsidRPr="008C0C92">
        <w:rPr>
          <w:rFonts w:ascii="Bookman Old Style" w:hAnsi="Bookman Old Style" w:cs="Arial"/>
          <w:sz w:val="24"/>
          <w:szCs w:val="24"/>
        </w:rPr>
        <w:t xml:space="preserve"> tahun 20</w:t>
      </w:r>
      <w:r w:rsidR="001D2811">
        <w:rPr>
          <w:rFonts w:ascii="Bookman Old Style" w:hAnsi="Bookman Old Style" w:cs="Arial"/>
          <w:sz w:val="24"/>
          <w:szCs w:val="24"/>
          <w:lang w:val="en-US"/>
        </w:rPr>
        <w:t>20</w:t>
      </w:r>
      <w:r w:rsidRPr="008C0C92">
        <w:rPr>
          <w:rFonts w:ascii="Bookman Old Style" w:hAnsi="Bookman Old Style" w:cs="Arial"/>
          <w:sz w:val="24"/>
          <w:szCs w:val="24"/>
        </w:rPr>
        <w:t xml:space="preserve">, tentang Pembentukan Tim Satuan Tugas Sistem Pengendalian Intern Pemerintah (SPIP) </w:t>
      </w:r>
      <w:proofErr w:type="spellStart"/>
      <w:r w:rsidR="002F7F60">
        <w:rPr>
          <w:rFonts w:ascii="Bookman Old Style" w:hAnsi="Bookman Old Style" w:cs="Arial"/>
          <w:sz w:val="24"/>
          <w:szCs w:val="24"/>
          <w:lang w:val="en-US"/>
        </w:rPr>
        <w:t>Kecamatan</w:t>
      </w:r>
      <w:proofErr w:type="spellEnd"/>
      <w:r w:rsidR="002F7F60" w:rsidRPr="008C0C92">
        <w:rPr>
          <w:rFonts w:ascii="Bookman Old Style" w:hAnsi="Bookman Old Style" w:cs="Arial"/>
          <w:sz w:val="24"/>
          <w:szCs w:val="24"/>
        </w:rPr>
        <w:t xml:space="preserve"> </w:t>
      </w:r>
      <w:proofErr w:type="spellStart"/>
      <w:r w:rsidR="001D2811">
        <w:rPr>
          <w:rFonts w:ascii="Bookman Old Style" w:hAnsi="Bookman Old Style" w:cs="Arial"/>
          <w:sz w:val="24"/>
          <w:szCs w:val="24"/>
          <w:lang w:val="en-US"/>
        </w:rPr>
        <w:t>Gemawang</w:t>
      </w:r>
      <w:proofErr w:type="spellEnd"/>
      <w:r w:rsidRPr="008C0C92">
        <w:rPr>
          <w:rFonts w:ascii="Bookman Old Style" w:hAnsi="Bookman Old Style" w:cs="Arial"/>
          <w:sz w:val="24"/>
          <w:szCs w:val="24"/>
        </w:rPr>
        <w:t xml:space="preserve">, yang memiliki mandat tugas untuk melaksanakan proses pembangunan dan pengembangan penyelenggaraan Sistem Pengendalian Intern di Lingkungan </w:t>
      </w:r>
      <w:proofErr w:type="spellStart"/>
      <w:r w:rsidR="002F7F60">
        <w:rPr>
          <w:rFonts w:ascii="Bookman Old Style" w:hAnsi="Bookman Old Style" w:cs="Arial"/>
          <w:sz w:val="24"/>
          <w:szCs w:val="24"/>
          <w:lang w:val="en-US"/>
        </w:rPr>
        <w:t>Kecamatan</w:t>
      </w:r>
      <w:proofErr w:type="spellEnd"/>
      <w:r w:rsidR="002F7F60" w:rsidRPr="008C0C92">
        <w:rPr>
          <w:rFonts w:ascii="Bookman Old Style" w:hAnsi="Bookman Old Style" w:cs="Arial"/>
          <w:sz w:val="24"/>
          <w:szCs w:val="24"/>
        </w:rPr>
        <w:t xml:space="preserve">  </w:t>
      </w:r>
      <w:r w:rsidR="001D2811">
        <w:rPr>
          <w:rFonts w:ascii="Bookman Old Style" w:hAnsi="Bookman Old Style" w:cs="Arial"/>
          <w:sz w:val="24"/>
          <w:szCs w:val="24"/>
        </w:rPr>
        <w:t>Gemawang</w:t>
      </w:r>
      <w:r w:rsidRPr="008C0C92">
        <w:rPr>
          <w:rFonts w:ascii="Bookman Old Style" w:hAnsi="Bookman Old Style" w:cs="Arial"/>
          <w:sz w:val="24"/>
          <w:szCs w:val="24"/>
        </w:rPr>
        <w:t>.</w:t>
      </w:r>
    </w:p>
    <w:p w:rsidR="00EE5A76" w:rsidRPr="008C0C92" w:rsidRDefault="00EE5A76" w:rsidP="005B52F3">
      <w:pPr>
        <w:spacing w:after="0" w:line="360" w:lineRule="auto"/>
        <w:ind w:left="360" w:firstLine="720"/>
        <w:jc w:val="both"/>
        <w:rPr>
          <w:rFonts w:ascii="Bookman Old Style" w:hAnsi="Bookman Old Style" w:cs="Arial"/>
          <w:sz w:val="24"/>
          <w:szCs w:val="24"/>
        </w:rPr>
      </w:pPr>
      <w:r w:rsidRPr="008C0C92">
        <w:rPr>
          <w:rFonts w:ascii="Bookman Old Style" w:hAnsi="Bookman Old Style" w:cs="Arial"/>
          <w:sz w:val="24"/>
          <w:szCs w:val="24"/>
        </w:rPr>
        <w:t xml:space="preserve">Sebagai langkah awal pengembangan pengendalian intern, Tim Satgas SPIP telah melakukan kegiatan Focus Group Discussion (FGD) tentang pelaksanaan penyelenggaraan </w:t>
      </w:r>
      <w:r w:rsidR="0037116B" w:rsidRPr="008C0C92">
        <w:rPr>
          <w:rFonts w:ascii="Bookman Old Style" w:hAnsi="Bookman Old Style" w:cs="Arial"/>
          <w:sz w:val="24"/>
          <w:szCs w:val="24"/>
        </w:rPr>
        <w:t>Sistem Pengendalian Intern Pemerintah (SPIP)</w:t>
      </w:r>
      <w:r w:rsidRPr="008C0C92">
        <w:rPr>
          <w:rFonts w:ascii="Bookman Old Style" w:hAnsi="Bookman Old Style" w:cs="Arial"/>
          <w:sz w:val="24"/>
          <w:szCs w:val="24"/>
        </w:rPr>
        <w:t xml:space="preserve">, melalui kegiatan evaluasi atas efektivitas pengendalian intern yang telah ada dan menemukan celah atau kekurangan pengendalian yang ada dan  merancang rencana tindak perbaikan pengendalian intern yang lebih baik. </w:t>
      </w:r>
    </w:p>
    <w:p w:rsidR="00EE5A76" w:rsidRPr="008C0C92" w:rsidRDefault="00EE5A76" w:rsidP="005B52F3">
      <w:pPr>
        <w:pStyle w:val="ListParagraph"/>
        <w:widowControl w:val="0"/>
        <w:autoSpaceDE w:val="0"/>
        <w:autoSpaceDN w:val="0"/>
        <w:spacing w:after="0" w:line="360" w:lineRule="auto"/>
        <w:ind w:left="360" w:firstLine="720"/>
        <w:contextualSpacing w:val="0"/>
        <w:jc w:val="both"/>
        <w:rPr>
          <w:rFonts w:ascii="Bookman Old Style" w:hAnsi="Bookman Old Style" w:cs="Arial"/>
          <w:bCs/>
          <w:color w:val="283214"/>
          <w:sz w:val="24"/>
          <w:szCs w:val="24"/>
          <w:lang w:val="en-US"/>
        </w:rPr>
      </w:pPr>
    </w:p>
    <w:p w:rsidR="00EE5A76" w:rsidRPr="008C0C92" w:rsidRDefault="00EE5A76" w:rsidP="005B52F3">
      <w:pPr>
        <w:spacing w:after="0" w:line="360" w:lineRule="auto"/>
        <w:ind w:left="360" w:firstLine="720"/>
        <w:jc w:val="both"/>
        <w:rPr>
          <w:rFonts w:ascii="Bookman Old Style" w:hAnsi="Bookman Old Style" w:cs="Arial"/>
          <w:sz w:val="24"/>
          <w:szCs w:val="24"/>
        </w:rPr>
      </w:pPr>
      <w:r w:rsidRPr="008C0C92">
        <w:rPr>
          <w:rFonts w:ascii="Bookman Old Style" w:hAnsi="Bookman Old Style" w:cs="Arial"/>
          <w:sz w:val="24"/>
          <w:szCs w:val="24"/>
        </w:rPr>
        <w:t>Dokumen Rencana Tindak Pengendalian (RTP) ini merupakan action plan untuk menindaklanjuti hasil kegiatan Focus Group Discussion (FGD), yang terdiri atas dua paket rencana aksi, yaitu:</w:t>
      </w:r>
    </w:p>
    <w:p w:rsidR="00EE5A76" w:rsidRPr="008C0C92" w:rsidRDefault="00EE5A76" w:rsidP="005B52F3">
      <w:pPr>
        <w:pStyle w:val="ListParagraph"/>
        <w:widowControl w:val="0"/>
        <w:tabs>
          <w:tab w:val="left" w:pos="720"/>
        </w:tabs>
        <w:autoSpaceDE w:val="0"/>
        <w:autoSpaceDN w:val="0"/>
        <w:spacing w:after="0" w:line="360" w:lineRule="auto"/>
        <w:ind w:hanging="360"/>
        <w:contextualSpacing w:val="0"/>
        <w:jc w:val="both"/>
        <w:rPr>
          <w:rFonts w:ascii="Bookman Old Style" w:hAnsi="Bookman Old Style" w:cs="Arial"/>
          <w:bCs/>
          <w:sz w:val="24"/>
          <w:szCs w:val="24"/>
        </w:rPr>
      </w:pPr>
      <w:r w:rsidRPr="008C0C92">
        <w:rPr>
          <w:rFonts w:ascii="Bookman Old Style" w:hAnsi="Bookman Old Style" w:cs="Arial"/>
          <w:bCs/>
          <w:color w:val="283214"/>
          <w:sz w:val="24"/>
          <w:szCs w:val="24"/>
        </w:rPr>
        <w:t>a.</w:t>
      </w:r>
      <w:r w:rsidR="00D97688">
        <w:rPr>
          <w:rFonts w:ascii="Bookman Old Style" w:hAnsi="Bookman Old Style" w:cs="Arial"/>
          <w:bCs/>
          <w:color w:val="283214"/>
          <w:sz w:val="24"/>
          <w:szCs w:val="24"/>
        </w:rPr>
        <w:t xml:space="preserve">  </w:t>
      </w:r>
      <w:r w:rsidRPr="008C0C92">
        <w:rPr>
          <w:rFonts w:ascii="Bookman Old Style" w:hAnsi="Bookman Old Style" w:cs="Arial"/>
          <w:bCs/>
          <w:sz w:val="24"/>
          <w:szCs w:val="24"/>
        </w:rPr>
        <w:t>Rencana kegiatan peningkatan kualitas lingkungan pengendalian.</w:t>
      </w:r>
    </w:p>
    <w:p w:rsidR="00EE5A76" w:rsidRDefault="00EE5A76" w:rsidP="005B52F3">
      <w:pPr>
        <w:pStyle w:val="ListParagraph"/>
        <w:widowControl w:val="0"/>
        <w:tabs>
          <w:tab w:val="left" w:pos="720"/>
        </w:tabs>
        <w:autoSpaceDE w:val="0"/>
        <w:autoSpaceDN w:val="0"/>
        <w:spacing w:after="0" w:line="360" w:lineRule="auto"/>
        <w:ind w:hanging="360"/>
        <w:contextualSpacing w:val="0"/>
        <w:jc w:val="both"/>
        <w:rPr>
          <w:rFonts w:ascii="Bookman Old Style" w:hAnsi="Bookman Old Style" w:cs="Arial"/>
          <w:bCs/>
          <w:sz w:val="24"/>
          <w:szCs w:val="24"/>
        </w:rPr>
      </w:pPr>
      <w:r w:rsidRPr="008C0C92">
        <w:rPr>
          <w:rFonts w:ascii="Bookman Old Style" w:hAnsi="Bookman Old Style" w:cs="Arial"/>
          <w:bCs/>
          <w:sz w:val="24"/>
          <w:szCs w:val="24"/>
        </w:rPr>
        <w:t>b.</w:t>
      </w:r>
      <w:r w:rsidR="00D97688">
        <w:rPr>
          <w:rFonts w:ascii="Bookman Old Style" w:hAnsi="Bookman Old Style" w:cs="Arial"/>
          <w:bCs/>
          <w:sz w:val="24"/>
          <w:szCs w:val="24"/>
        </w:rPr>
        <w:t xml:space="preserve"> </w:t>
      </w:r>
      <w:r w:rsidRPr="008C0C92">
        <w:rPr>
          <w:rFonts w:ascii="Bookman Old Style" w:hAnsi="Bookman Old Style" w:cs="Arial"/>
          <w:bCs/>
          <w:sz w:val="24"/>
          <w:szCs w:val="24"/>
        </w:rPr>
        <w:t>Rencana kegiatan penanganan risiko yang relevan dengan kegiatan utama organisasi.</w:t>
      </w:r>
    </w:p>
    <w:p w:rsidR="002F7F60" w:rsidRPr="008C0C92" w:rsidRDefault="002F7F60" w:rsidP="005B52F3">
      <w:pPr>
        <w:pStyle w:val="ListParagraph"/>
        <w:widowControl w:val="0"/>
        <w:tabs>
          <w:tab w:val="left" w:pos="720"/>
        </w:tabs>
        <w:autoSpaceDE w:val="0"/>
        <w:autoSpaceDN w:val="0"/>
        <w:spacing w:after="0" w:line="360" w:lineRule="auto"/>
        <w:ind w:hanging="360"/>
        <w:contextualSpacing w:val="0"/>
        <w:jc w:val="both"/>
        <w:rPr>
          <w:rFonts w:ascii="Bookman Old Style" w:hAnsi="Bookman Old Style" w:cs="Arial"/>
          <w:bCs/>
          <w:color w:val="283214"/>
          <w:sz w:val="24"/>
          <w:szCs w:val="24"/>
          <w:lang w:val="en-US"/>
        </w:rPr>
      </w:pPr>
    </w:p>
    <w:p w:rsidR="00EE5A76" w:rsidRPr="002F7F60" w:rsidRDefault="00EE5A76" w:rsidP="005B52F3">
      <w:pPr>
        <w:pStyle w:val="ListParagraph"/>
        <w:widowControl w:val="0"/>
        <w:numPr>
          <w:ilvl w:val="0"/>
          <w:numId w:val="10"/>
        </w:numPr>
        <w:autoSpaceDE w:val="0"/>
        <w:autoSpaceDN w:val="0"/>
        <w:spacing w:after="0" w:line="360" w:lineRule="auto"/>
        <w:ind w:left="432" w:hanging="432"/>
        <w:contextualSpacing w:val="0"/>
        <w:jc w:val="both"/>
        <w:rPr>
          <w:rFonts w:ascii="Bookman Old Style" w:hAnsi="Bookman Old Style" w:cs="Arial"/>
          <w:b/>
          <w:sz w:val="24"/>
          <w:szCs w:val="24"/>
        </w:rPr>
      </w:pPr>
      <w:r w:rsidRPr="002F7F60">
        <w:rPr>
          <w:rFonts w:ascii="Bookman Old Style" w:hAnsi="Bookman Old Style" w:cs="Arial"/>
          <w:b/>
          <w:sz w:val="24"/>
          <w:szCs w:val="24"/>
        </w:rPr>
        <w:t xml:space="preserve">Penciptaan Lingkungan Pengendalian Yang Diharapkan </w:t>
      </w:r>
    </w:p>
    <w:p w:rsidR="002F7F60" w:rsidRDefault="00EE5A76" w:rsidP="005B52F3">
      <w:pPr>
        <w:spacing w:after="0" w:line="360" w:lineRule="auto"/>
        <w:ind w:left="360" w:firstLine="720"/>
        <w:jc w:val="both"/>
        <w:rPr>
          <w:rFonts w:ascii="Bookman Old Style" w:hAnsi="Bookman Old Style" w:cs="Arial"/>
          <w:sz w:val="24"/>
          <w:szCs w:val="24"/>
        </w:rPr>
      </w:pPr>
      <w:r w:rsidRPr="008C0C92">
        <w:rPr>
          <w:rFonts w:ascii="Bookman Old Style" w:hAnsi="Bookman Old Style" w:cs="Arial"/>
          <w:sz w:val="24"/>
          <w:szCs w:val="24"/>
        </w:rPr>
        <w:t xml:space="preserve">Unsur lingkungan pengendalian merupakan fondasi dari unsur-unsur pengendalian intern lainnya sehingga unsur lingkungan pengendalian memiliki pengaruh yang sangat signifikan terhadap efektivitas pelaksanaan Sistem Pengendalian Intern Pemerintah (SPIP). </w:t>
      </w:r>
    </w:p>
    <w:p w:rsidR="0076022F" w:rsidRPr="008C0C92" w:rsidRDefault="0076022F" w:rsidP="005B52F3">
      <w:pPr>
        <w:spacing w:after="0" w:line="360" w:lineRule="auto"/>
        <w:ind w:left="360" w:firstLine="720"/>
        <w:jc w:val="both"/>
        <w:rPr>
          <w:rFonts w:ascii="Bookman Old Style" w:hAnsi="Bookman Old Style" w:cs="Arial"/>
          <w:sz w:val="24"/>
          <w:szCs w:val="24"/>
        </w:rPr>
      </w:pPr>
    </w:p>
    <w:p w:rsidR="00EE5A76" w:rsidRPr="002F7F60" w:rsidRDefault="00EE5A76" w:rsidP="002F7F60">
      <w:pPr>
        <w:pStyle w:val="ListParagraph"/>
        <w:widowControl w:val="0"/>
        <w:numPr>
          <w:ilvl w:val="0"/>
          <w:numId w:val="10"/>
        </w:numPr>
        <w:autoSpaceDE w:val="0"/>
        <w:autoSpaceDN w:val="0"/>
        <w:spacing w:after="0" w:line="360" w:lineRule="auto"/>
        <w:ind w:left="360"/>
        <w:contextualSpacing w:val="0"/>
        <w:jc w:val="both"/>
        <w:rPr>
          <w:rFonts w:ascii="Bookman Old Style" w:hAnsi="Bookman Old Style" w:cs="Arial"/>
          <w:b/>
          <w:sz w:val="24"/>
          <w:szCs w:val="24"/>
          <w:lang w:val="en-US"/>
        </w:rPr>
      </w:pPr>
      <w:proofErr w:type="spellStart"/>
      <w:r w:rsidRPr="002F7F60">
        <w:rPr>
          <w:rFonts w:ascii="Bookman Old Style" w:hAnsi="Bookman Old Style" w:cs="Arial"/>
          <w:b/>
          <w:sz w:val="24"/>
          <w:szCs w:val="24"/>
          <w:lang w:val="en-US"/>
        </w:rPr>
        <w:t>Tu</w:t>
      </w:r>
      <w:proofErr w:type="spellEnd"/>
      <w:r w:rsidRPr="002F7F60">
        <w:rPr>
          <w:rFonts w:ascii="Bookman Old Style" w:hAnsi="Bookman Old Style" w:cs="Arial"/>
          <w:b/>
          <w:sz w:val="24"/>
          <w:szCs w:val="24"/>
        </w:rPr>
        <w:t>juan Pembangunan Lingkungan Pengendalian</w:t>
      </w:r>
    </w:p>
    <w:p w:rsidR="00EE5A76" w:rsidRDefault="00EE5A76" w:rsidP="002F7F60">
      <w:pPr>
        <w:spacing w:after="0" w:line="360" w:lineRule="auto"/>
        <w:ind w:left="360" w:firstLine="720"/>
        <w:jc w:val="both"/>
        <w:rPr>
          <w:rFonts w:ascii="Bookman Old Style" w:hAnsi="Bookman Old Style" w:cs="Arial"/>
          <w:sz w:val="24"/>
          <w:szCs w:val="24"/>
          <w:lang w:val="en-US"/>
        </w:rPr>
      </w:pPr>
      <w:r w:rsidRPr="008C0C92">
        <w:rPr>
          <w:rFonts w:ascii="Bookman Old Style" w:hAnsi="Bookman Old Style" w:cs="Arial"/>
          <w:sz w:val="24"/>
          <w:szCs w:val="24"/>
        </w:rPr>
        <w:t xml:space="preserve">Secara umum pembangunan lingkungan pengendalian bertujuan untuk menciptakan “atmosfir” yang kondusif yang dapat mendorong </w:t>
      </w:r>
      <w:r w:rsidRPr="008C0C92">
        <w:rPr>
          <w:rFonts w:ascii="Bookman Old Style" w:hAnsi="Bookman Old Style" w:cs="Arial"/>
          <w:sz w:val="24"/>
          <w:szCs w:val="24"/>
        </w:rPr>
        <w:lastRenderedPageBreak/>
        <w:t xml:space="preserve">terimplementasinya sistem pengendalian intern secara efektif di lingkungan </w:t>
      </w:r>
      <w:proofErr w:type="spellStart"/>
      <w:r w:rsidR="002F7F60">
        <w:rPr>
          <w:rFonts w:ascii="Bookman Old Style" w:hAnsi="Bookman Old Style" w:cs="Arial"/>
          <w:sz w:val="24"/>
          <w:szCs w:val="24"/>
          <w:lang w:val="en-US"/>
        </w:rPr>
        <w:t>Kecamatan</w:t>
      </w:r>
      <w:proofErr w:type="spellEnd"/>
      <w:r w:rsidR="002F7F60" w:rsidRPr="008C0C92">
        <w:rPr>
          <w:rFonts w:ascii="Bookman Old Style" w:hAnsi="Bookman Old Style" w:cs="Arial"/>
          <w:sz w:val="24"/>
          <w:szCs w:val="24"/>
        </w:rPr>
        <w:t xml:space="preserve"> </w:t>
      </w:r>
      <w:r w:rsidR="001D2811">
        <w:rPr>
          <w:rFonts w:ascii="Bookman Old Style" w:hAnsi="Bookman Old Style" w:cs="Arial"/>
          <w:sz w:val="24"/>
          <w:szCs w:val="24"/>
        </w:rPr>
        <w:t>Gemawang</w:t>
      </w:r>
      <w:r w:rsidRPr="008C0C92">
        <w:rPr>
          <w:rFonts w:ascii="Bookman Old Style" w:hAnsi="Bookman Old Style" w:cs="Arial"/>
          <w:sz w:val="24"/>
          <w:szCs w:val="24"/>
        </w:rPr>
        <w:t xml:space="preserve">. Secara khusus, pembangunan lingkungan pengendalian di lingkungan </w:t>
      </w:r>
      <w:proofErr w:type="spellStart"/>
      <w:r w:rsidR="002F7F60">
        <w:rPr>
          <w:rFonts w:ascii="Bookman Old Style" w:hAnsi="Bookman Old Style" w:cs="Arial"/>
          <w:sz w:val="24"/>
          <w:szCs w:val="24"/>
          <w:lang w:val="en-US"/>
        </w:rPr>
        <w:t>Kecamatan</w:t>
      </w:r>
      <w:proofErr w:type="spellEnd"/>
      <w:r w:rsidR="002F7F60" w:rsidRPr="008C0C92">
        <w:rPr>
          <w:rFonts w:ascii="Bookman Old Style" w:hAnsi="Bookman Old Style" w:cs="Arial"/>
          <w:sz w:val="24"/>
          <w:szCs w:val="24"/>
        </w:rPr>
        <w:t xml:space="preserve"> </w:t>
      </w:r>
      <w:r w:rsidR="001D2811">
        <w:rPr>
          <w:rFonts w:ascii="Bookman Old Style" w:hAnsi="Bookman Old Style" w:cs="Arial"/>
          <w:sz w:val="24"/>
          <w:szCs w:val="24"/>
        </w:rPr>
        <w:t>Gemawang</w:t>
      </w:r>
      <w:r w:rsidRPr="008C0C92">
        <w:rPr>
          <w:rFonts w:ascii="Bookman Old Style" w:hAnsi="Bookman Old Style" w:cs="Arial"/>
          <w:sz w:val="24"/>
          <w:szCs w:val="24"/>
        </w:rPr>
        <w:t xml:space="preserve"> bertujuan untuk</w:t>
      </w:r>
      <w:r w:rsidR="0076022F">
        <w:rPr>
          <w:rFonts w:ascii="Bookman Old Style" w:hAnsi="Bookman Old Style" w:cs="Arial"/>
          <w:sz w:val="24"/>
          <w:szCs w:val="24"/>
        </w:rPr>
        <w:t xml:space="preserve"> </w:t>
      </w:r>
      <w:r w:rsidR="002F7F60" w:rsidRPr="002F7F60">
        <w:rPr>
          <w:rFonts w:ascii="Bookman Old Style" w:hAnsi="Bookman Old Style" w:cs="Arial"/>
          <w:sz w:val="24"/>
          <w:szCs w:val="24"/>
        </w:rPr>
        <w:t>Meningkatnya kualitas pelayanan kepada masyarakat dan desa</w:t>
      </w:r>
      <w:r w:rsidR="002F7F60">
        <w:rPr>
          <w:rFonts w:ascii="Bookman Old Style" w:hAnsi="Bookman Old Style" w:cs="Arial"/>
          <w:sz w:val="24"/>
          <w:szCs w:val="24"/>
          <w:lang w:val="en-US"/>
        </w:rPr>
        <w:t>.</w:t>
      </w:r>
    </w:p>
    <w:p w:rsidR="002F7F60" w:rsidRPr="002F7F60" w:rsidRDefault="002F7F60" w:rsidP="002F7F60">
      <w:pPr>
        <w:spacing w:after="0" w:line="360" w:lineRule="auto"/>
        <w:ind w:left="360" w:firstLine="720"/>
        <w:jc w:val="both"/>
        <w:rPr>
          <w:rFonts w:ascii="Bookman Old Style" w:hAnsi="Bookman Old Style" w:cs="Calibri"/>
          <w:sz w:val="24"/>
          <w:szCs w:val="24"/>
          <w:lang w:val="en-US"/>
        </w:rPr>
      </w:pPr>
    </w:p>
    <w:p w:rsidR="00EE5A76" w:rsidRPr="002F7F60" w:rsidRDefault="00EE5A76" w:rsidP="005B52F3">
      <w:pPr>
        <w:pStyle w:val="ListParagraph"/>
        <w:widowControl w:val="0"/>
        <w:numPr>
          <w:ilvl w:val="0"/>
          <w:numId w:val="10"/>
        </w:numPr>
        <w:autoSpaceDE w:val="0"/>
        <w:autoSpaceDN w:val="0"/>
        <w:spacing w:after="0" w:line="360" w:lineRule="auto"/>
        <w:ind w:left="432" w:hanging="432"/>
        <w:contextualSpacing w:val="0"/>
        <w:jc w:val="both"/>
        <w:rPr>
          <w:rFonts w:ascii="Bookman Old Style" w:hAnsi="Bookman Old Style" w:cs="Arial"/>
          <w:b/>
          <w:bCs/>
          <w:sz w:val="24"/>
          <w:szCs w:val="24"/>
          <w:lang w:val="en-US"/>
        </w:rPr>
      </w:pPr>
      <w:r w:rsidRPr="002F7F60">
        <w:rPr>
          <w:rFonts w:ascii="Bookman Old Style" w:hAnsi="Bookman Old Style" w:cs="Arial"/>
          <w:b/>
          <w:bCs/>
          <w:color w:val="000000" w:themeColor="text1"/>
          <w:sz w:val="24"/>
          <w:szCs w:val="24"/>
        </w:rPr>
        <w:t>Kondisi dan Rencana Perbaikan Lingkungan Pengendalian</w:t>
      </w:r>
    </w:p>
    <w:p w:rsidR="00EE5A76" w:rsidRPr="008C0C92" w:rsidRDefault="00EE5A76" w:rsidP="0037116B">
      <w:pPr>
        <w:spacing w:after="0" w:line="360" w:lineRule="auto"/>
        <w:ind w:left="360" w:right="-45" w:firstLine="720"/>
        <w:jc w:val="both"/>
        <w:rPr>
          <w:rFonts w:ascii="Bookman Old Style" w:hAnsi="Bookman Old Style" w:cs="Arial"/>
          <w:sz w:val="24"/>
          <w:szCs w:val="24"/>
          <w:lang w:val="en-US"/>
        </w:rPr>
      </w:pPr>
      <w:r w:rsidRPr="008C0C92">
        <w:rPr>
          <w:rFonts w:ascii="Bookman Old Style" w:hAnsi="Bookman Old Style" w:cs="Arial"/>
          <w:sz w:val="24"/>
          <w:szCs w:val="24"/>
        </w:rPr>
        <w:t xml:space="preserve">Berdasarkan hasil penilaian terhadap lingkungan pengendalian </w:t>
      </w:r>
      <w:proofErr w:type="spellStart"/>
      <w:r w:rsidR="002F7F60">
        <w:rPr>
          <w:rFonts w:ascii="Bookman Old Style" w:hAnsi="Bookman Old Style" w:cs="Arial"/>
          <w:sz w:val="24"/>
          <w:szCs w:val="24"/>
          <w:lang w:val="en-US"/>
        </w:rPr>
        <w:t>Kecamatan</w:t>
      </w:r>
      <w:proofErr w:type="spellEnd"/>
      <w:r w:rsidR="0076022F">
        <w:rPr>
          <w:rFonts w:ascii="Bookman Old Style" w:hAnsi="Bookman Old Style" w:cs="Arial"/>
          <w:sz w:val="24"/>
          <w:szCs w:val="24"/>
        </w:rPr>
        <w:t xml:space="preserve"> </w:t>
      </w:r>
      <w:r w:rsidR="001D2811">
        <w:rPr>
          <w:rFonts w:ascii="Bookman Old Style" w:hAnsi="Bookman Old Style" w:cs="Arial"/>
          <w:iCs/>
          <w:sz w:val="24"/>
          <w:szCs w:val="24"/>
        </w:rPr>
        <w:t>Gemawang</w:t>
      </w:r>
      <w:r w:rsidRPr="008C0C92">
        <w:rPr>
          <w:rFonts w:ascii="Bookman Old Style" w:hAnsi="Bookman Old Style" w:cs="Arial"/>
          <w:sz w:val="24"/>
          <w:szCs w:val="24"/>
        </w:rPr>
        <w:t>,</w:t>
      </w:r>
      <w:r w:rsidR="0076022F">
        <w:rPr>
          <w:rFonts w:ascii="Bookman Old Style" w:hAnsi="Bookman Old Style" w:cs="Arial"/>
          <w:sz w:val="24"/>
          <w:szCs w:val="24"/>
        </w:rPr>
        <w:t xml:space="preserve"> </w:t>
      </w:r>
      <w:r w:rsidRPr="008C0C92">
        <w:rPr>
          <w:rFonts w:ascii="Bookman Old Style" w:hAnsi="Bookman Old Style" w:cs="Arial"/>
          <w:sz w:val="24"/>
          <w:szCs w:val="24"/>
        </w:rPr>
        <w:t>diperoleh gambaran sebagai berikut :</w:t>
      </w:r>
    </w:p>
    <w:tbl>
      <w:tblPr>
        <w:tblStyle w:val="TableGrid0"/>
        <w:tblW w:w="9450" w:type="dxa"/>
        <w:tblInd w:w="468" w:type="dxa"/>
        <w:tblCellMar>
          <w:top w:w="113" w:type="dxa"/>
          <w:left w:w="108" w:type="dxa"/>
          <w:right w:w="115" w:type="dxa"/>
        </w:tblCellMar>
        <w:tblLook w:val="04A0" w:firstRow="1" w:lastRow="0" w:firstColumn="1" w:lastColumn="0" w:noHBand="0" w:noVBand="1"/>
      </w:tblPr>
      <w:tblGrid>
        <w:gridCol w:w="562"/>
        <w:gridCol w:w="6380"/>
        <w:gridCol w:w="2508"/>
      </w:tblGrid>
      <w:tr w:rsidR="00EE5A76" w:rsidRPr="008C0C92" w:rsidTr="000876AA">
        <w:trPr>
          <w:trHeight w:val="564"/>
        </w:trPr>
        <w:tc>
          <w:tcPr>
            <w:tcW w:w="56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EE5A76" w:rsidRPr="008C0C92" w:rsidRDefault="00EE5A76" w:rsidP="005B52F3">
            <w:pPr>
              <w:spacing w:line="360" w:lineRule="auto"/>
              <w:ind w:left="12"/>
              <w:rPr>
                <w:rFonts w:ascii="Bookman Old Style" w:hAnsi="Bookman Old Style"/>
                <w:sz w:val="24"/>
                <w:szCs w:val="24"/>
              </w:rPr>
            </w:pPr>
            <w:r w:rsidRPr="008C0C92">
              <w:rPr>
                <w:rFonts w:ascii="Bookman Old Style" w:hAnsi="Bookman Old Style"/>
                <w:b/>
                <w:sz w:val="24"/>
                <w:szCs w:val="24"/>
              </w:rPr>
              <w:t xml:space="preserve">No </w:t>
            </w:r>
          </w:p>
        </w:tc>
        <w:tc>
          <w:tcPr>
            <w:tcW w:w="638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EE5A76" w:rsidRPr="008C0C92" w:rsidRDefault="00EE5A76" w:rsidP="005B52F3">
            <w:pPr>
              <w:spacing w:line="360" w:lineRule="auto"/>
              <w:jc w:val="center"/>
              <w:rPr>
                <w:rFonts w:ascii="Bookman Old Style" w:hAnsi="Bookman Old Style"/>
                <w:sz w:val="24"/>
                <w:szCs w:val="24"/>
              </w:rPr>
            </w:pPr>
            <w:r w:rsidRPr="008C0C92">
              <w:rPr>
                <w:rFonts w:ascii="Bookman Old Style" w:hAnsi="Bookman Old Style"/>
                <w:b/>
                <w:sz w:val="24"/>
                <w:szCs w:val="24"/>
              </w:rPr>
              <w:t xml:space="preserve">Sub </w:t>
            </w:r>
            <w:proofErr w:type="spellStart"/>
            <w:r w:rsidRPr="008C0C92">
              <w:rPr>
                <w:rFonts w:ascii="Bookman Old Style" w:hAnsi="Bookman Old Style"/>
                <w:b/>
                <w:sz w:val="24"/>
                <w:szCs w:val="24"/>
              </w:rPr>
              <w:t>Unsur</w:t>
            </w:r>
            <w:proofErr w:type="spellEnd"/>
          </w:p>
        </w:tc>
        <w:tc>
          <w:tcPr>
            <w:tcW w:w="250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EE5A76" w:rsidRPr="008C0C92" w:rsidRDefault="00EE5A76" w:rsidP="005B52F3">
            <w:pPr>
              <w:spacing w:line="360" w:lineRule="auto"/>
              <w:ind w:left="383"/>
              <w:rPr>
                <w:rFonts w:ascii="Bookman Old Style" w:hAnsi="Bookman Old Style"/>
                <w:sz w:val="24"/>
                <w:szCs w:val="24"/>
              </w:rPr>
            </w:pPr>
            <w:proofErr w:type="spellStart"/>
            <w:r w:rsidRPr="008C0C92">
              <w:rPr>
                <w:rFonts w:ascii="Bookman Old Style" w:hAnsi="Bookman Old Style"/>
                <w:b/>
                <w:sz w:val="24"/>
                <w:szCs w:val="24"/>
              </w:rPr>
              <w:t>Kondisi</w:t>
            </w:r>
            <w:proofErr w:type="spellEnd"/>
          </w:p>
        </w:tc>
      </w:tr>
      <w:tr w:rsidR="00EE5A76" w:rsidRPr="008C0C92" w:rsidTr="000876AA">
        <w:trPr>
          <w:trHeight w:val="425"/>
        </w:trPr>
        <w:tc>
          <w:tcPr>
            <w:tcW w:w="562" w:type="dxa"/>
            <w:tcBorders>
              <w:top w:val="single" w:sz="4" w:space="0" w:color="000000"/>
              <w:left w:val="single" w:sz="4" w:space="0" w:color="000000"/>
              <w:bottom w:val="single" w:sz="4" w:space="0" w:color="000000"/>
              <w:right w:val="single" w:sz="4" w:space="0" w:color="000000"/>
            </w:tcBorders>
            <w:hideMark/>
          </w:tcPr>
          <w:p w:rsidR="00EE5A76" w:rsidRPr="008C0C92" w:rsidRDefault="00EE5A76" w:rsidP="005B52F3">
            <w:pPr>
              <w:spacing w:line="360" w:lineRule="auto"/>
              <w:jc w:val="center"/>
              <w:rPr>
                <w:rFonts w:ascii="Bookman Old Style" w:hAnsi="Bookman Old Style"/>
                <w:sz w:val="24"/>
                <w:szCs w:val="24"/>
              </w:rPr>
            </w:pPr>
            <w:r w:rsidRPr="008C0C92">
              <w:rPr>
                <w:rFonts w:ascii="Bookman Old Style" w:hAnsi="Bookman Old Style"/>
                <w:sz w:val="24"/>
                <w:szCs w:val="24"/>
              </w:rPr>
              <w:t xml:space="preserve">1 </w:t>
            </w:r>
          </w:p>
        </w:tc>
        <w:tc>
          <w:tcPr>
            <w:tcW w:w="6380" w:type="dxa"/>
            <w:tcBorders>
              <w:top w:val="single" w:sz="4" w:space="0" w:color="000000"/>
              <w:left w:val="single" w:sz="4" w:space="0" w:color="000000"/>
              <w:bottom w:val="single" w:sz="4" w:space="0" w:color="000000"/>
              <w:right w:val="single" w:sz="4" w:space="0" w:color="000000"/>
            </w:tcBorders>
            <w:hideMark/>
          </w:tcPr>
          <w:p w:rsidR="00EE5A76" w:rsidRPr="008C0C92" w:rsidRDefault="000876AA" w:rsidP="005B52F3">
            <w:pPr>
              <w:spacing w:line="360" w:lineRule="auto"/>
              <w:rPr>
                <w:rFonts w:ascii="Bookman Old Style" w:hAnsi="Bookman Old Style"/>
                <w:sz w:val="24"/>
                <w:szCs w:val="24"/>
              </w:rPr>
            </w:pPr>
            <w:r>
              <w:rPr>
                <w:rFonts w:ascii="Bookman Old Style" w:hAnsi="Bookman Old Style"/>
                <w:sz w:val="24"/>
                <w:szCs w:val="24"/>
              </w:rPr>
              <w:t>PENEGAKAN</w:t>
            </w:r>
            <w:r w:rsidR="00221BEC" w:rsidRPr="003F4E84">
              <w:rPr>
                <w:rFonts w:ascii="Bookman Old Style" w:hAnsi="Bookman Old Style"/>
                <w:sz w:val="24"/>
                <w:szCs w:val="24"/>
              </w:rPr>
              <w:t xml:space="preserve"> INTEGRITAS DAN NILAI ETIKA</w:t>
            </w:r>
          </w:p>
        </w:tc>
        <w:tc>
          <w:tcPr>
            <w:tcW w:w="2508" w:type="dxa"/>
            <w:tcBorders>
              <w:top w:val="single" w:sz="4" w:space="0" w:color="000000"/>
              <w:left w:val="single" w:sz="4" w:space="0" w:color="000000"/>
              <w:bottom w:val="single" w:sz="4" w:space="0" w:color="000000"/>
              <w:right w:val="single" w:sz="4" w:space="0" w:color="000000"/>
            </w:tcBorders>
            <w:hideMark/>
          </w:tcPr>
          <w:p w:rsidR="00EE5A76" w:rsidRPr="008C0C92" w:rsidRDefault="00EE5A76" w:rsidP="005B52F3">
            <w:pPr>
              <w:spacing w:line="360" w:lineRule="auto"/>
              <w:jc w:val="center"/>
              <w:rPr>
                <w:rFonts w:ascii="Bookman Old Style" w:hAnsi="Bookman Old Style"/>
                <w:sz w:val="24"/>
                <w:szCs w:val="24"/>
              </w:rPr>
            </w:pPr>
            <w:proofErr w:type="spellStart"/>
            <w:r w:rsidRPr="008C0C92">
              <w:rPr>
                <w:rFonts w:ascii="Bookman Old Style" w:hAnsi="Bookman Old Style"/>
                <w:sz w:val="24"/>
                <w:szCs w:val="24"/>
              </w:rPr>
              <w:t>Kurang</w:t>
            </w:r>
            <w:proofErr w:type="spellEnd"/>
            <w:r w:rsidR="0076022F">
              <w:rPr>
                <w:rFonts w:ascii="Bookman Old Style" w:hAnsi="Bookman Old Style"/>
                <w:sz w:val="24"/>
                <w:szCs w:val="24"/>
                <w:lang w:val="id-ID"/>
              </w:rPr>
              <w:t xml:space="preserve"> </w:t>
            </w:r>
            <w:proofErr w:type="spellStart"/>
            <w:r w:rsidRPr="008C0C92">
              <w:rPr>
                <w:rFonts w:ascii="Bookman Old Style" w:hAnsi="Bookman Old Style"/>
                <w:sz w:val="24"/>
                <w:szCs w:val="24"/>
              </w:rPr>
              <w:t>Memadai</w:t>
            </w:r>
            <w:proofErr w:type="spellEnd"/>
          </w:p>
        </w:tc>
      </w:tr>
      <w:tr w:rsidR="00EE5A76" w:rsidRPr="008C0C92" w:rsidTr="000876AA">
        <w:trPr>
          <w:trHeight w:val="444"/>
        </w:trPr>
        <w:tc>
          <w:tcPr>
            <w:tcW w:w="562" w:type="dxa"/>
            <w:tcBorders>
              <w:top w:val="single" w:sz="4" w:space="0" w:color="000000"/>
              <w:left w:val="single" w:sz="4" w:space="0" w:color="000000"/>
              <w:bottom w:val="single" w:sz="4" w:space="0" w:color="000000"/>
              <w:right w:val="single" w:sz="4" w:space="0" w:color="000000"/>
            </w:tcBorders>
            <w:hideMark/>
          </w:tcPr>
          <w:p w:rsidR="00EE5A76" w:rsidRPr="008C0C92" w:rsidRDefault="00EE5A76" w:rsidP="005B52F3">
            <w:pPr>
              <w:spacing w:line="360" w:lineRule="auto"/>
              <w:jc w:val="center"/>
              <w:rPr>
                <w:rFonts w:ascii="Bookman Old Style" w:hAnsi="Bookman Old Style"/>
                <w:sz w:val="24"/>
                <w:szCs w:val="24"/>
              </w:rPr>
            </w:pPr>
            <w:r w:rsidRPr="008C0C92">
              <w:rPr>
                <w:rFonts w:ascii="Bookman Old Style" w:hAnsi="Bookman Old Style"/>
                <w:sz w:val="24"/>
                <w:szCs w:val="24"/>
              </w:rPr>
              <w:t xml:space="preserve">2 </w:t>
            </w:r>
          </w:p>
        </w:tc>
        <w:tc>
          <w:tcPr>
            <w:tcW w:w="6380" w:type="dxa"/>
            <w:tcBorders>
              <w:top w:val="single" w:sz="4" w:space="0" w:color="000000"/>
              <w:left w:val="single" w:sz="4" w:space="0" w:color="000000"/>
              <w:bottom w:val="single" w:sz="4" w:space="0" w:color="000000"/>
              <w:right w:val="single" w:sz="4" w:space="0" w:color="000000"/>
            </w:tcBorders>
            <w:hideMark/>
          </w:tcPr>
          <w:p w:rsidR="00EE5A76" w:rsidRPr="008C0C92" w:rsidRDefault="000876AA" w:rsidP="005B52F3">
            <w:pPr>
              <w:spacing w:line="360" w:lineRule="auto"/>
              <w:rPr>
                <w:rFonts w:ascii="Bookman Old Style" w:hAnsi="Bookman Old Style"/>
                <w:sz w:val="24"/>
                <w:szCs w:val="24"/>
              </w:rPr>
            </w:pPr>
            <w:r w:rsidRPr="000876AA">
              <w:rPr>
                <w:rFonts w:ascii="Bookman Old Style" w:hAnsi="Bookman Old Style"/>
                <w:sz w:val="24"/>
                <w:szCs w:val="24"/>
              </w:rPr>
              <w:t>KOMITMEN TERHADAP KOMPETENSI ;</w:t>
            </w:r>
          </w:p>
        </w:tc>
        <w:tc>
          <w:tcPr>
            <w:tcW w:w="2508" w:type="dxa"/>
            <w:tcBorders>
              <w:top w:val="single" w:sz="4" w:space="0" w:color="000000"/>
              <w:left w:val="single" w:sz="4" w:space="0" w:color="000000"/>
              <w:bottom w:val="single" w:sz="4" w:space="0" w:color="000000"/>
              <w:right w:val="single" w:sz="4" w:space="0" w:color="000000"/>
            </w:tcBorders>
            <w:hideMark/>
          </w:tcPr>
          <w:p w:rsidR="00EE5A76" w:rsidRPr="008C0C92" w:rsidRDefault="003F4E84" w:rsidP="005B52F3">
            <w:pPr>
              <w:spacing w:line="360" w:lineRule="auto"/>
              <w:jc w:val="center"/>
              <w:rPr>
                <w:rFonts w:ascii="Bookman Old Style" w:hAnsi="Bookman Old Style"/>
                <w:sz w:val="24"/>
                <w:szCs w:val="24"/>
              </w:rPr>
            </w:pPr>
            <w:proofErr w:type="spellStart"/>
            <w:r>
              <w:rPr>
                <w:rFonts w:ascii="Bookman Old Style" w:hAnsi="Bookman Old Style"/>
                <w:sz w:val="24"/>
                <w:szCs w:val="24"/>
              </w:rPr>
              <w:t>Tidak</w:t>
            </w:r>
            <w:proofErr w:type="spellEnd"/>
            <w:r w:rsidR="0076022F">
              <w:rPr>
                <w:rFonts w:ascii="Bookman Old Style" w:hAnsi="Bookman Old Style"/>
                <w:sz w:val="24"/>
                <w:szCs w:val="24"/>
                <w:lang w:val="id-ID"/>
              </w:rPr>
              <w:t xml:space="preserve"> </w:t>
            </w:r>
            <w:proofErr w:type="spellStart"/>
            <w:r w:rsidR="00EE5A76" w:rsidRPr="008C0C92">
              <w:rPr>
                <w:rFonts w:ascii="Bookman Old Style" w:hAnsi="Bookman Old Style"/>
                <w:sz w:val="24"/>
                <w:szCs w:val="24"/>
              </w:rPr>
              <w:t>Memadai</w:t>
            </w:r>
            <w:proofErr w:type="spellEnd"/>
          </w:p>
        </w:tc>
      </w:tr>
      <w:tr w:rsidR="00EE5A76" w:rsidRPr="008C0C92" w:rsidTr="000876AA">
        <w:trPr>
          <w:trHeight w:val="424"/>
        </w:trPr>
        <w:tc>
          <w:tcPr>
            <w:tcW w:w="562" w:type="dxa"/>
            <w:tcBorders>
              <w:top w:val="single" w:sz="4" w:space="0" w:color="000000"/>
              <w:left w:val="single" w:sz="4" w:space="0" w:color="000000"/>
              <w:bottom w:val="single" w:sz="4" w:space="0" w:color="000000"/>
              <w:right w:val="single" w:sz="4" w:space="0" w:color="000000"/>
            </w:tcBorders>
            <w:hideMark/>
          </w:tcPr>
          <w:p w:rsidR="00EE5A76" w:rsidRPr="008C0C92" w:rsidRDefault="00EE5A76" w:rsidP="005B52F3">
            <w:pPr>
              <w:spacing w:line="360" w:lineRule="auto"/>
              <w:jc w:val="center"/>
              <w:rPr>
                <w:rFonts w:ascii="Bookman Old Style" w:hAnsi="Bookman Old Style"/>
                <w:sz w:val="24"/>
                <w:szCs w:val="24"/>
              </w:rPr>
            </w:pPr>
            <w:r w:rsidRPr="008C0C92">
              <w:rPr>
                <w:rFonts w:ascii="Bookman Old Style" w:hAnsi="Bookman Old Style"/>
                <w:sz w:val="24"/>
                <w:szCs w:val="24"/>
              </w:rPr>
              <w:t xml:space="preserve">3 </w:t>
            </w:r>
          </w:p>
        </w:tc>
        <w:tc>
          <w:tcPr>
            <w:tcW w:w="6380" w:type="dxa"/>
            <w:tcBorders>
              <w:top w:val="single" w:sz="4" w:space="0" w:color="000000"/>
              <w:left w:val="single" w:sz="4" w:space="0" w:color="000000"/>
              <w:bottom w:val="single" w:sz="4" w:space="0" w:color="000000"/>
              <w:right w:val="single" w:sz="4" w:space="0" w:color="000000"/>
            </w:tcBorders>
            <w:hideMark/>
          </w:tcPr>
          <w:p w:rsidR="00EE5A76" w:rsidRPr="008C0C92" w:rsidRDefault="000876AA" w:rsidP="005B52F3">
            <w:pPr>
              <w:spacing w:line="360" w:lineRule="auto"/>
              <w:rPr>
                <w:rFonts w:ascii="Bookman Old Style" w:hAnsi="Bookman Old Style"/>
                <w:sz w:val="24"/>
                <w:szCs w:val="24"/>
              </w:rPr>
            </w:pPr>
            <w:r w:rsidRPr="000876AA">
              <w:rPr>
                <w:rFonts w:ascii="Bookman Old Style" w:hAnsi="Bookman Old Style"/>
                <w:sz w:val="24"/>
                <w:szCs w:val="24"/>
              </w:rPr>
              <w:t>PENYUSUNAN DAN PENERAPAN KEBIJAKAN YANG SEHAT TENTANG PEMBINAAN SUMBER DAYA MANUSIA</w:t>
            </w:r>
          </w:p>
        </w:tc>
        <w:tc>
          <w:tcPr>
            <w:tcW w:w="2508" w:type="dxa"/>
            <w:tcBorders>
              <w:top w:val="single" w:sz="4" w:space="0" w:color="000000"/>
              <w:left w:val="single" w:sz="4" w:space="0" w:color="000000"/>
              <w:bottom w:val="single" w:sz="4" w:space="0" w:color="000000"/>
              <w:right w:val="single" w:sz="4" w:space="0" w:color="000000"/>
            </w:tcBorders>
            <w:hideMark/>
          </w:tcPr>
          <w:p w:rsidR="00EE5A76" w:rsidRPr="008C0C92" w:rsidRDefault="003F4E84" w:rsidP="005B52F3">
            <w:pPr>
              <w:spacing w:line="360" w:lineRule="auto"/>
              <w:jc w:val="center"/>
              <w:rPr>
                <w:rFonts w:ascii="Bookman Old Style" w:hAnsi="Bookman Old Style"/>
                <w:sz w:val="24"/>
                <w:szCs w:val="24"/>
              </w:rPr>
            </w:pPr>
            <w:proofErr w:type="spellStart"/>
            <w:r>
              <w:rPr>
                <w:rFonts w:ascii="Bookman Old Style" w:hAnsi="Bookman Old Style"/>
                <w:sz w:val="24"/>
                <w:szCs w:val="24"/>
              </w:rPr>
              <w:t>Tidak</w:t>
            </w:r>
            <w:proofErr w:type="spellEnd"/>
            <w:r w:rsidR="0076022F">
              <w:rPr>
                <w:rFonts w:ascii="Bookman Old Style" w:hAnsi="Bookman Old Style"/>
                <w:sz w:val="24"/>
                <w:szCs w:val="24"/>
                <w:lang w:val="id-ID"/>
              </w:rPr>
              <w:t xml:space="preserve"> </w:t>
            </w:r>
            <w:proofErr w:type="spellStart"/>
            <w:r w:rsidR="00EE5A76" w:rsidRPr="008C0C92">
              <w:rPr>
                <w:rFonts w:ascii="Bookman Old Style" w:hAnsi="Bookman Old Style"/>
                <w:sz w:val="24"/>
                <w:szCs w:val="24"/>
              </w:rPr>
              <w:t>Memadai</w:t>
            </w:r>
            <w:proofErr w:type="spellEnd"/>
          </w:p>
        </w:tc>
      </w:tr>
    </w:tbl>
    <w:p w:rsidR="00EE5A76" w:rsidRPr="008C0C92" w:rsidRDefault="00EE5A76" w:rsidP="005B52F3">
      <w:pPr>
        <w:spacing w:after="0" w:line="360" w:lineRule="auto"/>
        <w:ind w:right="-45"/>
        <w:jc w:val="both"/>
        <w:rPr>
          <w:rFonts w:ascii="Bookman Old Style" w:hAnsi="Bookman Old Style" w:cs="Arial"/>
          <w:sz w:val="24"/>
          <w:szCs w:val="24"/>
        </w:rPr>
      </w:pPr>
    </w:p>
    <w:p w:rsidR="00EE5A76" w:rsidRPr="008C0C92" w:rsidRDefault="00EE5A76" w:rsidP="005B52F3">
      <w:pPr>
        <w:spacing w:after="0" w:line="360" w:lineRule="auto"/>
        <w:ind w:left="360" w:right="-45"/>
        <w:jc w:val="both"/>
        <w:rPr>
          <w:rFonts w:ascii="Bookman Old Style" w:hAnsi="Bookman Old Style" w:cs="Arial"/>
          <w:sz w:val="24"/>
          <w:szCs w:val="24"/>
          <w:lang w:val="en-US"/>
        </w:rPr>
      </w:pPr>
      <w:proofErr w:type="spellStart"/>
      <w:r w:rsidRPr="008C0C92">
        <w:rPr>
          <w:rFonts w:ascii="Bookman Old Style" w:hAnsi="Bookman Old Style" w:cs="Arial"/>
          <w:sz w:val="24"/>
          <w:szCs w:val="24"/>
          <w:lang w:val="en-US"/>
        </w:rPr>
        <w:t>Berdasarkan</w:t>
      </w:r>
      <w:proofErr w:type="spellEnd"/>
      <w:r w:rsidRPr="008C0C92">
        <w:rPr>
          <w:rFonts w:ascii="Bookman Old Style" w:hAnsi="Bookman Old Style" w:cs="Arial"/>
          <w:sz w:val="24"/>
          <w:szCs w:val="24"/>
          <w:lang w:val="en-US"/>
        </w:rPr>
        <w:t xml:space="preserve"> data </w:t>
      </w:r>
      <w:proofErr w:type="spellStart"/>
      <w:r w:rsidRPr="008C0C92">
        <w:rPr>
          <w:rFonts w:ascii="Bookman Old Style" w:hAnsi="Bookman Old Style" w:cs="Arial"/>
          <w:sz w:val="24"/>
          <w:szCs w:val="24"/>
          <w:lang w:val="en-US"/>
        </w:rPr>
        <w:t>diatas</w:t>
      </w:r>
      <w:proofErr w:type="spellEnd"/>
      <w:r w:rsidRPr="008C0C92">
        <w:rPr>
          <w:rFonts w:ascii="Bookman Old Style" w:hAnsi="Bookman Old Style" w:cs="Arial"/>
          <w:sz w:val="24"/>
          <w:szCs w:val="24"/>
        </w:rPr>
        <w:t xml:space="preserve">, upaya perbaikan </w:t>
      </w:r>
      <w:proofErr w:type="spellStart"/>
      <w:r w:rsidR="008F1207">
        <w:rPr>
          <w:rFonts w:ascii="Bookman Old Style" w:hAnsi="Bookman Old Style" w:cs="Arial"/>
          <w:sz w:val="24"/>
          <w:szCs w:val="24"/>
          <w:lang w:val="en-US"/>
        </w:rPr>
        <w:t>Kecamatan</w:t>
      </w:r>
      <w:proofErr w:type="spellEnd"/>
      <w:r w:rsidR="00C37279">
        <w:rPr>
          <w:rFonts w:ascii="Bookman Old Style" w:hAnsi="Bookman Old Style" w:cs="Arial"/>
          <w:sz w:val="24"/>
          <w:szCs w:val="24"/>
        </w:rPr>
        <w:t xml:space="preserve"> </w:t>
      </w:r>
      <w:proofErr w:type="spellStart"/>
      <w:r w:rsidR="001D2811">
        <w:rPr>
          <w:rFonts w:ascii="Bookman Old Style" w:hAnsi="Bookman Old Style" w:cs="Arial"/>
          <w:sz w:val="24"/>
          <w:szCs w:val="24"/>
          <w:lang w:val="en-US"/>
        </w:rPr>
        <w:t>Gemawang</w:t>
      </w:r>
      <w:proofErr w:type="spellEnd"/>
      <w:r w:rsidR="00C37279">
        <w:rPr>
          <w:rFonts w:ascii="Bookman Old Style" w:hAnsi="Bookman Old Style" w:cs="Arial"/>
          <w:sz w:val="24"/>
          <w:szCs w:val="24"/>
        </w:rPr>
        <w:t xml:space="preserve"> </w:t>
      </w:r>
      <w:r w:rsidRPr="008C0C92">
        <w:rPr>
          <w:rFonts w:ascii="Bookman Old Style" w:hAnsi="Bookman Old Style" w:cs="Arial"/>
          <w:sz w:val="24"/>
          <w:szCs w:val="24"/>
        </w:rPr>
        <w:t xml:space="preserve">yang akan dilaksanakan adalah sebagai </w:t>
      </w:r>
      <w:proofErr w:type="gramStart"/>
      <w:r w:rsidRPr="008C0C92">
        <w:rPr>
          <w:rFonts w:ascii="Bookman Old Style" w:hAnsi="Bookman Old Style" w:cs="Arial"/>
          <w:sz w:val="24"/>
          <w:szCs w:val="24"/>
        </w:rPr>
        <w:t>berikut :</w:t>
      </w:r>
      <w:proofErr w:type="gramEnd"/>
    </w:p>
    <w:p w:rsidR="00EE5A76" w:rsidRPr="008C0C92" w:rsidRDefault="00EE5A76" w:rsidP="005B52F3">
      <w:pPr>
        <w:spacing w:after="0" w:line="360" w:lineRule="auto"/>
        <w:ind w:left="360" w:right="-45"/>
        <w:jc w:val="both"/>
        <w:rPr>
          <w:rFonts w:ascii="Bookman Old Style" w:hAnsi="Bookman Old Style" w:cs="Arial"/>
          <w:sz w:val="24"/>
          <w:szCs w:val="24"/>
          <w:lang w:val="en-US"/>
        </w:rPr>
      </w:pPr>
    </w:p>
    <w:p w:rsidR="00EE5A76" w:rsidRPr="00310494" w:rsidRDefault="00EE5A76" w:rsidP="005B52F3">
      <w:pPr>
        <w:pStyle w:val="ListParagraph"/>
        <w:widowControl w:val="0"/>
        <w:numPr>
          <w:ilvl w:val="0"/>
          <w:numId w:val="9"/>
        </w:numPr>
        <w:autoSpaceDE w:val="0"/>
        <w:autoSpaceDN w:val="0"/>
        <w:spacing w:after="0" w:line="360" w:lineRule="auto"/>
        <w:ind w:left="720" w:right="-45"/>
        <w:contextualSpacing w:val="0"/>
        <w:jc w:val="both"/>
        <w:rPr>
          <w:rFonts w:ascii="Bookman Old Style" w:hAnsi="Bookman Old Style" w:cs="Arial"/>
          <w:b/>
          <w:bCs/>
          <w:sz w:val="24"/>
          <w:szCs w:val="24"/>
        </w:rPr>
      </w:pPr>
      <w:r w:rsidRPr="00310494">
        <w:rPr>
          <w:rFonts w:ascii="Bookman Old Style" w:hAnsi="Bookman Old Style" w:cs="Arial"/>
          <w:b/>
          <w:bCs/>
          <w:sz w:val="24"/>
          <w:szCs w:val="24"/>
        </w:rPr>
        <w:t xml:space="preserve">Penegakan Integritas dan Nilai Etika </w:t>
      </w:r>
    </w:p>
    <w:p w:rsidR="00EE5A76" w:rsidRPr="008C0C92" w:rsidRDefault="00EE5A76" w:rsidP="005B52F3">
      <w:pPr>
        <w:tabs>
          <w:tab w:val="left" w:pos="810"/>
        </w:tabs>
        <w:spacing w:after="0" w:line="360" w:lineRule="auto"/>
        <w:ind w:left="720" w:right="-45"/>
        <w:jc w:val="both"/>
        <w:rPr>
          <w:rFonts w:ascii="Bookman Old Style" w:hAnsi="Bookman Old Style" w:cs="Arial"/>
          <w:sz w:val="24"/>
          <w:szCs w:val="24"/>
        </w:rPr>
      </w:pPr>
      <w:r w:rsidRPr="008C0C92">
        <w:rPr>
          <w:rFonts w:ascii="Bookman Old Style" w:hAnsi="Bookman Old Style" w:cs="Arial"/>
          <w:sz w:val="24"/>
          <w:szCs w:val="24"/>
          <w:lang w:val="en-US"/>
        </w:rPr>
        <w:t>U</w:t>
      </w:r>
      <w:r w:rsidRPr="008C0C92">
        <w:rPr>
          <w:rFonts w:ascii="Bookman Old Style" w:hAnsi="Bookman Old Style" w:cs="Arial"/>
          <w:sz w:val="24"/>
          <w:szCs w:val="24"/>
        </w:rPr>
        <w:t xml:space="preserve">paya perbaikan yang akan dilaksanakan adalah sebagai </w:t>
      </w:r>
      <w:proofErr w:type="gramStart"/>
      <w:r w:rsidRPr="008C0C92">
        <w:rPr>
          <w:rFonts w:ascii="Bookman Old Style" w:hAnsi="Bookman Old Style" w:cs="Arial"/>
          <w:sz w:val="24"/>
          <w:szCs w:val="24"/>
        </w:rPr>
        <w:t>berikut :</w:t>
      </w:r>
      <w:proofErr w:type="gramEnd"/>
    </w:p>
    <w:p w:rsidR="00EE5A76" w:rsidRPr="008C0C92" w:rsidRDefault="00EE5A76" w:rsidP="005B52F3">
      <w:pPr>
        <w:pStyle w:val="ListParagraph"/>
        <w:numPr>
          <w:ilvl w:val="0"/>
          <w:numId w:val="33"/>
        </w:numPr>
        <w:spacing w:after="0" w:line="360" w:lineRule="auto"/>
        <w:ind w:left="1080" w:right="-45"/>
        <w:contextualSpacing w:val="0"/>
        <w:jc w:val="both"/>
        <w:rPr>
          <w:rFonts w:ascii="Bookman Old Style" w:hAnsi="Bookman Old Style" w:cs="Arial"/>
          <w:sz w:val="24"/>
          <w:szCs w:val="24"/>
        </w:rPr>
      </w:pPr>
      <w:r w:rsidRPr="008C0C92">
        <w:rPr>
          <w:rFonts w:ascii="Bookman Old Style" w:hAnsi="Bookman Old Style" w:cs="Arial"/>
          <w:sz w:val="24"/>
          <w:szCs w:val="24"/>
        </w:rPr>
        <w:t xml:space="preserve">Sosialisasi Peraturan Bupati </w:t>
      </w:r>
      <w:r w:rsidR="00042DD3">
        <w:rPr>
          <w:rFonts w:ascii="Bookman Old Style" w:hAnsi="Bookman Old Style" w:cs="Arial"/>
          <w:sz w:val="24"/>
          <w:szCs w:val="24"/>
        </w:rPr>
        <w:t xml:space="preserve">Temanggung </w:t>
      </w:r>
      <w:r w:rsidRPr="008C0C92">
        <w:rPr>
          <w:rFonts w:ascii="Bookman Old Style" w:hAnsi="Bookman Old Style" w:cs="Arial"/>
          <w:sz w:val="24"/>
          <w:szCs w:val="24"/>
        </w:rPr>
        <w:t xml:space="preserve">Nomor 59 Tahun 2014 tentang Kode Etik Pegawai Pemerintah Kabupaten </w:t>
      </w:r>
      <w:r w:rsidR="00C37279">
        <w:rPr>
          <w:rFonts w:ascii="Bookman Old Style" w:hAnsi="Bookman Old Style" w:cs="Arial"/>
          <w:sz w:val="24"/>
          <w:szCs w:val="24"/>
        </w:rPr>
        <w:t>Temanggung</w:t>
      </w:r>
      <w:r w:rsidRPr="008C0C92">
        <w:rPr>
          <w:rFonts w:ascii="Bookman Old Style" w:hAnsi="Bookman Old Style" w:cs="Arial"/>
          <w:sz w:val="24"/>
          <w:szCs w:val="24"/>
          <w:lang w:val="en-US"/>
        </w:rPr>
        <w:t xml:space="preserve"> </w:t>
      </w:r>
      <w:r w:rsidRPr="008C0C92">
        <w:rPr>
          <w:rFonts w:ascii="Bookman Old Style" w:hAnsi="Bookman Old Style" w:cs="Arial"/>
          <w:sz w:val="24"/>
          <w:szCs w:val="24"/>
        </w:rPr>
        <w:t>kepada seluruh pimpinan dan Staf</w:t>
      </w:r>
      <w:r w:rsidR="00C37279">
        <w:rPr>
          <w:rFonts w:ascii="Bookman Old Style" w:hAnsi="Bookman Old Style" w:cs="Arial"/>
          <w:sz w:val="24"/>
          <w:szCs w:val="24"/>
        </w:rPr>
        <w:t xml:space="preserve"> </w:t>
      </w:r>
      <w:proofErr w:type="spellStart"/>
      <w:r w:rsidR="008F1207">
        <w:rPr>
          <w:rFonts w:ascii="Bookman Old Style" w:hAnsi="Bookman Old Style" w:cs="Arial"/>
          <w:sz w:val="24"/>
          <w:szCs w:val="24"/>
          <w:lang w:val="en-US"/>
        </w:rPr>
        <w:t>Kecamatan</w:t>
      </w:r>
      <w:proofErr w:type="spellEnd"/>
      <w:r w:rsidRPr="008C0C92">
        <w:rPr>
          <w:rFonts w:ascii="Bookman Old Style" w:hAnsi="Bookman Old Style" w:cs="Arial"/>
          <w:sz w:val="24"/>
          <w:szCs w:val="24"/>
        </w:rPr>
        <w:t xml:space="preserve"> </w:t>
      </w:r>
      <w:r w:rsidR="001D2811">
        <w:rPr>
          <w:rFonts w:ascii="Bookman Old Style" w:hAnsi="Bookman Old Style" w:cs="Arial"/>
          <w:sz w:val="24"/>
          <w:szCs w:val="24"/>
        </w:rPr>
        <w:t>Gemawang</w:t>
      </w:r>
      <w:r w:rsidRPr="008C0C92">
        <w:rPr>
          <w:rFonts w:ascii="Bookman Old Style" w:hAnsi="Bookman Old Style" w:cs="Arial"/>
          <w:sz w:val="24"/>
          <w:szCs w:val="24"/>
        </w:rPr>
        <w:t xml:space="preserve"> .</w:t>
      </w:r>
    </w:p>
    <w:p w:rsidR="00EE5A76" w:rsidRPr="008C0C92" w:rsidRDefault="00EE5A76" w:rsidP="005B52F3">
      <w:pPr>
        <w:pStyle w:val="ListParagraph"/>
        <w:numPr>
          <w:ilvl w:val="0"/>
          <w:numId w:val="33"/>
        </w:numPr>
        <w:spacing w:after="0" w:line="360" w:lineRule="auto"/>
        <w:ind w:left="1080" w:right="-45"/>
        <w:contextualSpacing w:val="0"/>
        <w:jc w:val="both"/>
        <w:rPr>
          <w:rFonts w:ascii="Bookman Old Style" w:hAnsi="Bookman Old Style" w:cs="Arial"/>
          <w:sz w:val="24"/>
          <w:szCs w:val="24"/>
        </w:rPr>
      </w:pPr>
      <w:r w:rsidRPr="008C0C92">
        <w:rPr>
          <w:rFonts w:ascii="Bookman Old Style" w:hAnsi="Bookman Old Style" w:cs="Arial"/>
          <w:sz w:val="24"/>
          <w:szCs w:val="24"/>
        </w:rPr>
        <w:t xml:space="preserve">Penyusunan Kebijakan Penegakan Aturan Perilaku </w:t>
      </w:r>
    </w:p>
    <w:p w:rsidR="00EE5A76" w:rsidRPr="00BC4B6F" w:rsidRDefault="00EE5A76" w:rsidP="003254B1">
      <w:pPr>
        <w:pStyle w:val="ListParagraph"/>
        <w:numPr>
          <w:ilvl w:val="0"/>
          <w:numId w:val="33"/>
        </w:numPr>
        <w:tabs>
          <w:tab w:val="left" w:pos="1080"/>
        </w:tabs>
        <w:spacing w:after="0" w:line="360" w:lineRule="auto"/>
        <w:ind w:left="1080" w:right="-45"/>
        <w:contextualSpacing w:val="0"/>
        <w:jc w:val="both"/>
        <w:rPr>
          <w:rFonts w:ascii="Bookman Old Style" w:hAnsi="Bookman Old Style" w:cs="Arial"/>
          <w:sz w:val="24"/>
          <w:szCs w:val="24"/>
        </w:rPr>
      </w:pPr>
      <w:r w:rsidRPr="00BC4B6F">
        <w:rPr>
          <w:rFonts w:ascii="Bookman Old Style" w:hAnsi="Bookman Old Style" w:cs="Arial"/>
          <w:sz w:val="24"/>
          <w:szCs w:val="24"/>
        </w:rPr>
        <w:t xml:space="preserve">Kebijakan Penegakan Perilaku tersebut berisi kebijakan yang akan mengatur unit dalam </w:t>
      </w:r>
      <w:proofErr w:type="spellStart"/>
      <w:r w:rsidR="00121257" w:rsidRPr="00BC4B6F">
        <w:rPr>
          <w:rFonts w:ascii="Bookman Old Style" w:hAnsi="Bookman Old Style" w:cs="Arial"/>
          <w:sz w:val="24"/>
          <w:szCs w:val="24"/>
          <w:lang w:val="en-US"/>
        </w:rPr>
        <w:t>Kecamatan</w:t>
      </w:r>
      <w:proofErr w:type="spellEnd"/>
      <w:r w:rsidRPr="00BC4B6F">
        <w:rPr>
          <w:rFonts w:ascii="Bookman Old Style" w:hAnsi="Bookman Old Style" w:cs="Arial"/>
          <w:sz w:val="24"/>
          <w:szCs w:val="24"/>
        </w:rPr>
        <w:t xml:space="preserve"> </w:t>
      </w:r>
      <w:r w:rsidR="001D2811">
        <w:rPr>
          <w:rFonts w:ascii="Bookman Old Style" w:hAnsi="Bookman Old Style" w:cs="Arial"/>
          <w:sz w:val="24"/>
          <w:szCs w:val="24"/>
        </w:rPr>
        <w:t>Gemawang</w:t>
      </w:r>
      <w:r w:rsidRPr="00BC4B6F">
        <w:rPr>
          <w:rFonts w:ascii="Bookman Old Style" w:hAnsi="Bookman Old Style" w:cs="Arial"/>
          <w:sz w:val="24"/>
          <w:szCs w:val="24"/>
        </w:rPr>
        <w:t xml:space="preserve"> yang akan melaksanakan monitoring atas</w:t>
      </w:r>
      <w:r w:rsidR="00C37279">
        <w:rPr>
          <w:rFonts w:ascii="Bookman Old Style" w:hAnsi="Bookman Old Style" w:cs="Arial"/>
          <w:sz w:val="24"/>
          <w:szCs w:val="24"/>
        </w:rPr>
        <w:t xml:space="preserve"> </w:t>
      </w:r>
      <w:r w:rsidRPr="00BC4B6F">
        <w:rPr>
          <w:rFonts w:ascii="Bookman Old Style" w:hAnsi="Bookman Old Style" w:cs="Arial"/>
          <w:sz w:val="24"/>
          <w:szCs w:val="24"/>
        </w:rPr>
        <w:t xml:space="preserve">implementasi  aturan perilaku oleh para Staf, Unit/pejabat yang berwenang menjatuhkan hukuman dan memberikan penghargaan </w:t>
      </w:r>
      <w:r w:rsidRPr="00BC4B6F">
        <w:rPr>
          <w:rFonts w:ascii="Bookman Old Style" w:hAnsi="Bookman Old Style" w:cs="Arial"/>
          <w:i/>
          <w:sz w:val="24"/>
          <w:szCs w:val="24"/>
        </w:rPr>
        <w:t>(reward),</w:t>
      </w:r>
      <w:r w:rsidRPr="00BC4B6F">
        <w:rPr>
          <w:rFonts w:ascii="Bookman Old Style" w:hAnsi="Bookman Old Style" w:cs="Arial"/>
          <w:sz w:val="24"/>
          <w:szCs w:val="24"/>
        </w:rPr>
        <w:t xml:space="preserve"> serta pelaporan periodik atas implementasi aturan. </w:t>
      </w:r>
    </w:p>
    <w:p w:rsidR="00EE5A76" w:rsidRDefault="00EE5A76" w:rsidP="005B52F3">
      <w:pPr>
        <w:spacing w:after="0" w:line="360" w:lineRule="auto"/>
        <w:ind w:left="360" w:right="-45"/>
        <w:jc w:val="both"/>
        <w:rPr>
          <w:rFonts w:ascii="Bookman Old Style" w:hAnsi="Bookman Old Style" w:cs="Arial"/>
          <w:sz w:val="24"/>
          <w:szCs w:val="24"/>
        </w:rPr>
      </w:pPr>
      <w:r w:rsidRPr="008C0C92">
        <w:rPr>
          <w:rFonts w:ascii="Bookman Old Style" w:hAnsi="Bookman Old Style" w:cs="Arial"/>
          <w:sz w:val="24"/>
          <w:szCs w:val="24"/>
        </w:rPr>
        <w:t>Kebijakan tersebut hanya akan disusun apabila dalam peraturan bupati tersebut belum mengatur mekanisme penegakan aturan.</w:t>
      </w:r>
    </w:p>
    <w:p w:rsidR="0037116B" w:rsidRDefault="0037116B" w:rsidP="005B52F3">
      <w:pPr>
        <w:spacing w:after="0" w:line="360" w:lineRule="auto"/>
        <w:ind w:left="360" w:right="-45"/>
        <w:jc w:val="both"/>
        <w:rPr>
          <w:rFonts w:ascii="Bookman Old Style" w:hAnsi="Bookman Old Style" w:cs="Arial"/>
          <w:sz w:val="24"/>
          <w:szCs w:val="24"/>
        </w:rPr>
      </w:pPr>
    </w:p>
    <w:p w:rsidR="00C37279" w:rsidRPr="008C0C92" w:rsidRDefault="00C37279" w:rsidP="005B52F3">
      <w:pPr>
        <w:spacing w:after="0" w:line="360" w:lineRule="auto"/>
        <w:ind w:left="360" w:right="-45"/>
        <w:jc w:val="both"/>
        <w:rPr>
          <w:rFonts w:ascii="Bookman Old Style" w:hAnsi="Bookman Old Style" w:cs="Arial"/>
          <w:sz w:val="24"/>
          <w:szCs w:val="24"/>
          <w:lang w:val="en-US"/>
        </w:rPr>
      </w:pPr>
    </w:p>
    <w:p w:rsidR="00EE5A76" w:rsidRPr="00310494" w:rsidRDefault="00EE5A76" w:rsidP="005B52F3">
      <w:pPr>
        <w:pStyle w:val="ListParagraph"/>
        <w:widowControl w:val="0"/>
        <w:numPr>
          <w:ilvl w:val="0"/>
          <w:numId w:val="9"/>
        </w:numPr>
        <w:autoSpaceDE w:val="0"/>
        <w:autoSpaceDN w:val="0"/>
        <w:spacing w:after="0" w:line="360" w:lineRule="auto"/>
        <w:ind w:left="720" w:right="-45"/>
        <w:contextualSpacing w:val="0"/>
        <w:jc w:val="both"/>
        <w:rPr>
          <w:rFonts w:ascii="Bookman Old Style" w:hAnsi="Bookman Old Style" w:cs="Arial"/>
          <w:b/>
          <w:bCs/>
          <w:sz w:val="24"/>
          <w:szCs w:val="24"/>
        </w:rPr>
      </w:pPr>
      <w:r w:rsidRPr="00310494">
        <w:rPr>
          <w:rFonts w:ascii="Bookman Old Style" w:hAnsi="Bookman Old Style" w:cs="Arial"/>
          <w:b/>
          <w:bCs/>
          <w:sz w:val="24"/>
          <w:szCs w:val="24"/>
        </w:rPr>
        <w:lastRenderedPageBreak/>
        <w:t xml:space="preserve">Komitmen Pada Kompetensi dan Kebijakan Yang Sehat tentang Pembinaan SDM </w:t>
      </w:r>
    </w:p>
    <w:p w:rsidR="00EE5A76" w:rsidRPr="008C0C92" w:rsidRDefault="00EE5A76" w:rsidP="005B52F3">
      <w:pPr>
        <w:spacing w:after="0" w:line="360" w:lineRule="auto"/>
        <w:ind w:left="720" w:right="-45" w:firstLine="720"/>
        <w:jc w:val="both"/>
        <w:rPr>
          <w:rFonts w:ascii="Bookman Old Style" w:hAnsi="Bookman Old Style" w:cs="Arial"/>
          <w:sz w:val="24"/>
          <w:szCs w:val="24"/>
        </w:rPr>
      </w:pPr>
      <w:r w:rsidRPr="008C0C92">
        <w:rPr>
          <w:rFonts w:ascii="Bookman Old Style" w:hAnsi="Bookman Old Style" w:cs="Arial"/>
          <w:sz w:val="24"/>
          <w:szCs w:val="24"/>
        </w:rPr>
        <w:t>Penerapan Komitmen pada Kompetensi dan Kebijakan yang Sehat tentang Pembinaan SDM kurang</w:t>
      </w:r>
      <w:r w:rsidR="00C37279">
        <w:rPr>
          <w:rFonts w:ascii="Bookman Old Style" w:hAnsi="Bookman Old Style" w:cs="Arial"/>
          <w:sz w:val="24"/>
          <w:szCs w:val="24"/>
        </w:rPr>
        <w:t xml:space="preserve"> </w:t>
      </w:r>
      <w:r w:rsidRPr="008C0C92">
        <w:rPr>
          <w:rFonts w:ascii="Bookman Old Style" w:hAnsi="Bookman Old Style" w:cs="Arial"/>
          <w:sz w:val="24"/>
          <w:szCs w:val="24"/>
        </w:rPr>
        <w:t>memadai, oleh karena itu upaya perbaikan yang akan dilaksanakan adalah sebagai berikut :</w:t>
      </w:r>
    </w:p>
    <w:p w:rsidR="00EE5A76" w:rsidRPr="008C0C92" w:rsidRDefault="00EE5A76" w:rsidP="005B52F3">
      <w:pPr>
        <w:pStyle w:val="ListParagraph"/>
        <w:numPr>
          <w:ilvl w:val="0"/>
          <w:numId w:val="29"/>
        </w:numPr>
        <w:spacing w:after="0" w:line="360" w:lineRule="auto"/>
        <w:ind w:right="-45"/>
        <w:contextualSpacing w:val="0"/>
        <w:jc w:val="both"/>
        <w:rPr>
          <w:rFonts w:ascii="Bookman Old Style" w:hAnsi="Bookman Old Style" w:cs="Arial"/>
          <w:color w:val="000000" w:themeColor="text1"/>
          <w:sz w:val="24"/>
          <w:szCs w:val="24"/>
        </w:rPr>
      </w:pPr>
      <w:r w:rsidRPr="008C0C92">
        <w:rPr>
          <w:rFonts w:ascii="Bookman Old Style" w:hAnsi="Bookman Old Style" w:cs="Arial"/>
          <w:color w:val="000000" w:themeColor="text1"/>
          <w:sz w:val="24"/>
          <w:szCs w:val="24"/>
        </w:rPr>
        <w:t>Penyusunan Standar Kompetensi untuk Staf</w:t>
      </w:r>
    </w:p>
    <w:p w:rsidR="00EE5A76" w:rsidRPr="008C0C92" w:rsidRDefault="00EE5A76" w:rsidP="005B52F3">
      <w:pPr>
        <w:pStyle w:val="ListParagraph"/>
        <w:widowControl w:val="0"/>
        <w:numPr>
          <w:ilvl w:val="0"/>
          <w:numId w:val="34"/>
        </w:numPr>
        <w:autoSpaceDE w:val="0"/>
        <w:autoSpaceDN w:val="0"/>
        <w:spacing w:after="0" w:line="360" w:lineRule="auto"/>
        <w:ind w:right="-45"/>
        <w:contextualSpacing w:val="0"/>
        <w:jc w:val="both"/>
        <w:rPr>
          <w:rFonts w:ascii="Bookman Old Style" w:hAnsi="Bookman Old Style" w:cs="Arial"/>
          <w:sz w:val="24"/>
          <w:szCs w:val="24"/>
        </w:rPr>
      </w:pPr>
      <w:r w:rsidRPr="008C0C92">
        <w:rPr>
          <w:rFonts w:ascii="Bookman Old Style" w:hAnsi="Bookman Old Style" w:cs="Arial"/>
          <w:sz w:val="24"/>
          <w:szCs w:val="24"/>
        </w:rPr>
        <w:t>Standar Kompetensi untuk Staf tersebut</w:t>
      </w:r>
      <w:r w:rsidR="00C37279">
        <w:rPr>
          <w:rFonts w:ascii="Bookman Old Style" w:hAnsi="Bookman Old Style" w:cs="Arial"/>
          <w:sz w:val="24"/>
          <w:szCs w:val="24"/>
        </w:rPr>
        <w:t xml:space="preserve"> </w:t>
      </w:r>
      <w:r w:rsidRPr="008C0C92">
        <w:rPr>
          <w:rFonts w:ascii="Bookman Old Style" w:hAnsi="Bookman Old Style" w:cs="Arial"/>
          <w:sz w:val="24"/>
          <w:szCs w:val="24"/>
        </w:rPr>
        <w:t xml:space="preserve">merupakan kompetensi minimal yang harus dimiliki oleh seorang pegawai dalam melaksanakan tugas pokok dan fungsinya, yang terdiri dari standar kompetensi teknis dan manajerial. </w:t>
      </w:r>
    </w:p>
    <w:p w:rsidR="00EE5A76" w:rsidRPr="008C0C92" w:rsidRDefault="00EE5A76" w:rsidP="005B52F3">
      <w:pPr>
        <w:pStyle w:val="ListParagraph"/>
        <w:widowControl w:val="0"/>
        <w:numPr>
          <w:ilvl w:val="0"/>
          <w:numId w:val="34"/>
        </w:numPr>
        <w:autoSpaceDE w:val="0"/>
        <w:autoSpaceDN w:val="0"/>
        <w:spacing w:after="0" w:line="360" w:lineRule="auto"/>
        <w:ind w:right="-45"/>
        <w:contextualSpacing w:val="0"/>
        <w:jc w:val="both"/>
        <w:rPr>
          <w:rFonts w:ascii="Bookman Old Style" w:hAnsi="Bookman Old Style" w:cs="Arial"/>
          <w:sz w:val="24"/>
          <w:szCs w:val="24"/>
        </w:rPr>
      </w:pPr>
      <w:r w:rsidRPr="008C0C92">
        <w:rPr>
          <w:rFonts w:ascii="Bookman Old Style" w:hAnsi="Bookman Old Style" w:cs="Arial"/>
          <w:sz w:val="24"/>
          <w:szCs w:val="24"/>
        </w:rPr>
        <w:t xml:space="preserve">Penyusunan standar kompetensi jabatan tersebut dapat mengacu pada Peraturan Kepala BKN Nomor 7 dan 8 Tahun 2013 tentang Pedoman Penyusunan Standar Kompetensi Manajerial dan Kompetensi Teknis dan Wajib disusun untuk </w:t>
      </w:r>
      <w:r w:rsidRPr="008C0C92">
        <w:rPr>
          <w:rFonts w:ascii="Bookman Old Style" w:hAnsi="Bookman Old Style" w:cs="Arial"/>
          <w:b/>
          <w:sz w:val="24"/>
          <w:szCs w:val="24"/>
        </w:rPr>
        <w:t xml:space="preserve">seluruh jabatan struktural dan staf </w:t>
      </w:r>
      <w:r w:rsidRPr="008C0C92">
        <w:rPr>
          <w:rFonts w:ascii="Bookman Old Style" w:hAnsi="Bookman Old Style" w:cs="Arial"/>
          <w:sz w:val="24"/>
          <w:szCs w:val="24"/>
        </w:rPr>
        <w:t>(Misalnya Pengurus Barang, Penyimpan Barang, Administrator Sistem Informasi, Bendahara, dan sebagainya).</w:t>
      </w:r>
    </w:p>
    <w:p w:rsidR="00EE5A76" w:rsidRPr="008C0C92" w:rsidRDefault="00EE5A76" w:rsidP="005B52F3">
      <w:pPr>
        <w:pStyle w:val="ListParagraph"/>
        <w:numPr>
          <w:ilvl w:val="0"/>
          <w:numId w:val="31"/>
        </w:numPr>
        <w:spacing w:after="0" w:line="360" w:lineRule="auto"/>
        <w:ind w:right="-45"/>
        <w:contextualSpacing w:val="0"/>
        <w:jc w:val="both"/>
        <w:rPr>
          <w:rFonts w:ascii="Bookman Old Style" w:hAnsi="Bookman Old Style" w:cs="Arial"/>
          <w:sz w:val="24"/>
          <w:szCs w:val="24"/>
        </w:rPr>
      </w:pPr>
      <w:r w:rsidRPr="008C0C92">
        <w:rPr>
          <w:rFonts w:ascii="Bookman Old Style" w:hAnsi="Bookman Old Style" w:cs="Arial"/>
          <w:sz w:val="24"/>
          <w:szCs w:val="24"/>
        </w:rPr>
        <w:t>Selain itu Standar Kompetensi wajib dimutakhirkan agar sesuai dengan perubahan yang disebabkan oleh perkembangan ilmu pengetahuan, teknologi, kebutuhan jabatan, tuntutan stakeholder, peraturan yang berlaku dan sebagainya.</w:t>
      </w:r>
    </w:p>
    <w:p w:rsidR="00EE5A76" w:rsidRPr="008C0C92" w:rsidRDefault="00EE5A76" w:rsidP="005B52F3">
      <w:pPr>
        <w:pStyle w:val="ListParagraph"/>
        <w:numPr>
          <w:ilvl w:val="0"/>
          <w:numId w:val="31"/>
        </w:numPr>
        <w:spacing w:after="0" w:line="360" w:lineRule="auto"/>
        <w:ind w:right="-45"/>
        <w:contextualSpacing w:val="0"/>
        <w:jc w:val="both"/>
        <w:rPr>
          <w:rFonts w:ascii="Bookman Old Style" w:hAnsi="Bookman Old Style" w:cs="Arial"/>
          <w:sz w:val="24"/>
          <w:szCs w:val="24"/>
        </w:rPr>
      </w:pPr>
      <w:r w:rsidRPr="008C0C92">
        <w:rPr>
          <w:rFonts w:ascii="Bookman Old Style" w:hAnsi="Bookman Old Style" w:cs="Arial"/>
          <w:sz w:val="24"/>
          <w:szCs w:val="24"/>
        </w:rPr>
        <w:t xml:space="preserve">Standar Kompetensi wajib digunakan dalam mulai dari proses penempatan dan pembinaan pegawai (mutasi, rotasi, pendidikan dan latihan). </w:t>
      </w:r>
    </w:p>
    <w:p w:rsidR="00EE5A76" w:rsidRPr="008C0C92" w:rsidRDefault="00EE5A76" w:rsidP="005B52F3">
      <w:pPr>
        <w:pStyle w:val="ListParagraph"/>
        <w:spacing w:after="0" w:line="360" w:lineRule="auto"/>
        <w:ind w:left="1440" w:right="-45"/>
        <w:contextualSpacing w:val="0"/>
        <w:jc w:val="both"/>
        <w:rPr>
          <w:rFonts w:ascii="Bookman Old Style" w:hAnsi="Bookman Old Style" w:cs="Arial"/>
          <w:sz w:val="24"/>
          <w:szCs w:val="24"/>
        </w:rPr>
      </w:pPr>
    </w:p>
    <w:p w:rsidR="00EE5A76" w:rsidRPr="00310494" w:rsidRDefault="00BC4B6F" w:rsidP="005B52F3">
      <w:pPr>
        <w:pStyle w:val="ListParagraph"/>
        <w:widowControl w:val="0"/>
        <w:numPr>
          <w:ilvl w:val="0"/>
          <w:numId w:val="9"/>
        </w:numPr>
        <w:autoSpaceDE w:val="0"/>
        <w:autoSpaceDN w:val="0"/>
        <w:spacing w:after="0" w:line="360" w:lineRule="auto"/>
        <w:ind w:left="720" w:right="-45"/>
        <w:contextualSpacing w:val="0"/>
        <w:jc w:val="both"/>
        <w:rPr>
          <w:rFonts w:ascii="Bookman Old Style" w:hAnsi="Bookman Old Style" w:cs="Arial"/>
          <w:b/>
          <w:bCs/>
          <w:sz w:val="24"/>
          <w:szCs w:val="24"/>
        </w:rPr>
      </w:pPr>
      <w:r w:rsidRPr="00BC4B6F">
        <w:rPr>
          <w:rFonts w:ascii="Bookman Old Style" w:hAnsi="Bookman Old Style" w:cs="Arial"/>
          <w:b/>
          <w:bCs/>
          <w:sz w:val="24"/>
          <w:szCs w:val="24"/>
        </w:rPr>
        <w:t xml:space="preserve">Penyusunan </w:t>
      </w:r>
      <w:r>
        <w:rPr>
          <w:rFonts w:ascii="Bookman Old Style" w:hAnsi="Bookman Old Style" w:cs="Arial"/>
          <w:b/>
          <w:bCs/>
          <w:sz w:val="24"/>
          <w:szCs w:val="24"/>
          <w:lang w:val="en-US"/>
        </w:rPr>
        <w:t>d</w:t>
      </w:r>
      <w:r w:rsidRPr="00BC4B6F">
        <w:rPr>
          <w:rFonts w:ascii="Bookman Old Style" w:hAnsi="Bookman Old Style" w:cs="Arial"/>
          <w:b/>
          <w:bCs/>
          <w:sz w:val="24"/>
          <w:szCs w:val="24"/>
        </w:rPr>
        <w:t xml:space="preserve">an Penerapan Kebijakan Yang Sehat Tentang Pembinaan Sumber Daya Manusia </w:t>
      </w:r>
    </w:p>
    <w:p w:rsidR="00EE5A76" w:rsidRPr="008C0C92" w:rsidRDefault="00EE5A76" w:rsidP="005B52F3">
      <w:pPr>
        <w:pStyle w:val="ListParagraph"/>
        <w:spacing w:after="0" w:line="360" w:lineRule="auto"/>
        <w:ind w:left="1080" w:right="-45" w:firstLine="731"/>
        <w:jc w:val="both"/>
        <w:rPr>
          <w:rFonts w:ascii="Bookman Old Style" w:hAnsi="Bookman Old Style" w:cs="Arial"/>
          <w:sz w:val="24"/>
          <w:szCs w:val="24"/>
          <w:lang w:val="en-US"/>
        </w:rPr>
      </w:pPr>
      <w:r w:rsidRPr="008C0C92">
        <w:rPr>
          <w:rFonts w:ascii="Bookman Old Style" w:hAnsi="Bookman Old Style" w:cs="Arial"/>
          <w:sz w:val="24"/>
          <w:szCs w:val="24"/>
        </w:rPr>
        <w:t xml:space="preserve">Sistem Informasi/Data Base Kepegawaian dibutuhkan agar profil, pendidikan, pelatihan, keahlian, kemampuan dan pengalaman pegawai terdokumentasi sehingga memudahkan BKD, Kepala OPD dan pihak terkait lainnya dalam mengelola, meningkatkan dan memantau kompetensi pegawai. </w:t>
      </w:r>
    </w:p>
    <w:p w:rsidR="00EE5A76" w:rsidRDefault="00EE5A76" w:rsidP="005B52F3">
      <w:pPr>
        <w:pStyle w:val="ListParagraph"/>
        <w:spacing w:after="0" w:line="360" w:lineRule="auto"/>
        <w:ind w:left="1080" w:right="-45" w:firstLine="731"/>
        <w:jc w:val="both"/>
        <w:rPr>
          <w:rFonts w:ascii="Bookman Old Style" w:hAnsi="Bookman Old Style" w:cs="Arial"/>
          <w:sz w:val="24"/>
          <w:szCs w:val="24"/>
        </w:rPr>
      </w:pPr>
      <w:r w:rsidRPr="008C0C92">
        <w:rPr>
          <w:rFonts w:ascii="Bookman Old Style" w:hAnsi="Bookman Old Style" w:cs="Arial"/>
          <w:sz w:val="24"/>
          <w:szCs w:val="24"/>
        </w:rPr>
        <w:t xml:space="preserve">Pedoman Pengelolaan Data Base disusun untuk memastikan pengelolaan data base agar dapat menghasilkan data kepegawaian </w:t>
      </w:r>
      <w:r w:rsidRPr="008C0C92">
        <w:rPr>
          <w:rFonts w:ascii="Bookman Old Style" w:hAnsi="Bookman Old Style" w:cs="Arial"/>
          <w:sz w:val="24"/>
          <w:szCs w:val="24"/>
        </w:rPr>
        <w:lastRenderedPageBreak/>
        <w:t>yang akurat, ditetapkan oleh Kepala Dinas dan sekurang-kurangnya mengatur tentang :</w:t>
      </w:r>
    </w:p>
    <w:p w:rsidR="00BC4B6F" w:rsidRDefault="00BC4B6F" w:rsidP="005B52F3">
      <w:pPr>
        <w:pStyle w:val="ListParagraph"/>
        <w:spacing w:after="0" w:line="360" w:lineRule="auto"/>
        <w:ind w:left="1080" w:right="-45" w:firstLine="731"/>
        <w:jc w:val="both"/>
        <w:rPr>
          <w:rFonts w:ascii="Bookman Old Style" w:hAnsi="Bookman Old Style" w:cs="Arial"/>
          <w:sz w:val="24"/>
          <w:szCs w:val="24"/>
        </w:rPr>
      </w:pPr>
    </w:p>
    <w:p w:rsidR="00EE5A76" w:rsidRPr="008C0C92" w:rsidRDefault="00EE5A76" w:rsidP="005B52F3">
      <w:pPr>
        <w:pStyle w:val="ListParagraph"/>
        <w:numPr>
          <w:ilvl w:val="0"/>
          <w:numId w:val="35"/>
        </w:numPr>
        <w:spacing w:after="0" w:line="360" w:lineRule="auto"/>
        <w:ind w:left="1440" w:right="-45"/>
        <w:jc w:val="both"/>
        <w:rPr>
          <w:rFonts w:ascii="Bookman Old Style" w:hAnsi="Bookman Old Style" w:cs="Arial"/>
          <w:sz w:val="24"/>
          <w:szCs w:val="24"/>
        </w:rPr>
      </w:pPr>
      <w:r w:rsidRPr="008C0C92">
        <w:rPr>
          <w:rFonts w:ascii="Bookman Old Style" w:hAnsi="Bookman Old Style" w:cs="Arial"/>
          <w:sz w:val="24"/>
          <w:szCs w:val="24"/>
        </w:rPr>
        <w:t>Organisasi pengelola Data Base Kepegawaian yang menjamin adanya pemisahan fungsi antara Penanggungjawab, Administrator Data Base, Penyedia dokumen sumber, dan Pejabat/Staf Verifikator</w:t>
      </w:r>
    </w:p>
    <w:p w:rsidR="00EE5A76" w:rsidRDefault="00EE5A76" w:rsidP="005B52F3">
      <w:pPr>
        <w:pStyle w:val="ListParagraph"/>
        <w:numPr>
          <w:ilvl w:val="0"/>
          <w:numId w:val="35"/>
        </w:numPr>
        <w:spacing w:after="0" w:line="360" w:lineRule="auto"/>
        <w:ind w:left="1440" w:right="-45"/>
        <w:jc w:val="both"/>
        <w:rPr>
          <w:rFonts w:ascii="Bookman Old Style" w:hAnsi="Bookman Old Style" w:cs="Arial"/>
          <w:sz w:val="24"/>
          <w:szCs w:val="24"/>
        </w:rPr>
      </w:pPr>
      <w:r w:rsidRPr="008C0C92">
        <w:rPr>
          <w:rFonts w:ascii="Bookman Old Style" w:hAnsi="Bookman Old Style" w:cs="Arial"/>
          <w:sz w:val="24"/>
          <w:szCs w:val="24"/>
        </w:rPr>
        <w:t>Uraian Tugas pengelola Data Base kepegawaian</w:t>
      </w:r>
      <w:r w:rsidR="00C37279">
        <w:rPr>
          <w:rFonts w:ascii="Bookman Old Style" w:hAnsi="Bookman Old Style" w:cs="Arial"/>
          <w:sz w:val="24"/>
          <w:szCs w:val="24"/>
        </w:rPr>
        <w:t xml:space="preserve"> </w:t>
      </w:r>
      <w:r w:rsidRPr="008C0C92">
        <w:rPr>
          <w:rFonts w:ascii="Bookman Old Style" w:hAnsi="Bookman Old Style" w:cs="Arial"/>
          <w:sz w:val="24"/>
          <w:szCs w:val="24"/>
        </w:rPr>
        <w:t>yang menjamin adanya pemisahan fungsi antara Penanggung</w:t>
      </w:r>
      <w:r w:rsidR="00C37279">
        <w:rPr>
          <w:rFonts w:ascii="Bookman Old Style" w:hAnsi="Bookman Old Style" w:cs="Arial"/>
          <w:sz w:val="24"/>
          <w:szCs w:val="24"/>
        </w:rPr>
        <w:t xml:space="preserve"> </w:t>
      </w:r>
      <w:r w:rsidRPr="008C0C92">
        <w:rPr>
          <w:rFonts w:ascii="Bookman Old Style" w:hAnsi="Bookman Old Style" w:cs="Arial"/>
          <w:sz w:val="24"/>
          <w:szCs w:val="24"/>
        </w:rPr>
        <w:t>jawab, Operator, Administrator Data Base, Penyedia dokumen sumber dan Petugas Verifikator yang memverifikasi/memantau proses dan hasil pekerjaan Administrator.</w:t>
      </w:r>
    </w:p>
    <w:p w:rsidR="000E638D" w:rsidRPr="000E638D" w:rsidRDefault="000E638D" w:rsidP="000E638D">
      <w:pPr>
        <w:pStyle w:val="ListParagraph"/>
        <w:widowControl w:val="0"/>
        <w:numPr>
          <w:ilvl w:val="0"/>
          <w:numId w:val="9"/>
        </w:numPr>
        <w:autoSpaceDE w:val="0"/>
        <w:autoSpaceDN w:val="0"/>
        <w:spacing w:before="120" w:after="0" w:line="360" w:lineRule="auto"/>
        <w:ind w:left="720" w:right="-45"/>
        <w:contextualSpacing w:val="0"/>
        <w:jc w:val="both"/>
        <w:rPr>
          <w:rFonts w:ascii="Bookman Old Style" w:hAnsi="Bookman Old Style" w:cs="Arial"/>
          <w:b/>
          <w:sz w:val="24"/>
          <w:szCs w:val="24"/>
        </w:rPr>
      </w:pPr>
      <w:r w:rsidRPr="000E638D">
        <w:rPr>
          <w:rFonts w:ascii="Bookman Old Style" w:hAnsi="Bookman Old Style" w:cs="Arial"/>
          <w:b/>
          <w:sz w:val="24"/>
          <w:szCs w:val="24"/>
        </w:rPr>
        <w:t>Kepemimpinan Yang Kondusif</w:t>
      </w:r>
    </w:p>
    <w:p w:rsidR="000E638D" w:rsidRPr="000E638D" w:rsidRDefault="000E638D" w:rsidP="000E638D">
      <w:pPr>
        <w:pStyle w:val="ListParagraph"/>
        <w:spacing w:after="0" w:line="360" w:lineRule="auto"/>
        <w:ind w:right="-45" w:firstLine="720"/>
        <w:contextualSpacing w:val="0"/>
        <w:jc w:val="both"/>
        <w:rPr>
          <w:rFonts w:ascii="Bookman Old Style" w:hAnsi="Bookman Old Style" w:cs="Arial"/>
          <w:color w:val="000000" w:themeColor="text1"/>
          <w:sz w:val="24"/>
          <w:szCs w:val="24"/>
        </w:rPr>
      </w:pPr>
      <w:r w:rsidRPr="000E638D">
        <w:rPr>
          <w:rFonts w:ascii="Bookman Old Style" w:hAnsi="Bookman Old Style" w:cs="Arial"/>
          <w:color w:val="000000" w:themeColor="text1"/>
          <w:sz w:val="24"/>
          <w:szCs w:val="24"/>
        </w:rPr>
        <w:t>Penerapan sub unsur Kepemimpinan Yang Kondusif di lingkungan Pemerintah Kabupaten Temanggung</w:t>
      </w:r>
      <w:r w:rsidRPr="000E638D">
        <w:rPr>
          <w:rFonts w:ascii="Bookman Old Style" w:hAnsi="Bookman Old Style" w:cs="Arial"/>
          <w:color w:val="000000" w:themeColor="text1"/>
          <w:sz w:val="24"/>
          <w:szCs w:val="24"/>
          <w:lang w:val="en-US"/>
        </w:rPr>
        <w:t xml:space="preserve"> </w:t>
      </w:r>
      <w:r w:rsidRPr="000E638D">
        <w:rPr>
          <w:rFonts w:ascii="Bookman Old Style" w:hAnsi="Bookman Old Style" w:cs="Arial"/>
          <w:color w:val="000000" w:themeColor="text1"/>
          <w:sz w:val="24"/>
          <w:szCs w:val="24"/>
        </w:rPr>
        <w:t>kurang</w:t>
      </w:r>
      <w:r w:rsidRPr="000E638D">
        <w:rPr>
          <w:rFonts w:ascii="Bookman Old Style" w:hAnsi="Bookman Old Style" w:cs="Arial"/>
          <w:color w:val="000000" w:themeColor="text1"/>
          <w:sz w:val="24"/>
          <w:szCs w:val="24"/>
          <w:lang w:val="en-US"/>
        </w:rPr>
        <w:t xml:space="preserve"> </w:t>
      </w:r>
      <w:r w:rsidRPr="000E638D">
        <w:rPr>
          <w:rFonts w:ascii="Bookman Old Style" w:hAnsi="Bookman Old Style" w:cs="Arial"/>
          <w:color w:val="000000" w:themeColor="text1"/>
          <w:sz w:val="24"/>
          <w:szCs w:val="24"/>
        </w:rPr>
        <w:t>memadai karena:</w:t>
      </w:r>
    </w:p>
    <w:p w:rsidR="000E638D" w:rsidRPr="000E638D" w:rsidRDefault="000E638D" w:rsidP="000E638D">
      <w:pPr>
        <w:pStyle w:val="ListParagraph"/>
        <w:numPr>
          <w:ilvl w:val="0"/>
          <w:numId w:val="36"/>
        </w:numPr>
        <w:spacing w:after="0" w:line="360" w:lineRule="auto"/>
        <w:ind w:left="1080" w:right="-45"/>
        <w:contextualSpacing w:val="0"/>
        <w:jc w:val="both"/>
        <w:rPr>
          <w:rFonts w:ascii="Bookman Old Style" w:hAnsi="Bookman Old Style" w:cs="Arial"/>
          <w:color w:val="000000" w:themeColor="text1"/>
          <w:sz w:val="24"/>
          <w:szCs w:val="24"/>
        </w:rPr>
      </w:pPr>
      <w:r w:rsidRPr="000E638D">
        <w:rPr>
          <w:rFonts w:ascii="Bookman Old Style" w:hAnsi="Bookman Old Style" w:cs="Arial"/>
          <w:color w:val="000000" w:themeColor="text1"/>
          <w:sz w:val="24"/>
          <w:szCs w:val="24"/>
        </w:rPr>
        <w:t>Belum optimalnya penerapan pengendalian intern yang ditunjukkan oleh Kebijakan/SOP atas kegiatan utama yang disusun, belum sepenuhnya berdasarkan hasil identifikasi dan analisis risiko serta masih adanya temuan hasil audit oleh APIP dan BPK</w:t>
      </w:r>
    </w:p>
    <w:p w:rsidR="000E638D" w:rsidRPr="000E638D" w:rsidRDefault="000E638D" w:rsidP="000E638D">
      <w:pPr>
        <w:pStyle w:val="ListParagraph"/>
        <w:numPr>
          <w:ilvl w:val="0"/>
          <w:numId w:val="36"/>
        </w:numPr>
        <w:spacing w:after="0" w:line="360" w:lineRule="auto"/>
        <w:ind w:left="1080" w:right="-45"/>
        <w:contextualSpacing w:val="0"/>
        <w:jc w:val="both"/>
        <w:rPr>
          <w:rFonts w:ascii="Bookman Old Style" w:hAnsi="Bookman Old Style" w:cs="Arial"/>
          <w:color w:val="000000" w:themeColor="text1"/>
          <w:sz w:val="24"/>
          <w:szCs w:val="24"/>
        </w:rPr>
      </w:pPr>
      <w:r w:rsidRPr="000E638D">
        <w:rPr>
          <w:rFonts w:ascii="Bookman Old Style" w:hAnsi="Bookman Old Style" w:cs="Arial"/>
          <w:color w:val="000000" w:themeColor="text1"/>
          <w:sz w:val="24"/>
          <w:szCs w:val="24"/>
        </w:rPr>
        <w:t>Belum optimalnya penerapan manajemen kinerja (SAKIP) yang ditunjukkan oleh perolehan nilai evaluasi AKIP di Pemerintah Kabupate</w:t>
      </w:r>
      <w:r w:rsidRPr="000E638D">
        <w:rPr>
          <w:rFonts w:ascii="Bookman Old Style" w:hAnsi="Bookman Old Style" w:cs="Arial"/>
          <w:color w:val="000000" w:themeColor="text1"/>
          <w:sz w:val="24"/>
          <w:szCs w:val="24"/>
          <w:lang w:val="en-US"/>
        </w:rPr>
        <w:t xml:space="preserve">n </w:t>
      </w:r>
      <w:proofErr w:type="spellStart"/>
      <w:r w:rsidRPr="000E638D">
        <w:rPr>
          <w:rFonts w:ascii="Bookman Old Style" w:hAnsi="Bookman Old Style" w:cs="Arial"/>
          <w:color w:val="000000" w:themeColor="text1"/>
          <w:sz w:val="24"/>
          <w:szCs w:val="24"/>
          <w:lang w:val="en-US"/>
        </w:rPr>
        <w:t>Temanggung</w:t>
      </w:r>
      <w:proofErr w:type="spellEnd"/>
      <w:r w:rsidRPr="000E638D">
        <w:rPr>
          <w:rFonts w:ascii="Bookman Old Style" w:hAnsi="Bookman Old Style" w:cs="Arial"/>
          <w:color w:val="000000" w:themeColor="text1"/>
          <w:sz w:val="24"/>
          <w:szCs w:val="24"/>
          <w:lang w:val="en-US"/>
        </w:rPr>
        <w:t xml:space="preserve"> </w:t>
      </w:r>
      <w:proofErr w:type="spellStart"/>
      <w:r w:rsidRPr="000E638D">
        <w:rPr>
          <w:rFonts w:ascii="Bookman Old Style" w:hAnsi="Bookman Old Style" w:cs="Arial"/>
          <w:color w:val="000000" w:themeColor="text1"/>
          <w:sz w:val="24"/>
          <w:szCs w:val="24"/>
          <w:lang w:val="en-US"/>
        </w:rPr>
        <w:t>yaitu</w:t>
      </w:r>
      <w:proofErr w:type="spellEnd"/>
      <w:r w:rsidRPr="000E638D">
        <w:rPr>
          <w:rFonts w:ascii="Bookman Old Style" w:hAnsi="Bookman Old Style" w:cs="Arial"/>
          <w:color w:val="000000" w:themeColor="text1"/>
          <w:sz w:val="24"/>
          <w:szCs w:val="24"/>
          <w:lang w:val="en-US"/>
        </w:rPr>
        <w:t xml:space="preserve"> CC </w:t>
      </w:r>
      <w:proofErr w:type="spellStart"/>
      <w:r w:rsidRPr="000E638D">
        <w:rPr>
          <w:rFonts w:ascii="Bookman Old Style" w:hAnsi="Bookman Old Style" w:cs="Arial"/>
          <w:color w:val="000000" w:themeColor="text1"/>
          <w:sz w:val="24"/>
          <w:szCs w:val="24"/>
          <w:lang w:val="en-US"/>
        </w:rPr>
        <w:t>untuk</w:t>
      </w:r>
      <w:proofErr w:type="spellEnd"/>
      <w:r w:rsidRPr="000E638D">
        <w:rPr>
          <w:rFonts w:ascii="Bookman Old Style" w:hAnsi="Bookman Old Style" w:cs="Arial"/>
          <w:color w:val="000000" w:themeColor="text1"/>
          <w:sz w:val="24"/>
          <w:szCs w:val="24"/>
          <w:lang w:val="en-US"/>
        </w:rPr>
        <w:t xml:space="preserve"> </w:t>
      </w:r>
      <w:r w:rsidRPr="000E638D">
        <w:rPr>
          <w:rFonts w:ascii="Bookman Old Style" w:hAnsi="Bookman Old Style" w:cs="Arial"/>
          <w:sz w:val="24"/>
          <w:szCs w:val="24"/>
        </w:rPr>
        <w:t>Kecamatan Gemawang</w:t>
      </w:r>
      <w:r w:rsidRPr="000E638D">
        <w:rPr>
          <w:rFonts w:ascii="Bookman Old Style" w:hAnsi="Bookman Old Style" w:cs="Arial"/>
          <w:sz w:val="24"/>
          <w:szCs w:val="24"/>
          <w:lang w:val="en-US"/>
        </w:rPr>
        <w:t xml:space="preserve"> </w:t>
      </w:r>
      <w:proofErr w:type="spellStart"/>
      <w:r w:rsidRPr="000E638D">
        <w:rPr>
          <w:rFonts w:ascii="Bookman Old Style" w:hAnsi="Bookman Old Style" w:cs="Arial"/>
          <w:sz w:val="24"/>
          <w:szCs w:val="24"/>
          <w:lang w:val="en-US"/>
        </w:rPr>
        <w:t>telah</w:t>
      </w:r>
      <w:proofErr w:type="spellEnd"/>
      <w:r w:rsidRPr="000E638D">
        <w:rPr>
          <w:rFonts w:ascii="Bookman Old Style" w:hAnsi="Bookman Old Style" w:cs="Arial"/>
          <w:sz w:val="24"/>
          <w:szCs w:val="24"/>
          <w:lang w:val="en-US"/>
        </w:rPr>
        <w:t xml:space="preserve"> </w:t>
      </w:r>
      <w:proofErr w:type="spellStart"/>
      <w:r w:rsidRPr="000E638D">
        <w:rPr>
          <w:rFonts w:ascii="Bookman Old Style" w:hAnsi="Bookman Old Style" w:cs="Arial"/>
          <w:sz w:val="24"/>
          <w:szCs w:val="24"/>
          <w:lang w:val="en-US"/>
        </w:rPr>
        <w:t>diperoleh</w:t>
      </w:r>
      <w:proofErr w:type="spellEnd"/>
      <w:r w:rsidRPr="000E638D">
        <w:rPr>
          <w:rFonts w:ascii="Bookman Old Style" w:hAnsi="Bookman Old Style" w:cs="Arial"/>
          <w:sz w:val="24"/>
          <w:szCs w:val="24"/>
          <w:lang w:val="en-US"/>
        </w:rPr>
        <w:t xml:space="preserve"> </w:t>
      </w:r>
      <w:proofErr w:type="spellStart"/>
      <w:r w:rsidRPr="000E638D">
        <w:rPr>
          <w:rFonts w:ascii="Bookman Old Style" w:hAnsi="Bookman Old Style" w:cs="Arial"/>
          <w:sz w:val="24"/>
          <w:szCs w:val="24"/>
          <w:lang w:val="en-US"/>
        </w:rPr>
        <w:t>nilai</w:t>
      </w:r>
      <w:proofErr w:type="spellEnd"/>
      <w:r w:rsidRPr="000E638D">
        <w:rPr>
          <w:rFonts w:ascii="Bookman Old Style" w:hAnsi="Bookman Old Style" w:cs="Arial"/>
          <w:sz w:val="24"/>
          <w:szCs w:val="24"/>
          <w:lang w:val="en-US"/>
        </w:rPr>
        <w:t xml:space="preserve"> </w:t>
      </w:r>
      <w:r w:rsidRPr="007312EB">
        <w:rPr>
          <w:rFonts w:ascii="Bookman Old Style" w:hAnsi="Bookman Old Style" w:cs="Arial"/>
          <w:sz w:val="24"/>
          <w:szCs w:val="24"/>
          <w:lang w:val="en-US"/>
        </w:rPr>
        <w:t>B</w:t>
      </w:r>
    </w:p>
    <w:p w:rsidR="000E638D" w:rsidRPr="000E638D" w:rsidRDefault="000E638D" w:rsidP="000E638D">
      <w:pPr>
        <w:pStyle w:val="ListParagraph"/>
        <w:spacing w:before="240" w:after="0" w:line="360" w:lineRule="auto"/>
        <w:ind w:left="360" w:right="-45"/>
        <w:contextualSpacing w:val="0"/>
        <w:jc w:val="both"/>
        <w:rPr>
          <w:rFonts w:ascii="Bookman Old Style" w:hAnsi="Bookman Old Style" w:cs="Arial"/>
          <w:color w:val="000000" w:themeColor="text1"/>
          <w:sz w:val="24"/>
          <w:szCs w:val="24"/>
        </w:rPr>
      </w:pPr>
      <w:r w:rsidRPr="000E638D">
        <w:rPr>
          <w:rFonts w:ascii="Bookman Old Style" w:hAnsi="Bookman Old Style" w:cs="Arial"/>
          <w:color w:val="000000" w:themeColor="text1"/>
          <w:sz w:val="24"/>
          <w:szCs w:val="24"/>
        </w:rPr>
        <w:t>Upaya perbaikan yang akan dilaksanakan sekurang-kurangnya adalah sebagai berikut :</w:t>
      </w:r>
    </w:p>
    <w:p w:rsidR="000E638D" w:rsidRPr="000E638D" w:rsidRDefault="000E638D" w:rsidP="000E638D">
      <w:pPr>
        <w:pStyle w:val="ListParagraph"/>
        <w:numPr>
          <w:ilvl w:val="0"/>
          <w:numId w:val="37"/>
        </w:numPr>
        <w:spacing w:after="0" w:line="360" w:lineRule="auto"/>
        <w:ind w:right="-45"/>
        <w:jc w:val="both"/>
        <w:rPr>
          <w:rFonts w:ascii="Bookman Old Style" w:hAnsi="Bookman Old Style" w:cs="Arial"/>
          <w:color w:val="000000" w:themeColor="text1"/>
          <w:sz w:val="24"/>
          <w:szCs w:val="24"/>
        </w:rPr>
      </w:pPr>
      <w:r w:rsidRPr="000E638D">
        <w:rPr>
          <w:rFonts w:ascii="Bookman Old Style" w:hAnsi="Bookman Old Style" w:cs="Arial"/>
          <w:color w:val="000000" w:themeColor="text1"/>
          <w:sz w:val="24"/>
          <w:szCs w:val="24"/>
        </w:rPr>
        <w:t xml:space="preserve">Membentuk Tim Satuan Tugas Sistem Pengendalian Intern Pemerintah (SPIP), yang bertugas untuk melaksanakan proses pembangunan infrastruktur </w:t>
      </w:r>
      <w:r w:rsidRPr="000E638D">
        <w:rPr>
          <w:rFonts w:ascii="Bookman Old Style" w:hAnsi="Bookman Old Style" w:cs="Arial"/>
          <w:i/>
          <w:color w:val="000000" w:themeColor="text1"/>
          <w:sz w:val="24"/>
          <w:szCs w:val="24"/>
        </w:rPr>
        <w:t>(tools)</w:t>
      </w:r>
      <w:r w:rsidRPr="000E638D">
        <w:rPr>
          <w:rFonts w:ascii="Bookman Old Style" w:hAnsi="Bookman Old Style" w:cs="Arial"/>
          <w:i/>
          <w:color w:val="000000" w:themeColor="text1"/>
          <w:sz w:val="24"/>
          <w:szCs w:val="24"/>
          <w:lang w:val="en-US"/>
        </w:rPr>
        <w:t xml:space="preserve"> </w:t>
      </w:r>
      <w:r w:rsidRPr="000E638D">
        <w:rPr>
          <w:rFonts w:ascii="Bookman Old Style" w:hAnsi="Bookman Old Style" w:cs="Arial"/>
          <w:color w:val="000000" w:themeColor="text1"/>
          <w:sz w:val="24"/>
          <w:szCs w:val="24"/>
        </w:rPr>
        <w:t>dan pengembangan penyelenggaraan SPIP di Lingkungan Kecamatan Gemawang.</w:t>
      </w:r>
    </w:p>
    <w:p w:rsidR="000E638D" w:rsidRPr="000E638D" w:rsidRDefault="000E638D" w:rsidP="000E638D">
      <w:pPr>
        <w:pStyle w:val="ListParagraph"/>
        <w:numPr>
          <w:ilvl w:val="0"/>
          <w:numId w:val="37"/>
        </w:numPr>
        <w:spacing w:before="120" w:after="0" w:line="360" w:lineRule="auto"/>
        <w:ind w:right="-45"/>
        <w:jc w:val="both"/>
        <w:rPr>
          <w:rFonts w:ascii="Bookman Old Style" w:hAnsi="Bookman Old Style" w:cs="Arial"/>
          <w:color w:val="000000" w:themeColor="text1"/>
          <w:sz w:val="24"/>
          <w:szCs w:val="24"/>
        </w:rPr>
      </w:pPr>
      <w:r w:rsidRPr="000E638D">
        <w:rPr>
          <w:rFonts w:ascii="Bookman Old Style" w:hAnsi="Bookman Old Style" w:cs="Arial"/>
          <w:color w:val="000000" w:themeColor="text1"/>
          <w:sz w:val="24"/>
          <w:szCs w:val="24"/>
        </w:rPr>
        <w:t>Memperbaiki pelaksanaan SAKIP melalui :</w:t>
      </w:r>
    </w:p>
    <w:p w:rsidR="000E638D" w:rsidRPr="007312EB" w:rsidRDefault="000E638D" w:rsidP="000E638D">
      <w:pPr>
        <w:pStyle w:val="ListParagraph"/>
        <w:numPr>
          <w:ilvl w:val="0"/>
          <w:numId w:val="38"/>
        </w:numPr>
        <w:spacing w:after="0" w:line="360" w:lineRule="auto"/>
        <w:ind w:left="1440" w:right="-45"/>
        <w:contextualSpacing w:val="0"/>
        <w:jc w:val="both"/>
        <w:rPr>
          <w:rFonts w:ascii="Bookman Old Style" w:hAnsi="Bookman Old Style" w:cs="Arial"/>
          <w:sz w:val="24"/>
          <w:szCs w:val="24"/>
        </w:rPr>
      </w:pPr>
      <w:r w:rsidRPr="007312EB">
        <w:rPr>
          <w:rFonts w:ascii="Bookman Old Style" w:hAnsi="Bookman Old Style" w:cs="Arial"/>
          <w:sz w:val="24"/>
          <w:szCs w:val="24"/>
        </w:rPr>
        <w:t xml:space="preserve">Mereviu dan memperbaiki Renstra dengan memasukkan target SPM  Bidang </w:t>
      </w:r>
      <w:proofErr w:type="spellStart"/>
      <w:r w:rsidRPr="007312EB">
        <w:rPr>
          <w:rFonts w:ascii="Bookman Old Style" w:hAnsi="Bookman Old Style" w:cs="Arial"/>
          <w:sz w:val="24"/>
          <w:szCs w:val="24"/>
          <w:lang w:val="en-US"/>
        </w:rPr>
        <w:t>Pelayanan</w:t>
      </w:r>
      <w:proofErr w:type="spellEnd"/>
      <w:r w:rsidRPr="007312EB">
        <w:rPr>
          <w:rFonts w:ascii="Bookman Old Style" w:hAnsi="Bookman Old Style" w:cs="Arial"/>
          <w:sz w:val="24"/>
          <w:szCs w:val="24"/>
          <w:lang w:val="en-US"/>
        </w:rPr>
        <w:t xml:space="preserve"> </w:t>
      </w:r>
    </w:p>
    <w:p w:rsidR="000E638D" w:rsidRPr="0037116B" w:rsidRDefault="000E638D" w:rsidP="0037116B">
      <w:pPr>
        <w:pStyle w:val="ListParagraph"/>
        <w:numPr>
          <w:ilvl w:val="0"/>
          <w:numId w:val="38"/>
        </w:numPr>
        <w:spacing w:after="0" w:line="360" w:lineRule="auto"/>
        <w:ind w:left="1440" w:right="-45"/>
        <w:contextualSpacing w:val="0"/>
        <w:jc w:val="both"/>
        <w:rPr>
          <w:rFonts w:ascii="Bookman Old Style" w:hAnsi="Bookman Old Style" w:cs="Arial"/>
          <w:sz w:val="24"/>
          <w:szCs w:val="24"/>
        </w:rPr>
      </w:pPr>
      <w:r w:rsidRPr="007312EB">
        <w:rPr>
          <w:rFonts w:ascii="Bookman Old Style" w:hAnsi="Bookman Old Style" w:cs="Arial"/>
          <w:sz w:val="24"/>
          <w:szCs w:val="24"/>
        </w:rPr>
        <w:t xml:space="preserve">Merealisasikan terget SPM dalam kegiatan Kecamatan Gemawang melalui perencanaan dalam Renja dan penganggaran  dalam </w:t>
      </w:r>
      <w:r w:rsidRPr="007312EB">
        <w:rPr>
          <w:rFonts w:ascii="Bookman Old Style" w:hAnsi="Bookman Old Style" w:cs="Arial"/>
          <w:sz w:val="24"/>
          <w:szCs w:val="24"/>
        </w:rPr>
        <w:lastRenderedPageBreak/>
        <w:t xml:space="preserve">dokumen Rencana Kerja dan Anggaran (RKA) dan melaporkan dalam Laporan Kinerja </w:t>
      </w:r>
    </w:p>
    <w:p w:rsidR="000E638D" w:rsidRPr="000E638D" w:rsidRDefault="000E638D" w:rsidP="000E638D">
      <w:pPr>
        <w:pStyle w:val="ListParagraph"/>
        <w:widowControl w:val="0"/>
        <w:numPr>
          <w:ilvl w:val="0"/>
          <w:numId w:val="9"/>
        </w:numPr>
        <w:autoSpaceDE w:val="0"/>
        <w:autoSpaceDN w:val="0"/>
        <w:spacing w:before="120" w:after="0" w:line="360" w:lineRule="auto"/>
        <w:ind w:left="720" w:right="-45"/>
        <w:contextualSpacing w:val="0"/>
        <w:jc w:val="both"/>
        <w:rPr>
          <w:rFonts w:ascii="Bookman Old Style" w:hAnsi="Bookman Old Style" w:cs="Arial"/>
          <w:b/>
          <w:sz w:val="24"/>
          <w:szCs w:val="24"/>
        </w:rPr>
      </w:pPr>
      <w:r w:rsidRPr="000E638D">
        <w:rPr>
          <w:rFonts w:ascii="Bookman Old Style" w:hAnsi="Bookman Old Style" w:cs="Arial"/>
          <w:b/>
          <w:sz w:val="24"/>
          <w:szCs w:val="24"/>
        </w:rPr>
        <w:t>Pembentukan Struktur Organisasi yang Sesuai dengan Kebutuhan</w:t>
      </w:r>
    </w:p>
    <w:p w:rsidR="00BC4B6F" w:rsidRPr="000E638D" w:rsidRDefault="000E638D" w:rsidP="000E638D">
      <w:pPr>
        <w:pStyle w:val="ListParagraph"/>
        <w:spacing w:before="240" w:after="120" w:line="360" w:lineRule="auto"/>
        <w:ind w:right="-45" w:firstLine="720"/>
        <w:contextualSpacing w:val="0"/>
        <w:jc w:val="both"/>
        <w:rPr>
          <w:rFonts w:ascii="Bookman Old Style" w:hAnsi="Bookman Old Style" w:cs="Arial"/>
          <w:sz w:val="24"/>
          <w:szCs w:val="24"/>
          <w:lang w:val="en-US"/>
        </w:rPr>
      </w:pPr>
      <w:r w:rsidRPr="000E638D">
        <w:rPr>
          <w:rFonts w:ascii="Bookman Old Style" w:hAnsi="Bookman Old Style" w:cs="Arial"/>
          <w:sz w:val="24"/>
          <w:szCs w:val="24"/>
        </w:rPr>
        <w:t>Penerapan pembentukan Struktur Organisasi yang sesuai kebutuhan telah cukup memadai yang ditandai dengan adanya uraian jabatan dari Kepala</w:t>
      </w:r>
      <w:r w:rsidRPr="000E638D">
        <w:rPr>
          <w:rFonts w:ascii="Bookman Old Style" w:hAnsi="Bookman Old Style" w:cs="Arial"/>
          <w:sz w:val="24"/>
          <w:szCs w:val="24"/>
          <w:lang w:val="en-US"/>
        </w:rPr>
        <w:t xml:space="preserve"> OPD,</w:t>
      </w:r>
      <w:r w:rsidRPr="000E638D">
        <w:rPr>
          <w:rFonts w:ascii="Bookman Old Style" w:hAnsi="Bookman Old Style" w:cs="Arial"/>
          <w:sz w:val="24"/>
          <w:szCs w:val="24"/>
        </w:rPr>
        <w:t xml:space="preserve"> Pejabat Struktural hingga staf tingkat bawah.</w:t>
      </w:r>
    </w:p>
    <w:p w:rsidR="00EE5A76" w:rsidRPr="00BC4B6F" w:rsidRDefault="00EE5A76" w:rsidP="005B52F3">
      <w:pPr>
        <w:pStyle w:val="ListParagraph"/>
        <w:widowControl w:val="0"/>
        <w:numPr>
          <w:ilvl w:val="0"/>
          <w:numId w:val="10"/>
        </w:numPr>
        <w:autoSpaceDE w:val="0"/>
        <w:autoSpaceDN w:val="0"/>
        <w:spacing w:after="0" w:line="360" w:lineRule="auto"/>
        <w:ind w:left="432" w:hanging="432"/>
        <w:contextualSpacing w:val="0"/>
        <w:jc w:val="both"/>
        <w:rPr>
          <w:rFonts w:ascii="Bookman Old Style" w:hAnsi="Bookman Old Style" w:cs="Arial"/>
          <w:b/>
          <w:bCs/>
          <w:color w:val="000000" w:themeColor="text1"/>
          <w:sz w:val="24"/>
          <w:szCs w:val="24"/>
        </w:rPr>
      </w:pPr>
      <w:r w:rsidRPr="00BC4B6F">
        <w:rPr>
          <w:rFonts w:ascii="Bookman Old Style" w:hAnsi="Bookman Old Style" w:cs="Arial"/>
          <w:b/>
          <w:bCs/>
          <w:color w:val="000000" w:themeColor="text1"/>
          <w:sz w:val="24"/>
          <w:szCs w:val="24"/>
        </w:rPr>
        <w:t>Kegiatan Pengendalian</w:t>
      </w:r>
    </w:p>
    <w:p w:rsidR="00EE5A76" w:rsidRPr="008C0C92" w:rsidRDefault="00EE5A76" w:rsidP="005B52F3">
      <w:pPr>
        <w:pStyle w:val="ListParagraph"/>
        <w:spacing w:after="0" w:line="360" w:lineRule="auto"/>
        <w:ind w:left="360" w:firstLine="720"/>
        <w:contextualSpacing w:val="0"/>
        <w:jc w:val="both"/>
        <w:rPr>
          <w:rFonts w:ascii="Bookman Old Style" w:hAnsi="Bookman Old Style" w:cs="Arial"/>
          <w:color w:val="000000" w:themeColor="text1"/>
          <w:sz w:val="24"/>
          <w:szCs w:val="24"/>
        </w:rPr>
      </w:pPr>
      <w:r w:rsidRPr="008C0C92">
        <w:rPr>
          <w:rFonts w:ascii="Bookman Old Style" w:hAnsi="Bookman Old Style" w:cs="Arial"/>
          <w:color w:val="000000" w:themeColor="text1"/>
          <w:sz w:val="24"/>
          <w:szCs w:val="24"/>
        </w:rPr>
        <w:t xml:space="preserve">Kegiatan Pengendalian merupakan tindakan atau kegiatan yang diperlukan dalam mengatasi risiko sehingga tujuan organisasi dapat tercapai. Agar kegiatan pengendalian tersebut dapat berjalan efektif dalam pelaksanaan tugas pokok dan fungsi serta terdokumentasi, maka dituangkan dalam bentuk Kebijakan/Pedoman dan </w:t>
      </w:r>
      <w:r w:rsidRPr="008C0C92">
        <w:rPr>
          <w:rFonts w:ascii="Bookman Old Style" w:hAnsi="Bookman Old Style" w:cs="Arial"/>
          <w:i/>
          <w:color w:val="000000" w:themeColor="text1"/>
          <w:sz w:val="24"/>
          <w:szCs w:val="24"/>
        </w:rPr>
        <w:t>Standar Operating Sistem</w:t>
      </w:r>
      <w:r w:rsidRPr="008C0C92">
        <w:rPr>
          <w:rFonts w:ascii="Bookman Old Style" w:hAnsi="Bookman Old Style" w:cs="Arial"/>
          <w:color w:val="000000" w:themeColor="text1"/>
          <w:sz w:val="24"/>
          <w:szCs w:val="24"/>
        </w:rPr>
        <w:t xml:space="preserve"> (SOP). </w:t>
      </w:r>
    </w:p>
    <w:p w:rsidR="00EE5A76" w:rsidRDefault="00EE5A76" w:rsidP="005B52F3">
      <w:pPr>
        <w:pStyle w:val="ListParagraph"/>
        <w:spacing w:after="0" w:line="360" w:lineRule="auto"/>
        <w:ind w:left="360" w:firstLine="720"/>
        <w:contextualSpacing w:val="0"/>
        <w:jc w:val="both"/>
        <w:rPr>
          <w:rFonts w:ascii="Bookman Old Style" w:hAnsi="Bookman Old Style" w:cs="Arial"/>
          <w:color w:val="000000" w:themeColor="text1"/>
          <w:sz w:val="24"/>
          <w:szCs w:val="24"/>
        </w:rPr>
      </w:pPr>
      <w:r w:rsidRPr="008C0C92">
        <w:rPr>
          <w:rFonts w:ascii="Bookman Old Style" w:hAnsi="Bookman Old Style" w:cs="Arial"/>
          <w:color w:val="000000" w:themeColor="text1"/>
          <w:sz w:val="24"/>
          <w:szCs w:val="24"/>
        </w:rPr>
        <w:t xml:space="preserve">Pendokumentasian kegiatan pengendalian dalam bentuk pedoman dan SOP diperlukan agar kegiatan pengendalian menjadi suatu sistem pengendalian sehingga siapapun pegawai atau pejabat akan memiliki cara yang sama untuk  melaksanakan kegiatan pengendalian dalam menjalankan tugas pokok dan fungsinya, apalagi di suatu </w:t>
      </w:r>
      <w:r w:rsidRPr="008C0C92">
        <w:rPr>
          <w:rFonts w:ascii="Bookman Old Style" w:hAnsi="Bookman Old Style" w:cs="Arial"/>
          <w:color w:val="000000" w:themeColor="text1"/>
          <w:sz w:val="24"/>
          <w:szCs w:val="24"/>
          <w:lang w:val="en-US"/>
        </w:rPr>
        <w:t>o</w:t>
      </w:r>
      <w:r w:rsidRPr="008C0C92">
        <w:rPr>
          <w:rFonts w:ascii="Bookman Old Style" w:hAnsi="Bookman Old Style" w:cs="Arial"/>
          <w:color w:val="000000" w:themeColor="text1"/>
          <w:sz w:val="24"/>
          <w:szCs w:val="24"/>
        </w:rPr>
        <w:t>rganisasi yang menjalankan sistem rotasi pegawai dengan tingkat frekuensi cukup sering, maka keberadaan SOP dan Pedoman sangat mutlak.</w:t>
      </w:r>
    </w:p>
    <w:p w:rsidR="003B445E" w:rsidRPr="008C0C92" w:rsidRDefault="003B445E" w:rsidP="005B52F3">
      <w:pPr>
        <w:pStyle w:val="ListParagraph"/>
        <w:spacing w:after="0" w:line="360" w:lineRule="auto"/>
        <w:ind w:left="360" w:firstLine="720"/>
        <w:contextualSpacing w:val="0"/>
        <w:jc w:val="both"/>
        <w:rPr>
          <w:rFonts w:ascii="Bookman Old Style" w:hAnsi="Bookman Old Style" w:cs="Arial"/>
          <w:color w:val="000000" w:themeColor="text1"/>
          <w:sz w:val="24"/>
          <w:szCs w:val="24"/>
          <w:lang w:val="en-US"/>
        </w:rPr>
      </w:pPr>
    </w:p>
    <w:p w:rsidR="00EE5A76" w:rsidRPr="008C0C92" w:rsidRDefault="00EE5A76" w:rsidP="005B52F3">
      <w:pPr>
        <w:pStyle w:val="ListParagraph"/>
        <w:numPr>
          <w:ilvl w:val="0"/>
          <w:numId w:val="32"/>
        </w:numPr>
        <w:tabs>
          <w:tab w:val="left" w:pos="720"/>
        </w:tabs>
        <w:spacing w:after="0" w:line="360" w:lineRule="auto"/>
        <w:ind w:left="720"/>
        <w:contextualSpacing w:val="0"/>
        <w:jc w:val="both"/>
        <w:rPr>
          <w:rFonts w:ascii="Bookman Old Style" w:hAnsi="Bookman Old Style" w:cs="Arial"/>
          <w:b/>
          <w:color w:val="000000" w:themeColor="text1"/>
          <w:sz w:val="24"/>
          <w:szCs w:val="24"/>
          <w:lang w:val="en-US"/>
        </w:rPr>
      </w:pPr>
      <w:r w:rsidRPr="008C0C92">
        <w:rPr>
          <w:rFonts w:ascii="Bookman Old Style" w:hAnsi="Bookman Old Style" w:cs="Arial"/>
          <w:b/>
          <w:color w:val="161B0B"/>
          <w:sz w:val="24"/>
          <w:szCs w:val="24"/>
        </w:rPr>
        <w:t>Pernyataan Tujuan</w:t>
      </w:r>
    </w:p>
    <w:p w:rsidR="003A2668" w:rsidRDefault="00EE5A76" w:rsidP="0000093E">
      <w:pPr>
        <w:spacing w:after="0" w:line="360" w:lineRule="auto"/>
        <w:ind w:left="720" w:firstLine="720"/>
        <w:jc w:val="both"/>
        <w:rPr>
          <w:rFonts w:ascii="Bookman Old Style" w:hAnsi="Bookman Old Style" w:cs="Arial"/>
          <w:sz w:val="24"/>
          <w:szCs w:val="24"/>
        </w:rPr>
      </w:pPr>
      <w:r w:rsidRPr="008C0C92">
        <w:rPr>
          <w:rFonts w:ascii="Bookman Old Style" w:hAnsi="Bookman Old Style" w:cs="Arial"/>
          <w:bCs/>
          <w:color w:val="000000" w:themeColor="text1"/>
          <w:sz w:val="24"/>
          <w:szCs w:val="24"/>
        </w:rPr>
        <w:t xml:space="preserve">Kegiatan Pengendalian yang diuraikan dalam Dokumen </w:t>
      </w:r>
      <w:proofErr w:type="spellStart"/>
      <w:r w:rsidR="0037116B">
        <w:rPr>
          <w:rFonts w:ascii="Bookman Old Style" w:hAnsi="Bookman Old Style" w:cs="Arial"/>
          <w:color w:val="000000" w:themeColor="text1"/>
          <w:sz w:val="24"/>
          <w:szCs w:val="24"/>
          <w:lang w:val="en-US"/>
        </w:rPr>
        <w:t>Rencana</w:t>
      </w:r>
      <w:proofErr w:type="spellEnd"/>
      <w:r w:rsidR="0037116B">
        <w:rPr>
          <w:rFonts w:ascii="Bookman Old Style" w:hAnsi="Bookman Old Style" w:cs="Arial"/>
          <w:color w:val="000000" w:themeColor="text1"/>
          <w:sz w:val="24"/>
          <w:szCs w:val="24"/>
          <w:lang w:val="en-US"/>
        </w:rPr>
        <w:t xml:space="preserve"> </w:t>
      </w:r>
      <w:proofErr w:type="spellStart"/>
      <w:r w:rsidR="0037116B">
        <w:rPr>
          <w:rFonts w:ascii="Bookman Old Style" w:hAnsi="Bookman Old Style" w:cs="Arial"/>
          <w:color w:val="000000" w:themeColor="text1"/>
          <w:sz w:val="24"/>
          <w:szCs w:val="24"/>
          <w:lang w:val="en-US"/>
        </w:rPr>
        <w:t>Tindak</w:t>
      </w:r>
      <w:proofErr w:type="spellEnd"/>
      <w:r w:rsidR="0037116B">
        <w:rPr>
          <w:rFonts w:ascii="Bookman Old Style" w:hAnsi="Bookman Old Style" w:cs="Arial"/>
          <w:color w:val="000000" w:themeColor="text1"/>
          <w:sz w:val="24"/>
          <w:szCs w:val="24"/>
          <w:lang w:val="en-US"/>
        </w:rPr>
        <w:t xml:space="preserve"> </w:t>
      </w:r>
      <w:proofErr w:type="spellStart"/>
      <w:r w:rsidR="0037116B">
        <w:rPr>
          <w:rFonts w:ascii="Bookman Old Style" w:hAnsi="Bookman Old Style" w:cs="Arial"/>
          <w:color w:val="000000" w:themeColor="text1"/>
          <w:sz w:val="24"/>
          <w:szCs w:val="24"/>
          <w:lang w:val="en-US"/>
        </w:rPr>
        <w:t>Pengendalian</w:t>
      </w:r>
      <w:proofErr w:type="spellEnd"/>
      <w:r w:rsidR="0037116B">
        <w:rPr>
          <w:rFonts w:ascii="Bookman Old Style" w:hAnsi="Bookman Old Style" w:cs="Arial"/>
          <w:color w:val="000000" w:themeColor="text1"/>
          <w:sz w:val="24"/>
          <w:szCs w:val="24"/>
          <w:lang w:val="en-US"/>
        </w:rPr>
        <w:t xml:space="preserve"> (RTP) </w:t>
      </w:r>
      <w:r w:rsidRPr="008C0C92">
        <w:rPr>
          <w:rFonts w:ascii="Bookman Old Style" w:hAnsi="Bookman Old Style" w:cs="Arial"/>
          <w:bCs/>
          <w:color w:val="000000" w:themeColor="text1"/>
          <w:sz w:val="24"/>
          <w:szCs w:val="24"/>
        </w:rPr>
        <w:t xml:space="preserve"> ini masih sebatas pada kegiatan pengendalian untuk menangani risiko – risiko yang mengancam tujuan </w:t>
      </w:r>
      <w:r w:rsidRPr="008C0C92">
        <w:rPr>
          <w:rFonts w:ascii="Bookman Old Style" w:hAnsi="Bookman Old Style" w:cs="Arial"/>
          <w:bCs/>
          <w:color w:val="000000" w:themeColor="text1"/>
          <w:sz w:val="24"/>
          <w:szCs w:val="24"/>
          <w:lang w:val="en-US"/>
        </w:rPr>
        <w:t>“</w:t>
      </w:r>
      <w:r w:rsidR="00FA09B0" w:rsidRPr="00FA09B0">
        <w:rPr>
          <w:rFonts w:ascii="Bookman Old Style" w:hAnsi="Bookman Old Style" w:cs="Arial"/>
          <w:sz w:val="24"/>
          <w:szCs w:val="24"/>
          <w:shd w:val="clear" w:color="auto" w:fill="FFFFFF"/>
        </w:rPr>
        <w:t>Meningkatnya kualitas pelayanan kepada masyarakat dan desa/ kelurahan</w:t>
      </w:r>
      <w:r w:rsidRPr="008C0C92">
        <w:rPr>
          <w:rFonts w:ascii="Bookman Old Style" w:hAnsi="Bookman Old Style" w:cs="Arial"/>
          <w:sz w:val="24"/>
          <w:szCs w:val="24"/>
          <w:lang w:val="fi-FI"/>
        </w:rPr>
        <w:t xml:space="preserve">”, </w:t>
      </w:r>
    </w:p>
    <w:p w:rsidR="003B445E" w:rsidRPr="003B445E" w:rsidRDefault="003B445E" w:rsidP="0000093E">
      <w:pPr>
        <w:spacing w:after="0" w:line="360" w:lineRule="auto"/>
        <w:ind w:left="720" w:firstLine="720"/>
        <w:jc w:val="both"/>
        <w:rPr>
          <w:rFonts w:ascii="Bookman Old Style" w:hAnsi="Bookman Old Style" w:cs="Arial"/>
          <w:sz w:val="24"/>
          <w:szCs w:val="24"/>
        </w:rPr>
      </w:pPr>
    </w:p>
    <w:p w:rsidR="0000093E" w:rsidRPr="0000093E" w:rsidRDefault="0000093E" w:rsidP="0000093E">
      <w:pPr>
        <w:pStyle w:val="ListParagraph"/>
        <w:numPr>
          <w:ilvl w:val="0"/>
          <w:numId w:val="32"/>
        </w:numPr>
        <w:tabs>
          <w:tab w:val="left" w:pos="720"/>
        </w:tabs>
        <w:spacing w:after="0" w:line="360" w:lineRule="auto"/>
        <w:ind w:left="720"/>
        <w:contextualSpacing w:val="0"/>
        <w:jc w:val="both"/>
        <w:rPr>
          <w:rFonts w:ascii="Bookman Old Style" w:hAnsi="Bookman Old Style" w:cs="Arial"/>
          <w:b/>
          <w:color w:val="161B0B"/>
          <w:sz w:val="24"/>
          <w:szCs w:val="24"/>
        </w:rPr>
      </w:pPr>
      <w:r w:rsidRPr="0000093E">
        <w:rPr>
          <w:rFonts w:ascii="Bookman Old Style" w:hAnsi="Bookman Old Style" w:cs="Arial"/>
          <w:b/>
          <w:color w:val="161B0B"/>
          <w:sz w:val="24"/>
          <w:szCs w:val="24"/>
        </w:rPr>
        <w:t>Risiko yang dimiliki dan kondisi pengendalian yang ada</w:t>
      </w:r>
    </w:p>
    <w:p w:rsidR="0000093E" w:rsidRDefault="0000093E" w:rsidP="0000093E">
      <w:pPr>
        <w:spacing w:after="0" w:line="360" w:lineRule="auto"/>
        <w:ind w:left="720" w:firstLine="720"/>
        <w:jc w:val="both"/>
        <w:rPr>
          <w:rFonts w:ascii="Bookman Old Style" w:hAnsi="Bookman Old Style" w:cs="Arial"/>
          <w:sz w:val="24"/>
          <w:szCs w:val="24"/>
        </w:rPr>
      </w:pPr>
      <w:r w:rsidRPr="0000093E">
        <w:rPr>
          <w:rFonts w:ascii="Bookman Old Style" w:hAnsi="Bookman Old Style" w:cs="Arial"/>
          <w:sz w:val="24"/>
          <w:szCs w:val="24"/>
        </w:rPr>
        <w:t xml:space="preserve">Berdasarkan hasil penilaian atas risiko yang mengancam pencapaian tujuan, terdapat risiko-risiko yang menjadi prioritas untuk ditangani. Risiko-risiko dimaksud meliputi risiko yang teridentifikasi oleh pihak auditor dan risiko yang teridentifikasi melalui diskusi manajemen. </w:t>
      </w:r>
    </w:p>
    <w:p w:rsidR="00516472" w:rsidRDefault="0000093E" w:rsidP="002654A1">
      <w:pPr>
        <w:spacing w:after="0" w:line="360" w:lineRule="auto"/>
        <w:ind w:left="720" w:firstLine="720"/>
        <w:jc w:val="both"/>
        <w:rPr>
          <w:rFonts w:ascii="Bookman Old Style" w:hAnsi="Bookman Old Style" w:cs="Arial"/>
          <w:sz w:val="24"/>
          <w:szCs w:val="24"/>
        </w:rPr>
      </w:pPr>
      <w:r w:rsidRPr="0000093E">
        <w:rPr>
          <w:rFonts w:ascii="Bookman Old Style" w:hAnsi="Bookman Old Style" w:cs="Arial"/>
          <w:sz w:val="24"/>
          <w:szCs w:val="24"/>
        </w:rPr>
        <w:lastRenderedPageBreak/>
        <w:t xml:space="preserve">Dalam rangka penanganan risiko tersebut, Kecamatan </w:t>
      </w:r>
      <w:r w:rsidR="001D2811">
        <w:rPr>
          <w:rFonts w:ascii="Bookman Old Style" w:hAnsi="Bookman Old Style" w:cs="Arial"/>
          <w:sz w:val="24"/>
          <w:szCs w:val="24"/>
        </w:rPr>
        <w:t>Gemawang</w:t>
      </w:r>
      <w:r w:rsidRPr="0000093E">
        <w:rPr>
          <w:rFonts w:ascii="Bookman Old Style" w:hAnsi="Bookman Old Style" w:cs="Arial"/>
          <w:sz w:val="24"/>
          <w:szCs w:val="24"/>
        </w:rPr>
        <w:t xml:space="preserve"> telah membangun berbagai pengendalian, namun masih memerlukan perbaikan karena belum efektif dalam penanganan risiko dan  baru sebagian kegiatan pengendalian tersebut didokumentasikan dalam bentuk Standar Operating Prosedur (SOP) dan Pedoman/Kebijakan Tertulis, sehingga belum tersistem secara baik.</w:t>
      </w:r>
    </w:p>
    <w:p w:rsidR="002654A1" w:rsidRPr="002654A1" w:rsidRDefault="002654A1" w:rsidP="002654A1">
      <w:pPr>
        <w:spacing w:after="0" w:line="360" w:lineRule="auto"/>
        <w:ind w:left="720" w:firstLine="720"/>
        <w:jc w:val="both"/>
        <w:rPr>
          <w:rFonts w:ascii="Bookman Old Style" w:hAnsi="Bookman Old Style" w:cs="Arial"/>
          <w:sz w:val="24"/>
          <w:szCs w:val="24"/>
        </w:rPr>
      </w:pPr>
    </w:p>
    <w:p w:rsidR="0000093E" w:rsidRPr="0000093E" w:rsidRDefault="0000093E" w:rsidP="0000093E">
      <w:pPr>
        <w:pStyle w:val="ListParagraph"/>
        <w:numPr>
          <w:ilvl w:val="0"/>
          <w:numId w:val="32"/>
        </w:numPr>
        <w:tabs>
          <w:tab w:val="left" w:pos="720"/>
        </w:tabs>
        <w:spacing w:after="0" w:line="360" w:lineRule="auto"/>
        <w:ind w:left="720"/>
        <w:contextualSpacing w:val="0"/>
        <w:jc w:val="both"/>
        <w:rPr>
          <w:rFonts w:ascii="Bookman Old Style" w:hAnsi="Bookman Old Style" w:cs="Arial"/>
          <w:b/>
          <w:color w:val="161B0B"/>
          <w:sz w:val="24"/>
          <w:szCs w:val="24"/>
        </w:rPr>
      </w:pPr>
      <w:r w:rsidRPr="0000093E">
        <w:rPr>
          <w:rFonts w:ascii="Bookman Old Style" w:hAnsi="Bookman Old Style" w:cs="Arial"/>
          <w:b/>
          <w:color w:val="161B0B"/>
          <w:sz w:val="24"/>
          <w:szCs w:val="24"/>
        </w:rPr>
        <w:t>Kegiatan Pengendalian Yang Masih Dibutuhkan</w:t>
      </w:r>
    </w:p>
    <w:p w:rsidR="0000093E" w:rsidRPr="0000093E" w:rsidRDefault="0000093E" w:rsidP="0000093E">
      <w:pPr>
        <w:spacing w:after="0" w:line="360" w:lineRule="auto"/>
        <w:ind w:left="360" w:firstLine="720"/>
        <w:jc w:val="both"/>
        <w:rPr>
          <w:rFonts w:ascii="Bookman Old Style" w:hAnsi="Bookman Old Style" w:cs="Arial"/>
          <w:sz w:val="24"/>
          <w:szCs w:val="24"/>
          <w:lang w:val="en-US"/>
        </w:rPr>
      </w:pPr>
      <w:r w:rsidRPr="0000093E">
        <w:rPr>
          <w:rFonts w:ascii="Bookman Old Style" w:hAnsi="Bookman Old Style" w:cs="Arial"/>
          <w:sz w:val="24"/>
          <w:szCs w:val="24"/>
        </w:rPr>
        <w:t>Belum efektifnya kegiatan pengendalian tesebut diatas memerlukan penyempurnaan peraturan yang sudah ada dan beberapa kegiatan pengendalian baru perlu dibangun dan dituangkan/didokumentasikan dalam Pedoman atau SOP baru.</w:t>
      </w:r>
    </w:p>
    <w:p w:rsidR="0000093E" w:rsidRDefault="0000093E" w:rsidP="0000093E">
      <w:pPr>
        <w:spacing w:after="0" w:line="360" w:lineRule="auto"/>
        <w:ind w:left="360" w:firstLine="720"/>
        <w:jc w:val="both"/>
        <w:rPr>
          <w:rFonts w:ascii="Bookman Old Style" w:hAnsi="Bookman Old Style" w:cs="Arial"/>
          <w:sz w:val="24"/>
          <w:szCs w:val="24"/>
        </w:rPr>
      </w:pPr>
      <w:r w:rsidRPr="0000093E">
        <w:rPr>
          <w:rFonts w:ascii="Bookman Old Style" w:hAnsi="Bookman Old Style" w:cs="Arial"/>
          <w:sz w:val="24"/>
          <w:szCs w:val="24"/>
        </w:rPr>
        <w:t>Rincian risiko teridentifikasi</w:t>
      </w:r>
      <w:r w:rsidRPr="0000093E">
        <w:rPr>
          <w:rFonts w:ascii="Bookman Old Style" w:hAnsi="Bookman Old Style" w:cs="Arial"/>
          <w:sz w:val="24"/>
          <w:szCs w:val="24"/>
          <w:lang w:val="en-US"/>
        </w:rPr>
        <w:t xml:space="preserve"> </w:t>
      </w:r>
      <w:proofErr w:type="spellStart"/>
      <w:r w:rsidRPr="0000093E">
        <w:rPr>
          <w:rFonts w:ascii="Bookman Old Style" w:hAnsi="Bookman Old Style" w:cs="Arial"/>
          <w:sz w:val="24"/>
          <w:szCs w:val="24"/>
          <w:lang w:val="en-US"/>
        </w:rPr>
        <w:t>dan</w:t>
      </w:r>
      <w:proofErr w:type="spellEnd"/>
      <w:r w:rsidRPr="0000093E">
        <w:rPr>
          <w:rFonts w:ascii="Bookman Old Style" w:hAnsi="Bookman Old Style" w:cs="Arial"/>
          <w:sz w:val="24"/>
          <w:szCs w:val="24"/>
          <w:lang w:val="en-US"/>
        </w:rPr>
        <w:t xml:space="preserve"> </w:t>
      </w:r>
      <w:r w:rsidRPr="0000093E">
        <w:rPr>
          <w:rFonts w:ascii="Bookman Old Style" w:hAnsi="Bookman Old Style" w:cs="Arial"/>
          <w:sz w:val="24"/>
          <w:szCs w:val="24"/>
        </w:rPr>
        <w:t>Kegiatan Pengendalian Lanjutan tertuang dalam lampiran 2</w:t>
      </w:r>
    </w:p>
    <w:p w:rsidR="003B445E" w:rsidRDefault="003B445E" w:rsidP="0000093E">
      <w:pPr>
        <w:spacing w:after="0" w:line="360" w:lineRule="auto"/>
        <w:ind w:left="360" w:firstLine="720"/>
        <w:jc w:val="both"/>
        <w:rPr>
          <w:rFonts w:ascii="Bookman Old Style" w:hAnsi="Bookman Old Style" w:cs="Arial"/>
          <w:sz w:val="24"/>
          <w:szCs w:val="24"/>
        </w:rPr>
      </w:pPr>
    </w:p>
    <w:p w:rsidR="0000093E" w:rsidRPr="0000093E" w:rsidRDefault="0000093E" w:rsidP="0000093E">
      <w:pPr>
        <w:pStyle w:val="ListParagraph"/>
        <w:widowControl w:val="0"/>
        <w:numPr>
          <w:ilvl w:val="0"/>
          <w:numId w:val="10"/>
        </w:numPr>
        <w:tabs>
          <w:tab w:val="left" w:pos="360"/>
        </w:tabs>
        <w:autoSpaceDE w:val="0"/>
        <w:autoSpaceDN w:val="0"/>
        <w:spacing w:after="0" w:line="360" w:lineRule="auto"/>
        <w:ind w:left="360"/>
        <w:contextualSpacing w:val="0"/>
        <w:jc w:val="both"/>
        <w:rPr>
          <w:rFonts w:ascii="Bookman Old Style" w:hAnsi="Bookman Old Style" w:cs="Arial"/>
          <w:b/>
          <w:bCs/>
          <w:sz w:val="24"/>
          <w:szCs w:val="24"/>
        </w:rPr>
      </w:pPr>
      <w:r w:rsidRPr="0000093E">
        <w:rPr>
          <w:rFonts w:ascii="Bookman Old Style" w:hAnsi="Bookman Old Style" w:cs="Arial"/>
          <w:b/>
          <w:bCs/>
          <w:sz w:val="24"/>
          <w:szCs w:val="24"/>
        </w:rPr>
        <w:t xml:space="preserve">Informasi dan Komunikasi </w:t>
      </w:r>
    </w:p>
    <w:p w:rsidR="0000093E" w:rsidRDefault="0000093E" w:rsidP="0000093E">
      <w:pPr>
        <w:spacing w:after="0" w:line="360" w:lineRule="auto"/>
        <w:ind w:left="284" w:firstLine="616"/>
        <w:jc w:val="both"/>
        <w:rPr>
          <w:rFonts w:ascii="Bookman Old Style" w:hAnsi="Bookman Old Style" w:cs="Arial"/>
          <w:sz w:val="24"/>
          <w:szCs w:val="24"/>
        </w:rPr>
      </w:pPr>
      <w:r w:rsidRPr="0000093E">
        <w:rPr>
          <w:rFonts w:ascii="Bookman Old Style" w:hAnsi="Bookman Old Style" w:cs="Arial"/>
          <w:sz w:val="24"/>
          <w:szCs w:val="24"/>
        </w:rPr>
        <w:t xml:space="preserve">Informasi dan komunikasi yang dimaksud dalam </w:t>
      </w:r>
      <w:proofErr w:type="spellStart"/>
      <w:r w:rsidR="0037116B">
        <w:rPr>
          <w:rFonts w:ascii="Bookman Old Style" w:hAnsi="Bookman Old Style" w:cs="Arial"/>
          <w:color w:val="000000" w:themeColor="text1"/>
          <w:sz w:val="24"/>
          <w:szCs w:val="24"/>
          <w:lang w:val="en-US"/>
        </w:rPr>
        <w:t>Rencana</w:t>
      </w:r>
      <w:proofErr w:type="spellEnd"/>
      <w:r w:rsidR="0037116B">
        <w:rPr>
          <w:rFonts w:ascii="Bookman Old Style" w:hAnsi="Bookman Old Style" w:cs="Arial"/>
          <w:color w:val="000000" w:themeColor="text1"/>
          <w:sz w:val="24"/>
          <w:szCs w:val="24"/>
          <w:lang w:val="en-US"/>
        </w:rPr>
        <w:t xml:space="preserve"> </w:t>
      </w:r>
      <w:proofErr w:type="spellStart"/>
      <w:r w:rsidR="0037116B">
        <w:rPr>
          <w:rFonts w:ascii="Bookman Old Style" w:hAnsi="Bookman Old Style" w:cs="Arial"/>
          <w:color w:val="000000" w:themeColor="text1"/>
          <w:sz w:val="24"/>
          <w:szCs w:val="24"/>
          <w:lang w:val="en-US"/>
        </w:rPr>
        <w:t>Tindak</w:t>
      </w:r>
      <w:proofErr w:type="spellEnd"/>
      <w:r w:rsidR="0037116B">
        <w:rPr>
          <w:rFonts w:ascii="Bookman Old Style" w:hAnsi="Bookman Old Style" w:cs="Arial"/>
          <w:color w:val="000000" w:themeColor="text1"/>
          <w:sz w:val="24"/>
          <w:szCs w:val="24"/>
          <w:lang w:val="en-US"/>
        </w:rPr>
        <w:t xml:space="preserve"> </w:t>
      </w:r>
      <w:proofErr w:type="spellStart"/>
      <w:r w:rsidR="0037116B">
        <w:rPr>
          <w:rFonts w:ascii="Bookman Old Style" w:hAnsi="Bookman Old Style" w:cs="Arial"/>
          <w:color w:val="000000" w:themeColor="text1"/>
          <w:sz w:val="24"/>
          <w:szCs w:val="24"/>
          <w:lang w:val="en-US"/>
        </w:rPr>
        <w:t>Pengendalian</w:t>
      </w:r>
      <w:proofErr w:type="spellEnd"/>
      <w:r w:rsidR="0037116B">
        <w:rPr>
          <w:rFonts w:ascii="Bookman Old Style" w:hAnsi="Bookman Old Style" w:cs="Arial"/>
          <w:color w:val="000000" w:themeColor="text1"/>
          <w:sz w:val="24"/>
          <w:szCs w:val="24"/>
          <w:lang w:val="en-US"/>
        </w:rPr>
        <w:t xml:space="preserve"> (RTP) </w:t>
      </w:r>
      <w:r w:rsidRPr="0000093E">
        <w:rPr>
          <w:rFonts w:ascii="Bookman Old Style" w:hAnsi="Bookman Old Style" w:cs="Arial"/>
          <w:sz w:val="24"/>
          <w:szCs w:val="24"/>
        </w:rPr>
        <w:t xml:space="preserve"> ini adalah informasi dan komunikasi yang dibutuhkan dalam rangka mendukung berjalannya pengendalian yang dibangun.</w:t>
      </w:r>
    </w:p>
    <w:p w:rsidR="00FF39EC" w:rsidRPr="0000093E" w:rsidRDefault="00FF39EC" w:rsidP="0000093E">
      <w:pPr>
        <w:spacing w:after="0" w:line="360" w:lineRule="auto"/>
        <w:ind w:left="284" w:firstLine="616"/>
        <w:jc w:val="both"/>
        <w:rPr>
          <w:rFonts w:ascii="Bookman Old Style" w:hAnsi="Bookman Old Style" w:cs="Arial"/>
          <w:sz w:val="24"/>
          <w:szCs w:val="24"/>
          <w:lang w:val="en-US"/>
        </w:rPr>
      </w:pPr>
    </w:p>
    <w:p w:rsidR="0000093E" w:rsidRPr="0000093E" w:rsidRDefault="0000093E" w:rsidP="0000093E">
      <w:pPr>
        <w:spacing w:after="0" w:line="360" w:lineRule="auto"/>
        <w:ind w:left="180"/>
        <w:jc w:val="both"/>
        <w:rPr>
          <w:rFonts w:ascii="Bookman Old Style" w:hAnsi="Bookman Old Style" w:cs="Arial"/>
          <w:sz w:val="24"/>
          <w:szCs w:val="24"/>
          <w:lang w:val="en-US"/>
        </w:rPr>
      </w:pPr>
      <w:r w:rsidRPr="0000093E">
        <w:rPr>
          <w:rFonts w:ascii="Bookman Old Style" w:hAnsi="Bookman Old Style" w:cs="Arial"/>
          <w:b/>
          <w:color w:val="161B0B"/>
          <w:sz w:val="24"/>
          <w:szCs w:val="24"/>
        </w:rPr>
        <w:t xml:space="preserve"> Metode dan Sarana informasi - komunikasi</w:t>
      </w:r>
    </w:p>
    <w:p w:rsidR="0000093E" w:rsidRPr="0000093E" w:rsidRDefault="0000093E" w:rsidP="0000093E">
      <w:pPr>
        <w:spacing w:after="0" w:line="360" w:lineRule="auto"/>
        <w:ind w:left="284" w:firstLine="616"/>
        <w:jc w:val="both"/>
        <w:rPr>
          <w:rFonts w:ascii="Bookman Old Style" w:hAnsi="Bookman Old Style" w:cs="Arial"/>
          <w:sz w:val="24"/>
          <w:szCs w:val="24"/>
        </w:rPr>
      </w:pPr>
      <w:r w:rsidRPr="0000093E">
        <w:rPr>
          <w:rFonts w:ascii="Bookman Old Style" w:hAnsi="Bookman Old Style" w:cs="Arial"/>
          <w:sz w:val="24"/>
          <w:szCs w:val="24"/>
        </w:rPr>
        <w:t xml:space="preserve">Pembangunan atau perbaikan metode dan sarana informasi - komunikasi serta implementasinya, dilaksanakan secara terpadu (terintegrasi) dengan implementasi rencana perbaikan lingkungan pengendalian dan pedoman/SOP kegiatan pengendalian yang telah diuraikan diatas. Metode dan sarana informasi - komunikasi antara lain adalah sebagai berikut : </w:t>
      </w:r>
    </w:p>
    <w:p w:rsidR="0000093E" w:rsidRPr="0000093E" w:rsidRDefault="0000093E" w:rsidP="0000093E">
      <w:pPr>
        <w:pStyle w:val="ListParagraph"/>
        <w:numPr>
          <w:ilvl w:val="0"/>
          <w:numId w:val="14"/>
        </w:numPr>
        <w:spacing w:after="0" w:line="360" w:lineRule="auto"/>
        <w:ind w:left="720"/>
        <w:contextualSpacing w:val="0"/>
        <w:jc w:val="both"/>
        <w:rPr>
          <w:rFonts w:ascii="Bookman Old Style" w:hAnsi="Bookman Old Style" w:cs="Arial"/>
          <w:sz w:val="24"/>
          <w:szCs w:val="24"/>
        </w:rPr>
      </w:pPr>
      <w:r w:rsidRPr="0000093E">
        <w:rPr>
          <w:rFonts w:ascii="Bookman Old Style" w:hAnsi="Bookman Old Style" w:cs="Arial"/>
          <w:sz w:val="24"/>
          <w:szCs w:val="24"/>
        </w:rPr>
        <w:t>Perbaikan Penegakan Integritas dan Nilai Etika</w:t>
      </w:r>
    </w:p>
    <w:p w:rsidR="0000093E" w:rsidRPr="0000093E" w:rsidRDefault="0000093E" w:rsidP="0000093E">
      <w:pPr>
        <w:pStyle w:val="ListParagraph"/>
        <w:spacing w:after="0" w:line="360" w:lineRule="auto"/>
        <w:ind w:firstLine="720"/>
        <w:contextualSpacing w:val="0"/>
        <w:jc w:val="both"/>
        <w:rPr>
          <w:rFonts w:ascii="Bookman Old Style" w:hAnsi="Bookman Old Style" w:cs="Arial"/>
          <w:sz w:val="24"/>
          <w:szCs w:val="24"/>
        </w:rPr>
      </w:pPr>
      <w:r w:rsidRPr="0000093E">
        <w:rPr>
          <w:rFonts w:ascii="Bookman Old Style" w:hAnsi="Bookman Old Style" w:cs="Arial"/>
          <w:sz w:val="24"/>
          <w:szCs w:val="24"/>
        </w:rPr>
        <w:t xml:space="preserve">Informasi dan Komunikasi Kode Etik dan aturan Perilaku bertujuan agar kode etik dan aturan perilaku agar </w:t>
      </w:r>
      <w:r w:rsidRPr="0000093E">
        <w:rPr>
          <w:rFonts w:ascii="Bookman Old Style" w:hAnsi="Bookman Old Style" w:cs="Arial"/>
          <w:b/>
          <w:color w:val="000000" w:themeColor="text1"/>
          <w:sz w:val="24"/>
          <w:szCs w:val="24"/>
          <w:u w:val="single"/>
        </w:rPr>
        <w:t>terimplementasi menjadi budaya kerja</w:t>
      </w:r>
      <w:r w:rsidR="00326CF4">
        <w:rPr>
          <w:rFonts w:ascii="Bookman Old Style" w:hAnsi="Bookman Old Style" w:cs="Arial"/>
          <w:b/>
          <w:color w:val="000000" w:themeColor="text1"/>
          <w:sz w:val="24"/>
          <w:szCs w:val="24"/>
          <w:u w:val="single"/>
        </w:rPr>
        <w:t xml:space="preserve"> </w:t>
      </w:r>
      <w:r w:rsidRPr="0000093E">
        <w:rPr>
          <w:rFonts w:ascii="Bookman Old Style" w:hAnsi="Bookman Old Style" w:cs="Arial"/>
          <w:sz w:val="24"/>
          <w:szCs w:val="24"/>
        </w:rPr>
        <w:t xml:space="preserve">sehingga pegawai berperilaku sesuai kode etik aturan perilaku tanpa merasa terpaksa atau terbebani. </w:t>
      </w:r>
    </w:p>
    <w:p w:rsidR="0000093E" w:rsidRPr="0000093E" w:rsidRDefault="0000093E" w:rsidP="0000093E">
      <w:pPr>
        <w:pStyle w:val="ListParagraph"/>
        <w:numPr>
          <w:ilvl w:val="0"/>
          <w:numId w:val="15"/>
        </w:numPr>
        <w:spacing w:after="0" w:line="360" w:lineRule="auto"/>
        <w:ind w:left="1080"/>
        <w:contextualSpacing w:val="0"/>
        <w:jc w:val="both"/>
        <w:rPr>
          <w:rFonts w:ascii="Bookman Old Style" w:hAnsi="Bookman Old Style" w:cs="Arial"/>
          <w:sz w:val="24"/>
          <w:szCs w:val="24"/>
        </w:rPr>
      </w:pPr>
      <w:r w:rsidRPr="0000093E">
        <w:rPr>
          <w:rFonts w:ascii="Bookman Old Style" w:hAnsi="Bookman Old Style" w:cs="Arial"/>
          <w:sz w:val="24"/>
          <w:szCs w:val="24"/>
        </w:rPr>
        <w:t xml:space="preserve">Komunikasi atau Sosialisasi secara lisan tentang Kode Etik/Aturan Perilaku </w:t>
      </w:r>
    </w:p>
    <w:p w:rsidR="0000093E" w:rsidRPr="0000093E" w:rsidRDefault="0000093E" w:rsidP="0000093E">
      <w:pPr>
        <w:pStyle w:val="ListParagraph"/>
        <w:numPr>
          <w:ilvl w:val="0"/>
          <w:numId w:val="39"/>
        </w:numPr>
        <w:tabs>
          <w:tab w:val="left" w:pos="1440"/>
        </w:tabs>
        <w:spacing w:after="0" w:line="360" w:lineRule="auto"/>
        <w:ind w:left="1440" w:right="-45"/>
        <w:contextualSpacing w:val="0"/>
        <w:jc w:val="both"/>
        <w:rPr>
          <w:rFonts w:ascii="Bookman Old Style" w:hAnsi="Bookman Old Style" w:cs="Arial"/>
          <w:sz w:val="24"/>
          <w:szCs w:val="24"/>
        </w:rPr>
      </w:pPr>
      <w:r w:rsidRPr="0000093E">
        <w:rPr>
          <w:rFonts w:ascii="Bookman Old Style" w:hAnsi="Bookman Old Style" w:cs="Arial"/>
          <w:sz w:val="24"/>
          <w:szCs w:val="24"/>
        </w:rPr>
        <w:lastRenderedPageBreak/>
        <w:t xml:space="preserve">Komunikasi secara khusus berupa kegiatan sosialisasi kode etik dan aturan perilaku, ditujukan kepada seluruh pegawai di lingkungan Kabupaten </w:t>
      </w:r>
      <w:r w:rsidR="00953A85">
        <w:rPr>
          <w:rFonts w:ascii="Bookman Old Style" w:hAnsi="Bookman Old Style" w:cs="Arial"/>
          <w:sz w:val="24"/>
          <w:szCs w:val="24"/>
        </w:rPr>
        <w:t>Temanggung</w:t>
      </w:r>
      <w:r w:rsidRPr="0000093E">
        <w:rPr>
          <w:rFonts w:ascii="Bookman Old Style" w:hAnsi="Bookman Old Style" w:cs="Arial"/>
          <w:sz w:val="24"/>
          <w:szCs w:val="24"/>
        </w:rPr>
        <w:t xml:space="preserve"> sehingga tumbuh  komitmen untuk berperan aktif dalam penegakan aturan tersebut.  </w:t>
      </w:r>
    </w:p>
    <w:p w:rsidR="0000093E" w:rsidRPr="0000093E" w:rsidRDefault="0000093E" w:rsidP="0000093E">
      <w:pPr>
        <w:pStyle w:val="ListParagraph"/>
        <w:numPr>
          <w:ilvl w:val="0"/>
          <w:numId w:val="39"/>
        </w:numPr>
        <w:tabs>
          <w:tab w:val="left" w:pos="1440"/>
        </w:tabs>
        <w:spacing w:after="0" w:line="360" w:lineRule="auto"/>
        <w:ind w:left="1440" w:right="-45"/>
        <w:contextualSpacing w:val="0"/>
        <w:jc w:val="both"/>
        <w:rPr>
          <w:rFonts w:ascii="Bookman Old Style" w:hAnsi="Bookman Old Style" w:cs="Arial"/>
          <w:sz w:val="24"/>
          <w:szCs w:val="24"/>
        </w:rPr>
      </w:pPr>
      <w:r w:rsidRPr="0000093E">
        <w:rPr>
          <w:rFonts w:ascii="Bookman Old Style" w:hAnsi="Bookman Old Style" w:cs="Arial"/>
          <w:sz w:val="24"/>
          <w:szCs w:val="24"/>
        </w:rPr>
        <w:t>Komunikasi berkelanjutan antara lain penyampaian pesan moral kepada pegawai pada saat apel pagi  dan  rapat kedinasan,</w:t>
      </w:r>
      <w:r w:rsidR="006A1465">
        <w:rPr>
          <w:rFonts w:ascii="Bookman Old Style" w:hAnsi="Bookman Old Style" w:cs="Arial"/>
          <w:sz w:val="24"/>
          <w:szCs w:val="24"/>
        </w:rPr>
        <w:t xml:space="preserve"> </w:t>
      </w:r>
      <w:r w:rsidRPr="0000093E">
        <w:rPr>
          <w:rFonts w:ascii="Bookman Old Style" w:hAnsi="Bookman Old Style" w:cs="Arial"/>
          <w:sz w:val="24"/>
          <w:szCs w:val="24"/>
        </w:rPr>
        <w:t xml:space="preserve">doa bersama, pengajian rutin dan kesempatan lainnya. </w:t>
      </w:r>
    </w:p>
    <w:p w:rsidR="0000093E" w:rsidRDefault="0000093E" w:rsidP="0000093E">
      <w:pPr>
        <w:pStyle w:val="ListParagraph"/>
        <w:numPr>
          <w:ilvl w:val="0"/>
          <w:numId w:val="39"/>
        </w:numPr>
        <w:tabs>
          <w:tab w:val="left" w:pos="1440"/>
        </w:tabs>
        <w:spacing w:after="0" w:line="360" w:lineRule="auto"/>
        <w:ind w:left="1440" w:right="-45"/>
        <w:contextualSpacing w:val="0"/>
        <w:jc w:val="both"/>
        <w:rPr>
          <w:rFonts w:ascii="Bookman Old Style" w:hAnsi="Bookman Old Style" w:cs="Arial"/>
          <w:sz w:val="24"/>
          <w:szCs w:val="24"/>
        </w:rPr>
      </w:pPr>
      <w:r w:rsidRPr="0000093E">
        <w:rPr>
          <w:rFonts w:ascii="Bookman Old Style" w:hAnsi="Bookman Old Style" w:cs="Arial"/>
          <w:sz w:val="24"/>
          <w:szCs w:val="24"/>
        </w:rPr>
        <w:t xml:space="preserve">Komunikasi atau pelaporan pengaduan pelanggaran kode etik  secara lisan kepada Majelis Kode Etik melalui layanan </w:t>
      </w:r>
      <w:r w:rsidRPr="0000093E">
        <w:rPr>
          <w:rFonts w:ascii="Bookman Old Style" w:hAnsi="Bookman Old Style" w:cs="Arial"/>
          <w:i/>
          <w:sz w:val="24"/>
          <w:szCs w:val="24"/>
        </w:rPr>
        <w:t>help desk</w:t>
      </w:r>
      <w:r w:rsidRPr="0000093E">
        <w:rPr>
          <w:rFonts w:ascii="Bookman Old Style" w:hAnsi="Bookman Old Style" w:cs="Arial"/>
          <w:sz w:val="24"/>
          <w:szCs w:val="24"/>
        </w:rPr>
        <w:t xml:space="preserve">oleh pelapor (teman sejawat/PNS lain/ Non PNS/lembaga yang mengetahui adanya pelanggaran). </w:t>
      </w:r>
    </w:p>
    <w:p w:rsidR="0000093E" w:rsidRPr="0000093E" w:rsidRDefault="0000093E" w:rsidP="0000093E">
      <w:pPr>
        <w:pStyle w:val="ListParagraph"/>
        <w:numPr>
          <w:ilvl w:val="0"/>
          <w:numId w:val="16"/>
        </w:numPr>
        <w:spacing w:after="0" w:line="360" w:lineRule="auto"/>
        <w:ind w:left="1080"/>
        <w:contextualSpacing w:val="0"/>
        <w:jc w:val="both"/>
        <w:rPr>
          <w:rFonts w:ascii="Bookman Old Style" w:hAnsi="Bookman Old Style" w:cs="Arial"/>
          <w:sz w:val="24"/>
          <w:szCs w:val="24"/>
        </w:rPr>
      </w:pPr>
      <w:r w:rsidRPr="0000093E">
        <w:rPr>
          <w:rFonts w:ascii="Bookman Old Style" w:hAnsi="Bookman Old Style" w:cs="Arial"/>
          <w:sz w:val="24"/>
          <w:szCs w:val="24"/>
        </w:rPr>
        <w:t xml:space="preserve">Komunikasi secara tertulis </w:t>
      </w:r>
    </w:p>
    <w:p w:rsidR="0000093E" w:rsidRPr="0000093E" w:rsidRDefault="0000093E" w:rsidP="0000093E">
      <w:pPr>
        <w:pStyle w:val="ListParagraph"/>
        <w:spacing w:after="0" w:line="360" w:lineRule="auto"/>
        <w:ind w:left="1080"/>
        <w:contextualSpacing w:val="0"/>
        <w:jc w:val="both"/>
        <w:rPr>
          <w:rFonts w:ascii="Bookman Old Style" w:hAnsi="Bookman Old Style" w:cs="Arial"/>
          <w:sz w:val="24"/>
          <w:szCs w:val="24"/>
        </w:rPr>
      </w:pPr>
      <w:r w:rsidRPr="0000093E">
        <w:rPr>
          <w:rFonts w:ascii="Bookman Old Style" w:hAnsi="Bookman Old Style" w:cs="Arial"/>
          <w:sz w:val="24"/>
          <w:szCs w:val="24"/>
        </w:rPr>
        <w:t>Komunikasi secara tertulis memerlukan sarana komunikasi  berupa Buku Saku Aturan Perilaku, laporan,  dokumen,  Web Site, email dan lain sebagainya. Sarana komunikasi  tersebut antara lain :</w:t>
      </w:r>
    </w:p>
    <w:p w:rsidR="0000093E" w:rsidRPr="0000093E" w:rsidRDefault="0000093E" w:rsidP="0000093E">
      <w:pPr>
        <w:pStyle w:val="ListParagraph"/>
        <w:numPr>
          <w:ilvl w:val="0"/>
          <w:numId w:val="40"/>
        </w:numPr>
        <w:spacing w:after="0" w:line="360" w:lineRule="auto"/>
        <w:ind w:left="1440"/>
        <w:contextualSpacing w:val="0"/>
        <w:jc w:val="both"/>
        <w:rPr>
          <w:rFonts w:ascii="Bookman Old Style" w:hAnsi="Bookman Old Style" w:cs="Arial"/>
          <w:sz w:val="24"/>
          <w:szCs w:val="24"/>
        </w:rPr>
      </w:pPr>
      <w:r w:rsidRPr="0000093E">
        <w:rPr>
          <w:rFonts w:ascii="Bookman Old Style" w:hAnsi="Bookman Old Style" w:cs="Arial"/>
          <w:sz w:val="24"/>
          <w:szCs w:val="24"/>
        </w:rPr>
        <w:t xml:space="preserve">Buku Saku Aturan Perilaku </w:t>
      </w:r>
    </w:p>
    <w:p w:rsidR="0000093E" w:rsidRPr="0000093E" w:rsidRDefault="0000093E" w:rsidP="0000093E">
      <w:pPr>
        <w:pStyle w:val="ListParagraph"/>
        <w:numPr>
          <w:ilvl w:val="0"/>
          <w:numId w:val="40"/>
        </w:numPr>
        <w:spacing w:after="0" w:line="360" w:lineRule="auto"/>
        <w:ind w:left="1440"/>
        <w:contextualSpacing w:val="0"/>
        <w:jc w:val="both"/>
        <w:rPr>
          <w:rFonts w:ascii="Bookman Old Style" w:hAnsi="Bookman Old Style" w:cs="Arial"/>
          <w:sz w:val="24"/>
          <w:szCs w:val="24"/>
        </w:rPr>
      </w:pPr>
      <w:r w:rsidRPr="0000093E">
        <w:rPr>
          <w:rFonts w:ascii="Bookman Old Style" w:hAnsi="Bookman Old Style" w:cs="Arial"/>
          <w:sz w:val="24"/>
          <w:szCs w:val="24"/>
        </w:rPr>
        <w:t>Aturan Perilaku yang telah diperbaiki dicetak dalam bentuk saku dan dibagikan kepada pegawai untuk ditanda tangani pada bagian lembar pernyataan kepatuhan sebagai pernyataan sikap mentaati kode etik dan aturan perilaku.</w:t>
      </w:r>
    </w:p>
    <w:p w:rsidR="0000093E" w:rsidRPr="0000093E" w:rsidRDefault="0000093E" w:rsidP="0000093E">
      <w:pPr>
        <w:pStyle w:val="ListParagraph"/>
        <w:numPr>
          <w:ilvl w:val="0"/>
          <w:numId w:val="40"/>
        </w:numPr>
        <w:spacing w:after="0" w:line="360" w:lineRule="auto"/>
        <w:ind w:left="1440"/>
        <w:contextualSpacing w:val="0"/>
        <w:jc w:val="both"/>
        <w:rPr>
          <w:rFonts w:ascii="Bookman Old Style" w:hAnsi="Bookman Old Style" w:cs="Arial"/>
          <w:sz w:val="24"/>
          <w:szCs w:val="24"/>
        </w:rPr>
      </w:pPr>
      <w:r w:rsidRPr="0000093E">
        <w:rPr>
          <w:rFonts w:ascii="Bookman Old Style" w:hAnsi="Bookman Old Style" w:cs="Arial"/>
          <w:sz w:val="24"/>
          <w:szCs w:val="24"/>
        </w:rPr>
        <w:t>Banner/spanduk/poster/leaflet/papan pengumuman sebagainya.</w:t>
      </w:r>
    </w:p>
    <w:p w:rsidR="0000093E" w:rsidRPr="0000093E" w:rsidRDefault="0000093E" w:rsidP="0000093E">
      <w:pPr>
        <w:pStyle w:val="ListParagraph"/>
        <w:numPr>
          <w:ilvl w:val="0"/>
          <w:numId w:val="40"/>
        </w:numPr>
        <w:spacing w:after="0" w:line="360" w:lineRule="auto"/>
        <w:ind w:left="1440"/>
        <w:contextualSpacing w:val="0"/>
        <w:jc w:val="both"/>
        <w:rPr>
          <w:rFonts w:ascii="Bookman Old Style" w:hAnsi="Bookman Old Style" w:cs="Arial"/>
          <w:sz w:val="24"/>
          <w:szCs w:val="24"/>
        </w:rPr>
      </w:pPr>
      <w:r w:rsidRPr="0000093E">
        <w:rPr>
          <w:rFonts w:ascii="Bookman Old Style" w:hAnsi="Bookman Old Style" w:cs="Arial"/>
          <w:sz w:val="24"/>
          <w:szCs w:val="24"/>
        </w:rPr>
        <w:t xml:space="preserve">Merupakan sarana penyampaian pesan - pesan moral dan integritas dan sarana informasi adanya layanan aduan yang ditujukan kepada pihak eksternal organisasi (obyek pemeriksaan dan pihak terkait lainnya). Sarana komunikasi tersebut dipasang di tempat yang mudah dilihat dan dibaca. </w:t>
      </w:r>
    </w:p>
    <w:p w:rsidR="0000093E" w:rsidRPr="0000093E" w:rsidRDefault="0000093E" w:rsidP="0000093E">
      <w:pPr>
        <w:pStyle w:val="ListParagraph"/>
        <w:numPr>
          <w:ilvl w:val="0"/>
          <w:numId w:val="40"/>
        </w:numPr>
        <w:spacing w:after="0" w:line="360" w:lineRule="auto"/>
        <w:ind w:left="1440"/>
        <w:contextualSpacing w:val="0"/>
        <w:jc w:val="both"/>
        <w:rPr>
          <w:rFonts w:ascii="Bookman Old Style" w:hAnsi="Bookman Old Style" w:cs="Arial"/>
          <w:sz w:val="24"/>
          <w:szCs w:val="24"/>
        </w:rPr>
      </w:pPr>
      <w:r w:rsidRPr="0000093E">
        <w:rPr>
          <w:rFonts w:ascii="Bookman Old Style" w:hAnsi="Bookman Old Style" w:cs="Arial"/>
          <w:sz w:val="24"/>
          <w:szCs w:val="24"/>
        </w:rPr>
        <w:t>Formulir Pakta Integritas</w:t>
      </w:r>
      <w:r w:rsidRPr="0000093E">
        <w:rPr>
          <w:rFonts w:ascii="Bookman Old Style" w:hAnsi="Bookman Old Style" w:cs="Arial"/>
          <w:sz w:val="24"/>
          <w:szCs w:val="24"/>
          <w:lang w:val="en-US"/>
        </w:rPr>
        <w:t xml:space="preserve">/ </w:t>
      </w:r>
      <w:proofErr w:type="spellStart"/>
      <w:r w:rsidRPr="0000093E">
        <w:rPr>
          <w:rFonts w:ascii="Bookman Old Style" w:hAnsi="Bookman Old Style" w:cs="Arial"/>
          <w:sz w:val="24"/>
          <w:szCs w:val="24"/>
          <w:lang w:val="en-US"/>
        </w:rPr>
        <w:t>Perjanjian</w:t>
      </w:r>
      <w:proofErr w:type="spellEnd"/>
      <w:r w:rsidR="008F6F99">
        <w:rPr>
          <w:rFonts w:ascii="Bookman Old Style" w:hAnsi="Bookman Old Style" w:cs="Arial"/>
          <w:sz w:val="24"/>
          <w:szCs w:val="24"/>
        </w:rPr>
        <w:t xml:space="preserve"> </w:t>
      </w:r>
      <w:r w:rsidRPr="0000093E">
        <w:rPr>
          <w:rFonts w:ascii="Bookman Old Style" w:hAnsi="Bookman Old Style" w:cs="Arial"/>
          <w:sz w:val="24"/>
          <w:szCs w:val="24"/>
          <w:lang w:val="en-US"/>
        </w:rPr>
        <w:t>K</w:t>
      </w:r>
      <w:r w:rsidR="00205B1B">
        <w:rPr>
          <w:rFonts w:ascii="Bookman Old Style" w:hAnsi="Bookman Old Style" w:cs="Arial"/>
          <w:sz w:val="24"/>
          <w:szCs w:val="24"/>
        </w:rPr>
        <w:t>i</w:t>
      </w:r>
      <w:proofErr w:type="spellStart"/>
      <w:r w:rsidRPr="0000093E">
        <w:rPr>
          <w:rFonts w:ascii="Bookman Old Style" w:hAnsi="Bookman Old Style" w:cs="Arial"/>
          <w:sz w:val="24"/>
          <w:szCs w:val="24"/>
          <w:lang w:val="en-US"/>
        </w:rPr>
        <w:t>nerja</w:t>
      </w:r>
      <w:proofErr w:type="spellEnd"/>
      <w:r w:rsidRPr="0000093E">
        <w:rPr>
          <w:rFonts w:ascii="Bookman Old Style" w:hAnsi="Bookman Old Style" w:cs="Arial"/>
          <w:sz w:val="24"/>
          <w:szCs w:val="24"/>
        </w:rPr>
        <w:t xml:space="preserve"> yang berisi komitmen untuk mentaati kode etik dan aturan perilaku yang ditanda tangani pegawai. </w:t>
      </w:r>
    </w:p>
    <w:p w:rsidR="0000093E" w:rsidRPr="0000093E" w:rsidRDefault="0000093E" w:rsidP="0000093E">
      <w:pPr>
        <w:pStyle w:val="ListParagraph"/>
        <w:numPr>
          <w:ilvl w:val="0"/>
          <w:numId w:val="40"/>
        </w:numPr>
        <w:spacing w:after="0" w:line="360" w:lineRule="auto"/>
        <w:ind w:left="1440"/>
        <w:contextualSpacing w:val="0"/>
        <w:jc w:val="both"/>
        <w:rPr>
          <w:rFonts w:ascii="Bookman Old Style" w:hAnsi="Bookman Old Style" w:cs="Arial"/>
          <w:sz w:val="24"/>
          <w:szCs w:val="24"/>
        </w:rPr>
      </w:pPr>
      <w:r w:rsidRPr="0000093E">
        <w:rPr>
          <w:rFonts w:ascii="Bookman Old Style" w:hAnsi="Bookman Old Style" w:cs="Arial"/>
          <w:sz w:val="24"/>
          <w:szCs w:val="24"/>
        </w:rPr>
        <w:t>Kotak Pengaduan, SMS center, website dan sebagainya  sebagai media/sarana untuk menginformasi adanya dugaan/pelanggaran kode etik dan aturan perilaku bagi pegawai ataupun pihak lain yang terkait.</w:t>
      </w:r>
    </w:p>
    <w:p w:rsidR="0000093E" w:rsidRPr="0000093E" w:rsidRDefault="0000093E" w:rsidP="0000093E">
      <w:pPr>
        <w:pStyle w:val="ListParagraph"/>
        <w:numPr>
          <w:ilvl w:val="0"/>
          <w:numId w:val="40"/>
        </w:numPr>
        <w:spacing w:after="0" w:line="360" w:lineRule="auto"/>
        <w:ind w:left="1440"/>
        <w:contextualSpacing w:val="0"/>
        <w:jc w:val="both"/>
        <w:rPr>
          <w:rFonts w:ascii="Bookman Old Style" w:hAnsi="Bookman Old Style" w:cs="Arial"/>
          <w:sz w:val="24"/>
          <w:szCs w:val="24"/>
        </w:rPr>
      </w:pPr>
      <w:r w:rsidRPr="0000093E">
        <w:rPr>
          <w:rFonts w:ascii="Bookman Old Style" w:hAnsi="Bookman Old Style" w:cs="Arial"/>
          <w:sz w:val="24"/>
          <w:szCs w:val="24"/>
        </w:rPr>
        <w:t xml:space="preserve">Laporan Pelaksanaan Kode Etik dan Aturan Perilaku yang disusun oleh Majelis Kode Etik ditujukan kepada Inspektur dan pihak </w:t>
      </w:r>
      <w:r w:rsidRPr="0000093E">
        <w:rPr>
          <w:rFonts w:ascii="Bookman Old Style" w:hAnsi="Bookman Old Style" w:cs="Arial"/>
          <w:sz w:val="24"/>
          <w:szCs w:val="24"/>
        </w:rPr>
        <w:lastRenderedPageBreak/>
        <w:t>terkait lain (BK</w:t>
      </w:r>
      <w:r w:rsidRPr="0000093E">
        <w:rPr>
          <w:rFonts w:ascii="Bookman Old Style" w:hAnsi="Bookman Old Style" w:cs="Arial"/>
          <w:sz w:val="24"/>
          <w:szCs w:val="24"/>
          <w:lang w:val="en-US"/>
        </w:rPr>
        <w:t>BDSDM</w:t>
      </w:r>
      <w:r w:rsidRPr="0000093E">
        <w:rPr>
          <w:rFonts w:ascii="Bookman Old Style" w:hAnsi="Bookman Old Style" w:cs="Arial"/>
          <w:sz w:val="24"/>
          <w:szCs w:val="24"/>
        </w:rPr>
        <w:t xml:space="preserve"> sebagai Sekretariat Majelis Kode Etik Tingkat K</w:t>
      </w:r>
      <w:proofErr w:type="spellStart"/>
      <w:r w:rsidRPr="0000093E">
        <w:rPr>
          <w:rFonts w:ascii="Bookman Old Style" w:hAnsi="Bookman Old Style" w:cs="Arial"/>
          <w:sz w:val="24"/>
          <w:szCs w:val="24"/>
          <w:lang w:val="en-US"/>
        </w:rPr>
        <w:t>abupaten</w:t>
      </w:r>
      <w:proofErr w:type="spellEnd"/>
      <w:r w:rsidRPr="0000093E">
        <w:rPr>
          <w:rFonts w:ascii="Bookman Old Style" w:hAnsi="Bookman Old Style" w:cs="Arial"/>
          <w:sz w:val="24"/>
          <w:szCs w:val="24"/>
        </w:rPr>
        <w:t xml:space="preserve">) Kabupaten </w:t>
      </w:r>
      <w:r w:rsidR="006A1465">
        <w:rPr>
          <w:rFonts w:ascii="Bookman Old Style" w:hAnsi="Bookman Old Style" w:cs="Arial"/>
          <w:sz w:val="24"/>
          <w:szCs w:val="24"/>
        </w:rPr>
        <w:t>Temanggung</w:t>
      </w:r>
      <w:r w:rsidRPr="0000093E">
        <w:rPr>
          <w:rFonts w:ascii="Bookman Old Style" w:hAnsi="Bookman Old Style" w:cs="Arial"/>
          <w:sz w:val="24"/>
          <w:szCs w:val="24"/>
        </w:rPr>
        <w:t>.</w:t>
      </w:r>
    </w:p>
    <w:p w:rsidR="0000093E" w:rsidRPr="0000093E" w:rsidRDefault="0000093E" w:rsidP="0000093E">
      <w:pPr>
        <w:pStyle w:val="ListParagraph"/>
        <w:numPr>
          <w:ilvl w:val="0"/>
          <w:numId w:val="24"/>
        </w:numPr>
        <w:tabs>
          <w:tab w:val="left" w:pos="720"/>
        </w:tabs>
        <w:spacing w:after="0" w:line="360" w:lineRule="auto"/>
        <w:ind w:left="1080"/>
        <w:contextualSpacing w:val="0"/>
        <w:jc w:val="both"/>
        <w:rPr>
          <w:rFonts w:ascii="Bookman Old Style" w:hAnsi="Bookman Old Style" w:cs="Arial"/>
          <w:sz w:val="24"/>
          <w:szCs w:val="24"/>
        </w:rPr>
      </w:pPr>
      <w:r w:rsidRPr="0000093E">
        <w:rPr>
          <w:rFonts w:ascii="Bookman Old Style" w:hAnsi="Bookman Old Style" w:cs="Arial"/>
          <w:sz w:val="24"/>
          <w:szCs w:val="24"/>
        </w:rPr>
        <w:t>Contoh perilaku sesuai kode etik dan aturan perilaku oleh Atasan dalam perilaku keseharian</w:t>
      </w:r>
      <w:r w:rsidRPr="0000093E">
        <w:rPr>
          <w:rFonts w:ascii="Bookman Old Style" w:hAnsi="Bookman Old Style" w:cs="Arial"/>
          <w:sz w:val="24"/>
          <w:szCs w:val="24"/>
          <w:lang w:val="en-US"/>
        </w:rPr>
        <w:t>.</w:t>
      </w:r>
    </w:p>
    <w:p w:rsidR="0000093E" w:rsidRPr="0000093E" w:rsidRDefault="0000093E" w:rsidP="0000093E">
      <w:pPr>
        <w:pStyle w:val="ListParagraph"/>
        <w:numPr>
          <w:ilvl w:val="0"/>
          <w:numId w:val="14"/>
        </w:numPr>
        <w:tabs>
          <w:tab w:val="left" w:pos="720"/>
        </w:tabs>
        <w:spacing w:after="0" w:line="360" w:lineRule="auto"/>
        <w:ind w:left="720"/>
        <w:contextualSpacing w:val="0"/>
        <w:jc w:val="both"/>
        <w:rPr>
          <w:rFonts w:ascii="Bookman Old Style" w:hAnsi="Bookman Old Style" w:cs="Arial"/>
          <w:sz w:val="24"/>
          <w:szCs w:val="24"/>
        </w:rPr>
      </w:pPr>
      <w:r w:rsidRPr="0000093E">
        <w:rPr>
          <w:rFonts w:ascii="Bookman Old Style" w:hAnsi="Bookman Old Style" w:cs="Arial"/>
          <w:sz w:val="24"/>
          <w:szCs w:val="24"/>
        </w:rPr>
        <w:t>Perbaikan Komitmen Pada Kompetensi dan Pembinaan SDM Yang Sehat</w:t>
      </w:r>
    </w:p>
    <w:p w:rsidR="0000093E" w:rsidRPr="0000093E" w:rsidRDefault="0000093E" w:rsidP="0000093E">
      <w:pPr>
        <w:pStyle w:val="ListParagraph"/>
        <w:numPr>
          <w:ilvl w:val="0"/>
          <w:numId w:val="18"/>
        </w:numPr>
        <w:spacing w:after="0" w:line="360" w:lineRule="auto"/>
        <w:ind w:left="1080"/>
        <w:contextualSpacing w:val="0"/>
        <w:jc w:val="both"/>
        <w:rPr>
          <w:rFonts w:ascii="Bookman Old Style" w:hAnsi="Bookman Old Style" w:cs="Arial"/>
          <w:color w:val="000000" w:themeColor="text1"/>
          <w:sz w:val="24"/>
          <w:szCs w:val="24"/>
        </w:rPr>
      </w:pPr>
      <w:r w:rsidRPr="0000093E">
        <w:rPr>
          <w:rFonts w:ascii="Bookman Old Style" w:hAnsi="Bookman Old Style" w:cs="Arial"/>
          <w:color w:val="000000" w:themeColor="text1"/>
          <w:sz w:val="24"/>
          <w:szCs w:val="24"/>
        </w:rPr>
        <w:t>Komunikasi Lisan</w:t>
      </w:r>
    </w:p>
    <w:p w:rsidR="0000093E" w:rsidRPr="0000093E" w:rsidRDefault="0000093E" w:rsidP="0000093E">
      <w:pPr>
        <w:pStyle w:val="ListParagraph"/>
        <w:spacing w:after="0" w:line="360" w:lineRule="auto"/>
        <w:ind w:left="1080"/>
        <w:contextualSpacing w:val="0"/>
        <w:jc w:val="both"/>
        <w:rPr>
          <w:rFonts w:ascii="Bookman Old Style" w:hAnsi="Bookman Old Style" w:cs="Arial"/>
          <w:sz w:val="24"/>
          <w:szCs w:val="24"/>
        </w:rPr>
      </w:pPr>
      <w:r w:rsidRPr="0000093E">
        <w:rPr>
          <w:rFonts w:ascii="Bookman Old Style" w:hAnsi="Bookman Old Style" w:cs="Arial"/>
          <w:color w:val="000000" w:themeColor="text1"/>
          <w:sz w:val="24"/>
          <w:szCs w:val="24"/>
        </w:rPr>
        <w:t xml:space="preserve">Informasi yang dikomunikasikan secara lisan dalam memperbaiki sub unsur </w:t>
      </w:r>
      <w:r w:rsidRPr="0000093E">
        <w:rPr>
          <w:rFonts w:ascii="Bookman Old Style" w:hAnsi="Bookman Old Style" w:cs="Arial"/>
          <w:sz w:val="24"/>
          <w:szCs w:val="24"/>
        </w:rPr>
        <w:t>Komitmen Pada Kompetensi dan Pembinaan SDM Yang Sehat adalah :</w:t>
      </w:r>
    </w:p>
    <w:p w:rsidR="0000093E" w:rsidRPr="0000093E" w:rsidRDefault="0000093E" w:rsidP="0000093E">
      <w:pPr>
        <w:pStyle w:val="ListParagraph"/>
        <w:numPr>
          <w:ilvl w:val="0"/>
          <w:numId w:val="19"/>
        </w:numPr>
        <w:tabs>
          <w:tab w:val="left" w:pos="1440"/>
        </w:tabs>
        <w:spacing w:after="0" w:line="360" w:lineRule="auto"/>
        <w:ind w:left="1440"/>
        <w:contextualSpacing w:val="0"/>
        <w:jc w:val="both"/>
        <w:rPr>
          <w:rFonts w:ascii="Bookman Old Style" w:hAnsi="Bookman Old Style" w:cs="Arial"/>
          <w:color w:val="000000" w:themeColor="text1"/>
          <w:sz w:val="24"/>
          <w:szCs w:val="24"/>
        </w:rPr>
      </w:pPr>
      <w:r w:rsidRPr="0000093E">
        <w:rPr>
          <w:rFonts w:ascii="Bookman Old Style" w:hAnsi="Bookman Old Style" w:cs="Arial"/>
          <w:color w:val="000000" w:themeColor="text1"/>
          <w:sz w:val="24"/>
          <w:szCs w:val="24"/>
        </w:rPr>
        <w:t>Sosi</w:t>
      </w:r>
      <w:r w:rsidRPr="0000093E">
        <w:rPr>
          <w:rFonts w:ascii="Bookman Old Style" w:hAnsi="Bookman Old Style" w:cs="Arial"/>
          <w:color w:val="000000" w:themeColor="text1"/>
          <w:sz w:val="24"/>
          <w:szCs w:val="24"/>
          <w:lang w:val="en-US"/>
        </w:rPr>
        <w:t>a</w:t>
      </w:r>
      <w:r w:rsidRPr="0000093E">
        <w:rPr>
          <w:rFonts w:ascii="Bookman Old Style" w:hAnsi="Bookman Old Style" w:cs="Arial"/>
          <w:color w:val="000000" w:themeColor="text1"/>
          <w:sz w:val="24"/>
          <w:szCs w:val="24"/>
        </w:rPr>
        <w:t xml:space="preserve">lisasi tentang berbagai pedoman/aturan pegawai.  </w:t>
      </w:r>
    </w:p>
    <w:p w:rsidR="0000093E" w:rsidRPr="0000093E" w:rsidRDefault="0000093E" w:rsidP="0000093E">
      <w:pPr>
        <w:pStyle w:val="ListParagraph"/>
        <w:tabs>
          <w:tab w:val="left" w:pos="1440"/>
        </w:tabs>
        <w:spacing w:after="0" w:line="360" w:lineRule="auto"/>
        <w:ind w:left="1440"/>
        <w:contextualSpacing w:val="0"/>
        <w:jc w:val="both"/>
        <w:rPr>
          <w:rFonts w:ascii="Bookman Old Style" w:hAnsi="Bookman Old Style" w:cs="Arial"/>
          <w:color w:val="000000" w:themeColor="text1"/>
          <w:sz w:val="24"/>
          <w:szCs w:val="24"/>
        </w:rPr>
      </w:pPr>
      <w:r w:rsidRPr="0000093E">
        <w:rPr>
          <w:rFonts w:ascii="Bookman Old Style" w:hAnsi="Bookman Old Style" w:cs="Arial"/>
          <w:color w:val="000000" w:themeColor="text1"/>
          <w:sz w:val="24"/>
          <w:szCs w:val="24"/>
        </w:rPr>
        <w:t>Informasi tersebut ditujukan kepada seluruh pegawai agar timbul pemahaman dan kesadaran untuk menjaga, memperbaiki dan meningkatkan kompetensi yang dimiliki serta memahami risiko dan dampak yang ada apabila kompetensi yang dimiliki tidak sesusai dengan standar yang ada.</w:t>
      </w:r>
    </w:p>
    <w:p w:rsidR="0000093E" w:rsidRPr="0000093E" w:rsidRDefault="0000093E" w:rsidP="0000093E">
      <w:pPr>
        <w:pStyle w:val="ListParagraph"/>
        <w:numPr>
          <w:ilvl w:val="0"/>
          <w:numId w:val="18"/>
        </w:numPr>
        <w:spacing w:after="0" w:line="360" w:lineRule="auto"/>
        <w:ind w:left="1134" w:hanging="357"/>
        <w:contextualSpacing w:val="0"/>
        <w:jc w:val="both"/>
        <w:rPr>
          <w:rFonts w:ascii="Bookman Old Style" w:hAnsi="Bookman Old Style" w:cs="Arial"/>
          <w:color w:val="000000" w:themeColor="text1"/>
          <w:sz w:val="24"/>
          <w:szCs w:val="24"/>
        </w:rPr>
      </w:pPr>
      <w:r w:rsidRPr="0000093E">
        <w:rPr>
          <w:rFonts w:ascii="Bookman Old Style" w:hAnsi="Bookman Old Style" w:cs="Arial"/>
          <w:color w:val="000000" w:themeColor="text1"/>
          <w:sz w:val="24"/>
          <w:szCs w:val="24"/>
        </w:rPr>
        <w:t>Komunikasi Tertulis</w:t>
      </w:r>
    </w:p>
    <w:p w:rsidR="0000093E" w:rsidRPr="0000093E" w:rsidRDefault="0000093E" w:rsidP="0000093E">
      <w:pPr>
        <w:pStyle w:val="ListParagraph"/>
        <w:numPr>
          <w:ilvl w:val="0"/>
          <w:numId w:val="41"/>
        </w:numPr>
        <w:spacing w:after="0" w:line="360" w:lineRule="auto"/>
        <w:ind w:left="1440"/>
        <w:contextualSpacing w:val="0"/>
        <w:jc w:val="both"/>
        <w:rPr>
          <w:rFonts w:ascii="Bookman Old Style" w:hAnsi="Bookman Old Style" w:cs="Arial"/>
          <w:sz w:val="24"/>
          <w:szCs w:val="24"/>
        </w:rPr>
      </w:pPr>
      <w:r w:rsidRPr="0000093E">
        <w:rPr>
          <w:rFonts w:ascii="Bookman Old Style" w:hAnsi="Bookman Old Style" w:cs="Arial"/>
          <w:sz w:val="24"/>
          <w:szCs w:val="24"/>
        </w:rPr>
        <w:t>Sarana komunikasi Sistem Informasi Kepegawaian</w:t>
      </w:r>
      <w:r w:rsidRPr="0000093E">
        <w:rPr>
          <w:rFonts w:ascii="Bookman Old Style" w:hAnsi="Bookman Old Style" w:cs="Arial"/>
          <w:sz w:val="24"/>
          <w:szCs w:val="24"/>
          <w:lang w:val="en-US"/>
        </w:rPr>
        <w:t>;</w:t>
      </w:r>
    </w:p>
    <w:p w:rsidR="0000093E" w:rsidRPr="0000093E" w:rsidRDefault="0000093E" w:rsidP="0000093E">
      <w:pPr>
        <w:pStyle w:val="ListParagraph"/>
        <w:spacing w:after="0" w:line="360" w:lineRule="auto"/>
        <w:ind w:left="1440"/>
        <w:contextualSpacing w:val="0"/>
        <w:jc w:val="both"/>
        <w:rPr>
          <w:rFonts w:ascii="Bookman Old Style" w:hAnsi="Bookman Old Style" w:cs="Arial"/>
          <w:sz w:val="24"/>
          <w:szCs w:val="24"/>
        </w:rPr>
      </w:pPr>
      <w:r w:rsidRPr="0000093E">
        <w:rPr>
          <w:rFonts w:ascii="Bookman Old Style" w:hAnsi="Bookman Old Style" w:cs="Arial"/>
          <w:sz w:val="24"/>
          <w:szCs w:val="24"/>
        </w:rPr>
        <w:t>Setiap Pegawai dapat mengakses dalam Sistem Informasi melalui pasword pribadi, sehingga setiap pegawai memperoleh informasi apakah kompetensinya telah sesuai dengan Standar Kompetensi Jabatan</w:t>
      </w:r>
      <w:r w:rsidRPr="0000093E">
        <w:rPr>
          <w:rFonts w:ascii="Bookman Old Style" w:hAnsi="Bookman Old Style" w:cs="Arial"/>
          <w:sz w:val="24"/>
          <w:szCs w:val="24"/>
          <w:lang w:val="en-US"/>
        </w:rPr>
        <w:t>,</w:t>
      </w:r>
      <w:r w:rsidRPr="0000093E">
        <w:rPr>
          <w:rFonts w:ascii="Bookman Old Style" w:hAnsi="Bookman Old Style" w:cs="Arial"/>
          <w:sz w:val="24"/>
          <w:szCs w:val="24"/>
        </w:rPr>
        <w:t xml:space="preserve"> diklat apa yang telah diperoleh dan yang akan diperoleh agar sesuai dengan standar kompetensinya</w:t>
      </w:r>
      <w:r w:rsidRPr="0000093E">
        <w:rPr>
          <w:rFonts w:ascii="Bookman Old Style" w:hAnsi="Bookman Old Style" w:cs="Arial"/>
          <w:sz w:val="24"/>
          <w:szCs w:val="24"/>
          <w:lang w:val="en-US"/>
        </w:rPr>
        <w:t>,</w:t>
      </w:r>
      <w:r w:rsidRPr="0000093E">
        <w:rPr>
          <w:rFonts w:ascii="Bookman Old Style" w:hAnsi="Bookman Old Style" w:cs="Arial"/>
          <w:sz w:val="24"/>
          <w:szCs w:val="24"/>
        </w:rPr>
        <w:t xml:space="preserve"> kapan kenaikan pangkat berikutnya, posisi pengajuan berkas kepegawaian, kenaikan gaji berkala dan sebagainya. Selain itu sistem informasi digunakan sebagai bahan masukan bagi pembinaan pegawai.</w:t>
      </w:r>
    </w:p>
    <w:p w:rsidR="0000093E" w:rsidRPr="0000093E" w:rsidRDefault="0000093E" w:rsidP="0000093E">
      <w:pPr>
        <w:pStyle w:val="ListParagraph"/>
        <w:numPr>
          <w:ilvl w:val="0"/>
          <w:numId w:val="41"/>
        </w:numPr>
        <w:spacing w:after="0" w:line="360" w:lineRule="auto"/>
        <w:ind w:left="1440"/>
        <w:contextualSpacing w:val="0"/>
        <w:jc w:val="both"/>
        <w:rPr>
          <w:rFonts w:ascii="Bookman Old Style" w:hAnsi="Bookman Old Style" w:cs="Arial"/>
          <w:sz w:val="24"/>
          <w:szCs w:val="24"/>
        </w:rPr>
      </w:pPr>
      <w:r w:rsidRPr="0000093E">
        <w:rPr>
          <w:rFonts w:ascii="Bookman Old Style" w:hAnsi="Bookman Old Style" w:cs="Arial"/>
          <w:sz w:val="24"/>
          <w:szCs w:val="24"/>
        </w:rPr>
        <w:t>Formulir Kepegawaian</w:t>
      </w:r>
      <w:r w:rsidRPr="0000093E">
        <w:rPr>
          <w:rFonts w:ascii="Bookman Old Style" w:hAnsi="Bookman Old Style" w:cs="Arial"/>
          <w:sz w:val="24"/>
          <w:szCs w:val="24"/>
          <w:lang w:val="en-US"/>
        </w:rPr>
        <w:t>;</w:t>
      </w:r>
    </w:p>
    <w:p w:rsidR="0000093E" w:rsidRPr="0000093E" w:rsidRDefault="0000093E" w:rsidP="0000093E">
      <w:pPr>
        <w:pStyle w:val="ListParagraph"/>
        <w:spacing w:after="0" w:line="360" w:lineRule="auto"/>
        <w:ind w:left="1440"/>
        <w:contextualSpacing w:val="0"/>
        <w:jc w:val="both"/>
        <w:rPr>
          <w:rFonts w:ascii="Bookman Old Style" w:hAnsi="Bookman Old Style" w:cs="Arial"/>
          <w:sz w:val="24"/>
          <w:szCs w:val="24"/>
        </w:rPr>
      </w:pPr>
      <w:r w:rsidRPr="0000093E">
        <w:rPr>
          <w:rFonts w:ascii="Bookman Old Style" w:hAnsi="Bookman Old Style" w:cs="Arial"/>
          <w:sz w:val="24"/>
          <w:szCs w:val="24"/>
        </w:rPr>
        <w:t>Formulir disampaikan kepada pegawai untuk mendapatkan klarifikasi kebenarannya sebagai bahan up date data base kepegawaian.</w:t>
      </w:r>
    </w:p>
    <w:p w:rsidR="0000093E" w:rsidRPr="0000093E" w:rsidRDefault="0000093E" w:rsidP="0000093E">
      <w:pPr>
        <w:pStyle w:val="ListParagraph"/>
        <w:numPr>
          <w:ilvl w:val="0"/>
          <w:numId w:val="41"/>
        </w:numPr>
        <w:spacing w:after="0" w:line="360" w:lineRule="auto"/>
        <w:ind w:left="1440"/>
        <w:contextualSpacing w:val="0"/>
        <w:jc w:val="both"/>
        <w:rPr>
          <w:rFonts w:ascii="Bookman Old Style" w:hAnsi="Bookman Old Style" w:cs="Arial"/>
          <w:sz w:val="24"/>
          <w:szCs w:val="24"/>
        </w:rPr>
      </w:pPr>
      <w:r w:rsidRPr="0000093E">
        <w:rPr>
          <w:rFonts w:ascii="Bookman Old Style" w:hAnsi="Bookman Old Style" w:cs="Arial"/>
          <w:sz w:val="24"/>
          <w:szCs w:val="24"/>
        </w:rPr>
        <w:t>Laporan penyelenggaraan bimtek dan sebagainya dari OPD ke BK</w:t>
      </w:r>
      <w:r w:rsidRPr="0000093E">
        <w:rPr>
          <w:rFonts w:ascii="Bookman Old Style" w:hAnsi="Bookman Old Style" w:cs="Arial"/>
          <w:sz w:val="24"/>
          <w:szCs w:val="24"/>
          <w:lang w:val="en-US"/>
        </w:rPr>
        <w:t>PS</w:t>
      </w:r>
      <w:r w:rsidRPr="0000093E">
        <w:rPr>
          <w:rFonts w:ascii="Bookman Old Style" w:hAnsi="Bookman Old Style" w:cs="Arial"/>
          <w:sz w:val="24"/>
          <w:szCs w:val="24"/>
        </w:rPr>
        <w:t>D</w:t>
      </w:r>
      <w:r w:rsidRPr="0000093E">
        <w:rPr>
          <w:rFonts w:ascii="Bookman Old Style" w:hAnsi="Bookman Old Style" w:cs="Arial"/>
          <w:sz w:val="24"/>
          <w:szCs w:val="24"/>
          <w:lang w:val="en-US"/>
        </w:rPr>
        <w:t>M</w:t>
      </w:r>
      <w:r w:rsidRPr="0000093E">
        <w:rPr>
          <w:rFonts w:ascii="Bookman Old Style" w:hAnsi="Bookman Old Style" w:cs="Arial"/>
          <w:sz w:val="24"/>
          <w:szCs w:val="24"/>
        </w:rPr>
        <w:t xml:space="preserve"> sebagai bahan up date data base kepegawaian dan training analysis</w:t>
      </w:r>
      <w:r w:rsidRPr="0000093E">
        <w:rPr>
          <w:rFonts w:ascii="Bookman Old Style" w:hAnsi="Bookman Old Style" w:cs="Arial"/>
          <w:sz w:val="24"/>
          <w:szCs w:val="24"/>
          <w:lang w:val="en-US"/>
        </w:rPr>
        <w:t>;</w:t>
      </w:r>
    </w:p>
    <w:p w:rsidR="0000093E" w:rsidRPr="0000093E" w:rsidRDefault="0000093E" w:rsidP="0000093E">
      <w:pPr>
        <w:pStyle w:val="ListParagraph"/>
        <w:numPr>
          <w:ilvl w:val="0"/>
          <w:numId w:val="41"/>
        </w:numPr>
        <w:spacing w:after="0" w:line="360" w:lineRule="auto"/>
        <w:ind w:left="1440"/>
        <w:contextualSpacing w:val="0"/>
        <w:jc w:val="both"/>
        <w:rPr>
          <w:rFonts w:ascii="Bookman Old Style" w:hAnsi="Bookman Old Style" w:cs="Arial"/>
          <w:sz w:val="24"/>
          <w:szCs w:val="24"/>
        </w:rPr>
      </w:pPr>
      <w:r w:rsidRPr="0000093E">
        <w:rPr>
          <w:rFonts w:ascii="Bookman Old Style" w:hAnsi="Bookman Old Style" w:cs="Arial"/>
          <w:sz w:val="24"/>
          <w:szCs w:val="24"/>
        </w:rPr>
        <w:t>Papan Pengumuman/Papan informasi</w:t>
      </w:r>
      <w:r w:rsidRPr="0000093E">
        <w:rPr>
          <w:rFonts w:ascii="Bookman Old Style" w:hAnsi="Bookman Old Style" w:cs="Arial"/>
          <w:sz w:val="24"/>
          <w:szCs w:val="24"/>
          <w:lang w:val="en-US"/>
        </w:rPr>
        <w:t>;</w:t>
      </w:r>
    </w:p>
    <w:p w:rsidR="0000093E" w:rsidRPr="0000093E" w:rsidRDefault="0000093E" w:rsidP="0000093E">
      <w:pPr>
        <w:pStyle w:val="ListParagraph"/>
        <w:spacing w:after="0" w:line="360" w:lineRule="auto"/>
        <w:ind w:left="1440"/>
        <w:contextualSpacing w:val="0"/>
        <w:jc w:val="both"/>
        <w:rPr>
          <w:rFonts w:ascii="Bookman Old Style" w:hAnsi="Bookman Old Style" w:cs="Arial"/>
          <w:sz w:val="24"/>
          <w:szCs w:val="24"/>
        </w:rPr>
      </w:pPr>
      <w:r w:rsidRPr="0000093E">
        <w:rPr>
          <w:rFonts w:ascii="Bookman Old Style" w:hAnsi="Bookman Old Style" w:cs="Arial"/>
          <w:sz w:val="24"/>
          <w:szCs w:val="24"/>
        </w:rPr>
        <w:t xml:space="preserve">Merupakan media penyampaian informasi kepada pegawai atau pihak lain yang berkepentingan. Informasi yang disampaikan </w:t>
      </w:r>
      <w:r w:rsidRPr="0000093E">
        <w:rPr>
          <w:rFonts w:ascii="Bookman Old Style" w:hAnsi="Bookman Old Style" w:cs="Arial"/>
          <w:sz w:val="24"/>
          <w:szCs w:val="24"/>
        </w:rPr>
        <w:lastRenderedPageBreak/>
        <w:t>antara lain informasi tentang pegawai terdisiplin</w:t>
      </w:r>
      <w:r w:rsidR="006A1D9B">
        <w:rPr>
          <w:rFonts w:ascii="Bookman Old Style" w:hAnsi="Bookman Old Style" w:cs="Arial"/>
          <w:sz w:val="24"/>
          <w:szCs w:val="24"/>
        </w:rPr>
        <w:t xml:space="preserve"> </w:t>
      </w:r>
      <w:r w:rsidRPr="0000093E">
        <w:rPr>
          <w:rFonts w:ascii="Bookman Old Style" w:hAnsi="Bookman Old Style" w:cs="Arial"/>
          <w:sz w:val="24"/>
          <w:szCs w:val="24"/>
        </w:rPr>
        <w:t xml:space="preserve">/ berkinerja terbaik,  pegawai  indisiplinner, Rencana Kebutuhan Pendidikan dan Pelatihan Pegawai  tahun berjalan dan sebagainya. </w:t>
      </w:r>
    </w:p>
    <w:p w:rsidR="0000093E" w:rsidRPr="0000093E" w:rsidRDefault="0000093E" w:rsidP="0000093E">
      <w:pPr>
        <w:pStyle w:val="ListParagraph"/>
        <w:numPr>
          <w:ilvl w:val="0"/>
          <w:numId w:val="14"/>
        </w:numPr>
        <w:spacing w:after="0" w:line="360" w:lineRule="auto"/>
        <w:ind w:left="720"/>
        <w:contextualSpacing w:val="0"/>
        <w:jc w:val="both"/>
        <w:rPr>
          <w:rFonts w:ascii="Bookman Old Style" w:hAnsi="Bookman Old Style" w:cs="Arial"/>
          <w:sz w:val="24"/>
          <w:szCs w:val="24"/>
        </w:rPr>
      </w:pPr>
      <w:r w:rsidRPr="0000093E">
        <w:rPr>
          <w:rFonts w:ascii="Bookman Old Style" w:hAnsi="Bookman Old Style" w:cs="Arial"/>
          <w:sz w:val="24"/>
          <w:szCs w:val="24"/>
        </w:rPr>
        <w:t>Perbaikan Delegasi Wewenang yang Tepat</w:t>
      </w:r>
    </w:p>
    <w:p w:rsidR="0000093E" w:rsidRPr="0000093E" w:rsidRDefault="0000093E" w:rsidP="0000093E">
      <w:pPr>
        <w:pStyle w:val="ListParagraph"/>
        <w:spacing w:after="0" w:line="360" w:lineRule="auto"/>
        <w:contextualSpacing w:val="0"/>
        <w:jc w:val="both"/>
        <w:rPr>
          <w:rFonts w:ascii="Bookman Old Style" w:hAnsi="Bookman Old Style" w:cs="Arial"/>
          <w:sz w:val="24"/>
          <w:szCs w:val="24"/>
        </w:rPr>
      </w:pPr>
      <w:r w:rsidRPr="0000093E">
        <w:rPr>
          <w:rFonts w:ascii="Bookman Old Style" w:hAnsi="Bookman Old Style" w:cs="Arial"/>
          <w:sz w:val="24"/>
          <w:szCs w:val="24"/>
        </w:rPr>
        <w:t>Bentuk dan sarana informasi dan komunikasi yang diperlukan antara lain :</w:t>
      </w:r>
    </w:p>
    <w:p w:rsidR="0000093E" w:rsidRPr="0000093E" w:rsidRDefault="0000093E" w:rsidP="0000093E">
      <w:pPr>
        <w:pStyle w:val="ListParagraph"/>
        <w:numPr>
          <w:ilvl w:val="0"/>
          <w:numId w:val="25"/>
        </w:numPr>
        <w:spacing w:after="0" w:line="360" w:lineRule="auto"/>
        <w:ind w:left="1080"/>
        <w:contextualSpacing w:val="0"/>
        <w:jc w:val="both"/>
        <w:rPr>
          <w:rFonts w:ascii="Bookman Old Style" w:hAnsi="Bookman Old Style" w:cs="Arial"/>
          <w:sz w:val="24"/>
          <w:szCs w:val="24"/>
        </w:rPr>
      </w:pPr>
      <w:r w:rsidRPr="0000093E">
        <w:rPr>
          <w:rFonts w:ascii="Bookman Old Style" w:hAnsi="Bookman Old Style" w:cs="Arial"/>
          <w:sz w:val="24"/>
          <w:szCs w:val="24"/>
        </w:rPr>
        <w:t>Pelatihan menjalani SOP bagi pegawai staf terutama pegawai yang baru m</w:t>
      </w:r>
      <w:r w:rsidRPr="0000093E">
        <w:rPr>
          <w:rFonts w:ascii="Bookman Old Style" w:hAnsi="Bookman Old Style" w:cs="Arial"/>
          <w:sz w:val="24"/>
          <w:szCs w:val="24"/>
          <w:lang w:val="en-US"/>
        </w:rPr>
        <w:t>u</w:t>
      </w:r>
      <w:r w:rsidRPr="0000093E">
        <w:rPr>
          <w:rFonts w:ascii="Bookman Old Style" w:hAnsi="Bookman Old Style" w:cs="Arial"/>
          <w:sz w:val="24"/>
          <w:szCs w:val="24"/>
        </w:rPr>
        <w:t xml:space="preserve">tasi. Pelatihan tersebut sebagai media komunikasi karena seringkali secara tertulis maupun lisan kurang efektif. Pelatihan tersebut dapat berbentuk pegawai lama yang sudah terlatih menjalankan SOP dengan baik memberikan mentoring kepada pegawai baru.   </w:t>
      </w:r>
    </w:p>
    <w:p w:rsidR="0000093E" w:rsidRPr="0000093E" w:rsidRDefault="0000093E" w:rsidP="0000093E">
      <w:pPr>
        <w:pStyle w:val="ListParagraph"/>
        <w:numPr>
          <w:ilvl w:val="0"/>
          <w:numId w:val="14"/>
        </w:numPr>
        <w:spacing w:after="0" w:line="360" w:lineRule="auto"/>
        <w:ind w:left="567"/>
        <w:contextualSpacing w:val="0"/>
        <w:jc w:val="both"/>
        <w:rPr>
          <w:rFonts w:ascii="Bookman Old Style" w:hAnsi="Bookman Old Style" w:cs="Arial"/>
          <w:sz w:val="24"/>
          <w:szCs w:val="24"/>
        </w:rPr>
      </w:pPr>
      <w:r w:rsidRPr="0000093E">
        <w:rPr>
          <w:rFonts w:ascii="Bookman Old Style" w:hAnsi="Bookman Old Style" w:cs="Arial"/>
          <w:sz w:val="24"/>
          <w:szCs w:val="24"/>
        </w:rPr>
        <w:t>Perbaikan Kegiatan Pengendalian</w:t>
      </w:r>
    </w:p>
    <w:p w:rsidR="0000093E" w:rsidRPr="0000093E" w:rsidRDefault="0000093E" w:rsidP="0000093E">
      <w:pPr>
        <w:pStyle w:val="ListParagraph"/>
        <w:numPr>
          <w:ilvl w:val="1"/>
          <w:numId w:val="17"/>
        </w:numPr>
        <w:spacing w:after="0" w:line="360" w:lineRule="auto"/>
        <w:ind w:left="1080" w:hanging="360"/>
        <w:contextualSpacing w:val="0"/>
        <w:jc w:val="both"/>
        <w:rPr>
          <w:rFonts w:ascii="Bookman Old Style" w:hAnsi="Bookman Old Style" w:cs="Arial"/>
          <w:color w:val="000000" w:themeColor="text1"/>
          <w:sz w:val="24"/>
          <w:szCs w:val="24"/>
        </w:rPr>
      </w:pPr>
      <w:r w:rsidRPr="0000093E">
        <w:rPr>
          <w:rFonts w:ascii="Bookman Old Style" w:hAnsi="Bookman Old Style" w:cs="Arial"/>
          <w:color w:val="000000" w:themeColor="text1"/>
          <w:sz w:val="24"/>
          <w:szCs w:val="24"/>
        </w:rPr>
        <w:t>Komunikasi Lisan</w:t>
      </w:r>
    </w:p>
    <w:p w:rsidR="00511C51" w:rsidRPr="0037116B" w:rsidRDefault="0000093E" w:rsidP="0037116B">
      <w:pPr>
        <w:pStyle w:val="ListParagraph"/>
        <w:spacing w:after="0" w:line="360" w:lineRule="auto"/>
        <w:ind w:left="1080"/>
        <w:contextualSpacing w:val="0"/>
        <w:jc w:val="both"/>
        <w:rPr>
          <w:rFonts w:ascii="Bookman Old Style" w:hAnsi="Bookman Old Style" w:cs="Arial"/>
          <w:sz w:val="24"/>
          <w:szCs w:val="24"/>
        </w:rPr>
      </w:pPr>
      <w:r w:rsidRPr="0000093E">
        <w:rPr>
          <w:rFonts w:ascii="Bookman Old Style" w:hAnsi="Bookman Old Style" w:cs="Arial"/>
          <w:sz w:val="24"/>
          <w:szCs w:val="24"/>
        </w:rPr>
        <w:t>Sosialisasi Pedoman dan  SOP yang dibangun atau selesai diperbaiki kepada semua pihak yang terkait agar dapat dipahami dan dilaksanakan dengan baik dan lancar.</w:t>
      </w:r>
    </w:p>
    <w:p w:rsidR="0000093E" w:rsidRPr="0000093E" w:rsidRDefault="0000093E" w:rsidP="0000093E">
      <w:pPr>
        <w:pStyle w:val="ListParagraph"/>
        <w:numPr>
          <w:ilvl w:val="1"/>
          <w:numId w:val="17"/>
        </w:numPr>
        <w:tabs>
          <w:tab w:val="left" w:pos="1080"/>
        </w:tabs>
        <w:spacing w:after="0" w:line="360" w:lineRule="auto"/>
        <w:ind w:left="1080" w:hanging="360"/>
        <w:jc w:val="both"/>
        <w:rPr>
          <w:rFonts w:ascii="Bookman Old Style" w:hAnsi="Bookman Old Style" w:cs="Arial"/>
          <w:sz w:val="24"/>
          <w:szCs w:val="24"/>
        </w:rPr>
      </w:pPr>
      <w:r w:rsidRPr="0000093E">
        <w:rPr>
          <w:rFonts w:ascii="Bookman Old Style" w:hAnsi="Bookman Old Style" w:cs="Arial"/>
          <w:sz w:val="24"/>
          <w:szCs w:val="24"/>
        </w:rPr>
        <w:t>Komunikasi Tertulis</w:t>
      </w:r>
    </w:p>
    <w:p w:rsidR="0000093E" w:rsidRPr="0000093E" w:rsidRDefault="0000093E" w:rsidP="0000093E">
      <w:pPr>
        <w:pStyle w:val="ListParagraph"/>
        <w:spacing w:after="0" w:line="360" w:lineRule="auto"/>
        <w:ind w:left="1080"/>
        <w:contextualSpacing w:val="0"/>
        <w:jc w:val="both"/>
        <w:rPr>
          <w:rFonts w:ascii="Bookman Old Style" w:hAnsi="Bookman Old Style" w:cs="Arial"/>
          <w:sz w:val="24"/>
          <w:szCs w:val="24"/>
        </w:rPr>
      </w:pPr>
      <w:r w:rsidRPr="0000093E">
        <w:rPr>
          <w:rFonts w:ascii="Bookman Old Style" w:hAnsi="Bookman Old Style" w:cs="Arial"/>
          <w:sz w:val="24"/>
          <w:szCs w:val="24"/>
        </w:rPr>
        <w:t xml:space="preserve">Penempatan lembar SOP/Uraian Tugas di meja pegawai/Staf (permukaan meja kemudian ditutup dengan kaca) sehingga SOP dan </w:t>
      </w:r>
      <w:proofErr w:type="spellStart"/>
      <w:r w:rsidRPr="0000093E">
        <w:rPr>
          <w:rFonts w:ascii="Bookman Old Style" w:hAnsi="Bookman Old Style" w:cs="Arial"/>
          <w:sz w:val="24"/>
          <w:szCs w:val="24"/>
          <w:lang w:val="en-US"/>
        </w:rPr>
        <w:t>Uraian</w:t>
      </w:r>
      <w:proofErr w:type="spellEnd"/>
      <w:r w:rsidR="00511C51">
        <w:rPr>
          <w:rFonts w:ascii="Bookman Old Style" w:hAnsi="Bookman Old Style" w:cs="Arial"/>
          <w:sz w:val="24"/>
          <w:szCs w:val="24"/>
        </w:rPr>
        <w:t xml:space="preserve"> </w:t>
      </w:r>
      <w:proofErr w:type="spellStart"/>
      <w:r w:rsidRPr="0000093E">
        <w:rPr>
          <w:rFonts w:ascii="Bookman Old Style" w:hAnsi="Bookman Old Style" w:cs="Arial"/>
          <w:sz w:val="24"/>
          <w:szCs w:val="24"/>
          <w:lang w:val="en-US"/>
        </w:rPr>
        <w:t>tugas</w:t>
      </w:r>
      <w:proofErr w:type="spellEnd"/>
      <w:r w:rsidRPr="0000093E">
        <w:rPr>
          <w:rFonts w:ascii="Bookman Old Style" w:hAnsi="Bookman Old Style" w:cs="Arial"/>
          <w:sz w:val="24"/>
          <w:szCs w:val="24"/>
        </w:rPr>
        <w:t xml:space="preserve"> mudah dilihat setiap waktu agar pelaksanaan tupoksi sesuai SOP. </w:t>
      </w:r>
    </w:p>
    <w:p w:rsidR="0000093E" w:rsidRPr="0000093E" w:rsidRDefault="0000093E" w:rsidP="0000093E">
      <w:pPr>
        <w:spacing w:after="0" w:line="360" w:lineRule="auto"/>
        <w:ind w:left="142"/>
        <w:jc w:val="both"/>
        <w:rPr>
          <w:rFonts w:ascii="Bookman Old Style" w:hAnsi="Bookman Old Style" w:cs="Arial"/>
          <w:sz w:val="24"/>
          <w:szCs w:val="24"/>
        </w:rPr>
      </w:pPr>
      <w:r w:rsidRPr="0000093E">
        <w:rPr>
          <w:rFonts w:ascii="Bookman Old Style" w:hAnsi="Bookman Old Style" w:cs="Arial"/>
          <w:sz w:val="24"/>
          <w:szCs w:val="24"/>
        </w:rPr>
        <w:t>Rincian rancangan informasi dan komunikasi yang dibutuhkan dalam rangka pengendalian dimaksud tertuang dalam lampiran.</w:t>
      </w:r>
    </w:p>
    <w:p w:rsidR="0000093E" w:rsidRPr="0000093E" w:rsidRDefault="0000093E" w:rsidP="0000093E">
      <w:pPr>
        <w:spacing w:after="0" w:line="360" w:lineRule="auto"/>
        <w:jc w:val="both"/>
        <w:rPr>
          <w:rFonts w:ascii="Bookman Old Style" w:hAnsi="Bookman Old Style" w:cs="Arial"/>
          <w:sz w:val="24"/>
          <w:szCs w:val="24"/>
        </w:rPr>
      </w:pPr>
    </w:p>
    <w:p w:rsidR="0000093E" w:rsidRPr="0000093E" w:rsidRDefault="0000093E" w:rsidP="0000093E">
      <w:pPr>
        <w:pStyle w:val="ListParagraph"/>
        <w:widowControl w:val="0"/>
        <w:numPr>
          <w:ilvl w:val="0"/>
          <w:numId w:val="10"/>
        </w:numPr>
        <w:tabs>
          <w:tab w:val="left" w:pos="270"/>
        </w:tabs>
        <w:autoSpaceDE w:val="0"/>
        <w:autoSpaceDN w:val="0"/>
        <w:spacing w:after="0" w:line="360" w:lineRule="auto"/>
        <w:ind w:left="360"/>
        <w:contextualSpacing w:val="0"/>
        <w:jc w:val="both"/>
        <w:rPr>
          <w:rFonts w:ascii="Bookman Old Style" w:hAnsi="Bookman Old Style" w:cs="Arial"/>
          <w:b/>
          <w:sz w:val="24"/>
          <w:szCs w:val="24"/>
        </w:rPr>
      </w:pPr>
      <w:r w:rsidRPr="0000093E">
        <w:rPr>
          <w:rFonts w:ascii="Bookman Old Style" w:hAnsi="Bookman Old Style" w:cs="Arial"/>
          <w:b/>
          <w:sz w:val="24"/>
          <w:szCs w:val="24"/>
        </w:rPr>
        <w:t>Pemantauan</w:t>
      </w:r>
      <w:r w:rsidRPr="0000093E">
        <w:rPr>
          <w:rFonts w:ascii="Bookman Old Style" w:hAnsi="Bookman Old Style" w:cs="Arial"/>
          <w:b/>
          <w:sz w:val="24"/>
          <w:szCs w:val="24"/>
        </w:rPr>
        <w:tab/>
      </w:r>
    </w:p>
    <w:p w:rsidR="0000093E" w:rsidRPr="0000093E" w:rsidRDefault="0000093E" w:rsidP="0000093E">
      <w:pPr>
        <w:spacing w:after="0" w:line="360" w:lineRule="auto"/>
        <w:ind w:left="360" w:firstLine="630"/>
        <w:jc w:val="both"/>
        <w:rPr>
          <w:rFonts w:ascii="Bookman Old Style" w:hAnsi="Bookman Old Style" w:cs="Arial"/>
          <w:sz w:val="24"/>
          <w:szCs w:val="24"/>
          <w:lang w:val="en-US"/>
        </w:rPr>
      </w:pPr>
      <w:r w:rsidRPr="0000093E">
        <w:rPr>
          <w:rFonts w:ascii="Bookman Old Style" w:hAnsi="Bookman Old Style" w:cs="Arial"/>
          <w:sz w:val="24"/>
          <w:szCs w:val="24"/>
        </w:rPr>
        <w:t>Pemantauan atas pengendalian intern pada dasarnya ditujukan untuk meyakinkan apakah pengendalian intern yang terpasang telah berjalan efektif mengatasi risiko dan apakah tindakan perbaikan yang diperlukan telah dilaksanakan. Pemantauan yang dilaksanakan meliputi:</w:t>
      </w:r>
    </w:p>
    <w:p w:rsidR="0000093E" w:rsidRPr="0000093E" w:rsidRDefault="0000093E" w:rsidP="0000093E">
      <w:pPr>
        <w:pStyle w:val="ListParagraph"/>
        <w:numPr>
          <w:ilvl w:val="0"/>
          <w:numId w:val="42"/>
        </w:numPr>
        <w:tabs>
          <w:tab w:val="left" w:pos="720"/>
        </w:tabs>
        <w:spacing w:after="0" w:line="360" w:lineRule="auto"/>
        <w:jc w:val="both"/>
        <w:rPr>
          <w:rFonts w:ascii="Bookman Old Style" w:hAnsi="Bookman Old Style" w:cs="Arial"/>
          <w:sz w:val="24"/>
          <w:szCs w:val="24"/>
          <w:lang w:val="en-US"/>
        </w:rPr>
      </w:pPr>
      <w:r w:rsidRPr="0000093E">
        <w:rPr>
          <w:rFonts w:ascii="Bookman Old Style" w:hAnsi="Bookman Old Style" w:cs="Arial"/>
          <w:color w:val="161B0B"/>
          <w:sz w:val="24"/>
          <w:szCs w:val="24"/>
        </w:rPr>
        <w:t>Pemantauan Berkelanjutan</w:t>
      </w:r>
    </w:p>
    <w:p w:rsidR="0000093E" w:rsidRPr="0000093E" w:rsidRDefault="0000093E" w:rsidP="0000093E">
      <w:pPr>
        <w:pStyle w:val="ListParagraph"/>
        <w:spacing w:after="0" w:line="360" w:lineRule="auto"/>
        <w:contextualSpacing w:val="0"/>
        <w:jc w:val="both"/>
        <w:rPr>
          <w:rFonts w:ascii="Bookman Old Style" w:hAnsi="Bookman Old Style" w:cs="Arial"/>
          <w:sz w:val="24"/>
          <w:szCs w:val="24"/>
        </w:rPr>
      </w:pPr>
      <w:r w:rsidRPr="0000093E">
        <w:rPr>
          <w:rFonts w:ascii="Bookman Old Style" w:hAnsi="Bookman Old Style" w:cs="Arial"/>
          <w:sz w:val="24"/>
          <w:szCs w:val="24"/>
        </w:rPr>
        <w:t>Pemantauan Berkelanjutan merupakan proses pemantauan yang menyatu dengan kegiatan operasional/sehari-hari Instansi Pemerintah.</w:t>
      </w:r>
    </w:p>
    <w:p w:rsidR="0000093E" w:rsidRPr="0000093E" w:rsidRDefault="0000093E" w:rsidP="0000093E">
      <w:pPr>
        <w:pStyle w:val="ListParagraph"/>
        <w:spacing w:after="0" w:line="360" w:lineRule="auto"/>
        <w:contextualSpacing w:val="0"/>
        <w:jc w:val="both"/>
        <w:rPr>
          <w:rFonts w:ascii="Bookman Old Style" w:hAnsi="Bookman Old Style" w:cs="Arial"/>
          <w:sz w:val="24"/>
          <w:szCs w:val="24"/>
        </w:rPr>
      </w:pPr>
      <w:r w:rsidRPr="0000093E">
        <w:rPr>
          <w:rFonts w:ascii="Bookman Old Style" w:hAnsi="Bookman Old Style" w:cs="Arial"/>
          <w:sz w:val="24"/>
          <w:szCs w:val="24"/>
          <w:lang w:val="en-US"/>
        </w:rPr>
        <w:t>O</w:t>
      </w:r>
      <w:r w:rsidRPr="0000093E">
        <w:rPr>
          <w:rFonts w:ascii="Bookman Old Style" w:hAnsi="Bookman Old Style" w:cs="Arial"/>
          <w:sz w:val="24"/>
          <w:szCs w:val="24"/>
        </w:rPr>
        <w:t xml:space="preserve">leh karena itu mekanisme pemantauan atas pengendalian tertuang dan menyatu dalam pedoman/kebijakan dan SOP yang dibuat atau </w:t>
      </w:r>
      <w:r w:rsidRPr="0000093E">
        <w:rPr>
          <w:rFonts w:ascii="Bookman Old Style" w:hAnsi="Bookman Old Style" w:cs="Arial"/>
          <w:sz w:val="24"/>
          <w:szCs w:val="24"/>
        </w:rPr>
        <w:lastRenderedPageBreak/>
        <w:t xml:space="preserve">diperbaiki tersebut diatas, sehingga tidak memerlukan Pedoman Pemantauan Berkelanjutan tersendiri.  </w:t>
      </w:r>
    </w:p>
    <w:p w:rsidR="0000093E" w:rsidRPr="0000093E" w:rsidRDefault="0000093E" w:rsidP="0000093E">
      <w:pPr>
        <w:pStyle w:val="ListParagraph"/>
        <w:spacing w:after="0" w:line="360" w:lineRule="auto"/>
        <w:contextualSpacing w:val="0"/>
        <w:jc w:val="both"/>
        <w:rPr>
          <w:rFonts w:ascii="Bookman Old Style" w:hAnsi="Bookman Old Style" w:cs="Arial"/>
          <w:sz w:val="24"/>
          <w:szCs w:val="24"/>
        </w:rPr>
      </w:pPr>
      <w:r w:rsidRPr="0000093E">
        <w:rPr>
          <w:rFonts w:ascii="Bookman Old Style" w:hAnsi="Bookman Old Style" w:cs="Arial"/>
          <w:sz w:val="24"/>
          <w:szCs w:val="24"/>
        </w:rPr>
        <w:t>Pemantauan tersebut dapat dilaksanakan oleh atasan langsung, pimpinan instansi pemerintah maupun pegawai lain melalui mekanisme saling uji, supervisi pelaksanaan tugas/sidak, rekonsiliasi, evaluasi, reviu berjenjang  dan sebagainya antara lain :</w:t>
      </w:r>
    </w:p>
    <w:p w:rsidR="0000093E" w:rsidRPr="0000093E" w:rsidRDefault="0000093E" w:rsidP="0000093E">
      <w:pPr>
        <w:pStyle w:val="ListParagraph"/>
        <w:numPr>
          <w:ilvl w:val="0"/>
          <w:numId w:val="21"/>
        </w:numPr>
        <w:spacing w:after="0" w:line="360" w:lineRule="auto"/>
        <w:ind w:left="1080"/>
        <w:contextualSpacing w:val="0"/>
        <w:jc w:val="both"/>
        <w:rPr>
          <w:rFonts w:ascii="Bookman Old Style" w:hAnsi="Bookman Old Style" w:cs="Arial"/>
          <w:sz w:val="24"/>
          <w:szCs w:val="24"/>
        </w:rPr>
      </w:pPr>
      <w:r w:rsidRPr="0000093E">
        <w:rPr>
          <w:rFonts w:ascii="Bookman Old Style" w:hAnsi="Bookman Old Style" w:cs="Arial"/>
          <w:sz w:val="24"/>
          <w:szCs w:val="24"/>
        </w:rPr>
        <w:t xml:space="preserve">Pemantauan atas penegakan kode etik/aturan perilaku. </w:t>
      </w:r>
    </w:p>
    <w:p w:rsidR="0000093E" w:rsidRPr="0000093E" w:rsidRDefault="0000093E" w:rsidP="0000093E">
      <w:pPr>
        <w:pStyle w:val="ListParagraph"/>
        <w:spacing w:after="0" w:line="360" w:lineRule="auto"/>
        <w:ind w:left="1080"/>
        <w:contextualSpacing w:val="0"/>
        <w:jc w:val="both"/>
        <w:rPr>
          <w:rFonts w:ascii="Bookman Old Style" w:hAnsi="Bookman Old Style" w:cs="Arial"/>
          <w:sz w:val="24"/>
          <w:szCs w:val="24"/>
          <w:lang w:val="en-US"/>
        </w:rPr>
      </w:pPr>
      <w:r w:rsidRPr="0000093E">
        <w:rPr>
          <w:rFonts w:ascii="Bookman Old Style" w:hAnsi="Bookman Old Style" w:cs="Arial"/>
          <w:sz w:val="24"/>
          <w:szCs w:val="24"/>
        </w:rPr>
        <w:t xml:space="preserve">Dilakukan oleh Tim Penegak Kode Etik dan Aturan Perilaku, teman sejawat dan Masyarakat melalui sarana pengaduan </w:t>
      </w:r>
      <w:r w:rsidRPr="0000093E">
        <w:rPr>
          <w:rFonts w:ascii="Bookman Old Style" w:hAnsi="Bookman Old Style" w:cs="Arial"/>
          <w:sz w:val="24"/>
          <w:szCs w:val="24"/>
          <w:lang w:val="en-US"/>
        </w:rPr>
        <w:t>.</w:t>
      </w:r>
    </w:p>
    <w:p w:rsidR="0000093E" w:rsidRPr="0000093E" w:rsidRDefault="0000093E" w:rsidP="0000093E">
      <w:pPr>
        <w:pStyle w:val="ListParagraph"/>
        <w:numPr>
          <w:ilvl w:val="0"/>
          <w:numId w:val="20"/>
        </w:numPr>
        <w:spacing w:after="0" w:line="360" w:lineRule="auto"/>
        <w:ind w:left="1080"/>
        <w:contextualSpacing w:val="0"/>
        <w:jc w:val="both"/>
        <w:rPr>
          <w:rFonts w:ascii="Bookman Old Style" w:hAnsi="Bookman Old Style" w:cs="Arial"/>
          <w:sz w:val="24"/>
          <w:szCs w:val="24"/>
        </w:rPr>
      </w:pPr>
      <w:r w:rsidRPr="0000093E">
        <w:rPr>
          <w:rFonts w:ascii="Bookman Old Style" w:hAnsi="Bookman Old Style" w:cs="Arial"/>
          <w:sz w:val="24"/>
          <w:szCs w:val="24"/>
        </w:rPr>
        <w:t xml:space="preserve">Pemantauan atas Pemenuhan Standar Kompetensi Jabatan dan Aturan </w:t>
      </w:r>
      <w:r w:rsidRPr="0000093E">
        <w:rPr>
          <w:rFonts w:ascii="Bookman Old Style" w:hAnsi="Bookman Old Style" w:cs="Arial"/>
          <w:sz w:val="24"/>
          <w:szCs w:val="24"/>
          <w:lang w:val="en-US"/>
        </w:rPr>
        <w:t>K</w:t>
      </w:r>
      <w:r w:rsidRPr="0000093E">
        <w:rPr>
          <w:rFonts w:ascii="Bookman Old Style" w:hAnsi="Bookman Old Style" w:cs="Arial"/>
          <w:sz w:val="24"/>
          <w:szCs w:val="24"/>
        </w:rPr>
        <w:t xml:space="preserve">epegawaian </w:t>
      </w:r>
      <w:r w:rsidRPr="0000093E">
        <w:rPr>
          <w:rFonts w:ascii="Bookman Old Style" w:hAnsi="Bookman Old Style" w:cs="Arial"/>
          <w:sz w:val="24"/>
          <w:szCs w:val="24"/>
          <w:lang w:val="en-US"/>
        </w:rPr>
        <w:t>L</w:t>
      </w:r>
      <w:r w:rsidRPr="0000093E">
        <w:rPr>
          <w:rFonts w:ascii="Bookman Old Style" w:hAnsi="Bookman Old Style" w:cs="Arial"/>
          <w:sz w:val="24"/>
          <w:szCs w:val="24"/>
        </w:rPr>
        <w:t>ain.</w:t>
      </w:r>
    </w:p>
    <w:p w:rsidR="0000093E" w:rsidRPr="0000093E" w:rsidRDefault="0000093E" w:rsidP="0000093E">
      <w:pPr>
        <w:pStyle w:val="ListParagraph"/>
        <w:spacing w:after="0" w:line="360" w:lineRule="auto"/>
        <w:ind w:left="1080"/>
        <w:contextualSpacing w:val="0"/>
        <w:jc w:val="both"/>
        <w:rPr>
          <w:rFonts w:ascii="Bookman Old Style" w:hAnsi="Bookman Old Style" w:cs="Arial"/>
          <w:sz w:val="24"/>
          <w:szCs w:val="24"/>
        </w:rPr>
      </w:pPr>
      <w:r w:rsidRPr="0000093E">
        <w:rPr>
          <w:rFonts w:ascii="Bookman Old Style" w:hAnsi="Bookman Old Style" w:cs="Arial"/>
          <w:sz w:val="24"/>
          <w:szCs w:val="24"/>
        </w:rPr>
        <w:t>Mekanisme pemantauan berkelanjutan atas standar kompetensi, data base kepegawaian dan kebutuhan pendidikan dan pelatihan pegawai melalui penetapan indikator kinerja dalam Renstra OPD BK</w:t>
      </w:r>
      <w:r w:rsidRPr="0000093E">
        <w:rPr>
          <w:rFonts w:ascii="Bookman Old Style" w:hAnsi="Bookman Old Style" w:cs="Arial"/>
          <w:sz w:val="24"/>
          <w:szCs w:val="24"/>
          <w:lang w:val="en-US"/>
        </w:rPr>
        <w:t>PS</w:t>
      </w:r>
      <w:r w:rsidRPr="0000093E">
        <w:rPr>
          <w:rFonts w:ascii="Bookman Old Style" w:hAnsi="Bookman Old Style" w:cs="Arial"/>
          <w:sz w:val="24"/>
          <w:szCs w:val="24"/>
        </w:rPr>
        <w:t>D</w:t>
      </w:r>
      <w:r w:rsidRPr="0000093E">
        <w:rPr>
          <w:rFonts w:ascii="Bookman Old Style" w:hAnsi="Bookman Old Style" w:cs="Arial"/>
          <w:sz w:val="24"/>
          <w:szCs w:val="24"/>
          <w:lang w:val="en-US"/>
        </w:rPr>
        <w:t>M</w:t>
      </w:r>
      <w:r w:rsidRPr="0000093E">
        <w:rPr>
          <w:rFonts w:ascii="Bookman Old Style" w:hAnsi="Bookman Old Style" w:cs="Arial"/>
          <w:sz w:val="24"/>
          <w:szCs w:val="24"/>
        </w:rPr>
        <w:t xml:space="preserve"> dan RPJMD yaitu “ </w:t>
      </w:r>
      <w:proofErr w:type="spellStart"/>
      <w:r w:rsidRPr="0000093E">
        <w:rPr>
          <w:rFonts w:ascii="Bookman Old Style" w:hAnsi="Bookman Old Style" w:cs="Arial"/>
          <w:sz w:val="24"/>
          <w:szCs w:val="24"/>
          <w:lang w:val="en-US"/>
        </w:rPr>
        <w:t>Prosentase</w:t>
      </w:r>
      <w:proofErr w:type="spellEnd"/>
      <w:r w:rsidRPr="0000093E">
        <w:rPr>
          <w:rFonts w:ascii="Bookman Old Style" w:hAnsi="Bookman Old Style" w:cs="Arial"/>
          <w:sz w:val="24"/>
          <w:szCs w:val="24"/>
        </w:rPr>
        <w:t xml:space="preserve"> Pegawai yang telah mem</w:t>
      </w:r>
      <w:r w:rsidRPr="0000093E">
        <w:rPr>
          <w:rFonts w:ascii="Bookman Old Style" w:hAnsi="Bookman Old Style" w:cs="Arial"/>
          <w:sz w:val="24"/>
          <w:szCs w:val="24"/>
          <w:lang w:val="en-US"/>
        </w:rPr>
        <w:t>e</w:t>
      </w:r>
      <w:r w:rsidRPr="0000093E">
        <w:rPr>
          <w:rFonts w:ascii="Bookman Old Style" w:hAnsi="Bookman Old Style" w:cs="Arial"/>
          <w:sz w:val="24"/>
          <w:szCs w:val="24"/>
        </w:rPr>
        <w:t xml:space="preserve">nuhi standar kompetensi jabatan” Melalui penetapan indikator kinerja maka pemenuhanstandar kompetensi pegawai akan senantiasa termonitor melalui </w:t>
      </w:r>
      <w:r w:rsidRPr="0000093E">
        <w:rPr>
          <w:rFonts w:ascii="Bookman Old Style" w:hAnsi="Bookman Old Style" w:cs="Arial"/>
          <w:sz w:val="24"/>
          <w:szCs w:val="24"/>
          <w:lang w:val="en-US"/>
        </w:rPr>
        <w:t>P</w:t>
      </w:r>
      <w:r w:rsidRPr="0000093E">
        <w:rPr>
          <w:rFonts w:ascii="Bookman Old Style" w:hAnsi="Bookman Old Style" w:cs="Arial"/>
          <w:sz w:val="24"/>
          <w:szCs w:val="24"/>
        </w:rPr>
        <w:t xml:space="preserve">enetapan </w:t>
      </w:r>
      <w:proofErr w:type="spellStart"/>
      <w:r w:rsidRPr="0000093E">
        <w:rPr>
          <w:rFonts w:ascii="Bookman Old Style" w:hAnsi="Bookman Old Style" w:cs="Arial"/>
          <w:sz w:val="24"/>
          <w:szCs w:val="24"/>
          <w:lang w:val="en-US"/>
        </w:rPr>
        <w:t>Kinerja</w:t>
      </w:r>
      <w:proofErr w:type="spellEnd"/>
      <w:r w:rsidRPr="0000093E">
        <w:rPr>
          <w:rFonts w:ascii="Bookman Old Style" w:hAnsi="Bookman Old Style" w:cs="Arial"/>
          <w:sz w:val="24"/>
          <w:szCs w:val="24"/>
        </w:rPr>
        <w:t xml:space="preserve"> dan pelaporan dalam LAKIP, LPPD serta LKPJ.</w:t>
      </w:r>
    </w:p>
    <w:p w:rsidR="0000093E" w:rsidRPr="0000093E" w:rsidRDefault="0000093E" w:rsidP="0000093E">
      <w:pPr>
        <w:pStyle w:val="ListParagraph"/>
        <w:spacing w:after="0" w:line="360" w:lineRule="auto"/>
        <w:ind w:left="1080" w:hanging="360"/>
        <w:contextualSpacing w:val="0"/>
        <w:jc w:val="both"/>
        <w:rPr>
          <w:rFonts w:ascii="Bookman Old Style" w:hAnsi="Bookman Old Style" w:cs="Arial"/>
          <w:sz w:val="24"/>
          <w:szCs w:val="24"/>
        </w:rPr>
      </w:pPr>
      <w:r w:rsidRPr="0000093E">
        <w:rPr>
          <w:rFonts w:ascii="Bookman Old Style" w:hAnsi="Bookman Old Style" w:cs="Arial"/>
          <w:sz w:val="24"/>
          <w:szCs w:val="24"/>
        </w:rPr>
        <w:t xml:space="preserve">c. </w:t>
      </w:r>
      <w:r w:rsidRPr="0000093E">
        <w:rPr>
          <w:rFonts w:ascii="Bookman Old Style" w:hAnsi="Bookman Old Style" w:cs="Arial"/>
          <w:sz w:val="24"/>
          <w:szCs w:val="24"/>
        </w:rPr>
        <w:tab/>
        <w:t>Pemantauan atas pelaksanaan SOP dilaksanakan secara berjenjang mulai dari petugas verifikator</w:t>
      </w:r>
      <w:r w:rsidR="00511C51">
        <w:rPr>
          <w:rFonts w:ascii="Bookman Old Style" w:hAnsi="Bookman Old Style" w:cs="Arial"/>
          <w:sz w:val="24"/>
          <w:szCs w:val="24"/>
        </w:rPr>
        <w:t xml:space="preserve"> </w:t>
      </w:r>
      <w:r w:rsidRPr="0000093E">
        <w:rPr>
          <w:rFonts w:ascii="Bookman Old Style" w:hAnsi="Bookman Old Style" w:cs="Arial"/>
          <w:sz w:val="24"/>
          <w:szCs w:val="24"/>
        </w:rPr>
        <w:t>/ penanggungjawab</w:t>
      </w:r>
      <w:r w:rsidR="00511C51">
        <w:rPr>
          <w:rFonts w:ascii="Bookman Old Style" w:hAnsi="Bookman Old Style" w:cs="Arial"/>
          <w:sz w:val="24"/>
          <w:szCs w:val="24"/>
        </w:rPr>
        <w:t xml:space="preserve"> </w:t>
      </w:r>
      <w:r w:rsidRPr="0000093E">
        <w:rPr>
          <w:rFonts w:ascii="Bookman Old Style" w:hAnsi="Bookman Old Style" w:cs="Arial"/>
          <w:sz w:val="24"/>
          <w:szCs w:val="24"/>
        </w:rPr>
        <w:t xml:space="preserve">/atasan langsung dan Kepala </w:t>
      </w:r>
      <w:r w:rsidRPr="0000093E">
        <w:rPr>
          <w:rFonts w:ascii="Bookman Old Style" w:hAnsi="Bookman Old Style" w:cs="Arial"/>
          <w:sz w:val="24"/>
          <w:szCs w:val="24"/>
          <w:lang w:val="en-US"/>
        </w:rPr>
        <w:t>OPD</w:t>
      </w:r>
      <w:r w:rsidRPr="0000093E">
        <w:rPr>
          <w:rFonts w:ascii="Bookman Old Style" w:hAnsi="Bookman Old Style" w:cs="Arial"/>
          <w:sz w:val="24"/>
          <w:szCs w:val="24"/>
        </w:rPr>
        <w:t xml:space="preserve"> melalui mekanisme yang diatur dalam SOP.</w:t>
      </w:r>
    </w:p>
    <w:p w:rsidR="0000093E" w:rsidRPr="0000093E" w:rsidRDefault="0000093E" w:rsidP="0000093E">
      <w:pPr>
        <w:spacing w:after="0" w:line="360" w:lineRule="auto"/>
        <w:ind w:left="1080"/>
        <w:jc w:val="both"/>
        <w:rPr>
          <w:rFonts w:ascii="Bookman Old Style" w:hAnsi="Bookman Old Style" w:cs="Arial"/>
          <w:sz w:val="24"/>
          <w:szCs w:val="24"/>
          <w:lang w:val="en-US"/>
        </w:rPr>
      </w:pPr>
      <w:r w:rsidRPr="0000093E">
        <w:rPr>
          <w:rFonts w:ascii="Bookman Old Style" w:hAnsi="Bookman Old Style" w:cs="Arial"/>
          <w:sz w:val="24"/>
          <w:szCs w:val="24"/>
        </w:rPr>
        <w:t>Rincian pemantauan berkelanjutan yang akan dilakukan tertuang dalam lampiran.</w:t>
      </w:r>
    </w:p>
    <w:p w:rsidR="0000093E" w:rsidRPr="0000093E" w:rsidRDefault="0000093E" w:rsidP="0000093E">
      <w:pPr>
        <w:pStyle w:val="ListParagraph"/>
        <w:numPr>
          <w:ilvl w:val="0"/>
          <w:numId w:val="42"/>
        </w:numPr>
        <w:tabs>
          <w:tab w:val="left" w:pos="720"/>
        </w:tabs>
        <w:spacing w:after="0" w:line="360" w:lineRule="auto"/>
        <w:jc w:val="both"/>
        <w:rPr>
          <w:rFonts w:ascii="Bookman Old Style" w:hAnsi="Bookman Old Style" w:cs="Arial"/>
          <w:sz w:val="24"/>
          <w:szCs w:val="24"/>
        </w:rPr>
      </w:pPr>
      <w:r w:rsidRPr="0000093E">
        <w:rPr>
          <w:rFonts w:ascii="Bookman Old Style" w:hAnsi="Bookman Old Style" w:cs="Arial"/>
          <w:sz w:val="24"/>
          <w:szCs w:val="24"/>
        </w:rPr>
        <w:t>Evaluasi Terpisah</w:t>
      </w:r>
    </w:p>
    <w:p w:rsidR="0000093E" w:rsidRPr="0000093E" w:rsidRDefault="0000093E" w:rsidP="0000093E">
      <w:pPr>
        <w:spacing w:after="0" w:line="360" w:lineRule="auto"/>
        <w:ind w:left="720"/>
        <w:jc w:val="both"/>
        <w:rPr>
          <w:rFonts w:ascii="Bookman Old Style" w:hAnsi="Bookman Old Style" w:cs="Arial"/>
          <w:sz w:val="24"/>
          <w:szCs w:val="24"/>
        </w:rPr>
      </w:pPr>
      <w:r w:rsidRPr="0000093E">
        <w:rPr>
          <w:rFonts w:ascii="Bookman Old Style" w:hAnsi="Bookman Old Style" w:cs="Arial"/>
          <w:sz w:val="24"/>
          <w:szCs w:val="24"/>
        </w:rPr>
        <w:t xml:space="preserve">Evaluasi terpisah atas efektifitas penyelenggaraan </w:t>
      </w:r>
      <w:r w:rsidR="003D4984" w:rsidRPr="008C0C92">
        <w:rPr>
          <w:rFonts w:ascii="Bookman Old Style" w:hAnsi="Bookman Old Style" w:cs="Arial"/>
          <w:sz w:val="24"/>
          <w:szCs w:val="24"/>
        </w:rPr>
        <w:t xml:space="preserve">Sistem Pengendalian Intern Pemerintah (SPIP) </w:t>
      </w:r>
      <w:r w:rsidRPr="0000093E">
        <w:rPr>
          <w:rFonts w:ascii="Bookman Old Style" w:hAnsi="Bookman Old Style" w:cs="Arial"/>
          <w:sz w:val="24"/>
          <w:szCs w:val="24"/>
        </w:rPr>
        <w:t xml:space="preserve"> dilaksanakan oleh :</w:t>
      </w:r>
    </w:p>
    <w:p w:rsidR="0000093E" w:rsidRPr="0000093E" w:rsidRDefault="0000093E" w:rsidP="0000093E">
      <w:pPr>
        <w:pStyle w:val="ListParagraph"/>
        <w:widowControl w:val="0"/>
        <w:numPr>
          <w:ilvl w:val="0"/>
          <w:numId w:val="22"/>
        </w:numPr>
        <w:tabs>
          <w:tab w:val="left" w:pos="1080"/>
        </w:tabs>
        <w:autoSpaceDE w:val="0"/>
        <w:autoSpaceDN w:val="0"/>
        <w:spacing w:after="0" w:line="360" w:lineRule="auto"/>
        <w:ind w:left="1080"/>
        <w:contextualSpacing w:val="0"/>
        <w:jc w:val="both"/>
        <w:rPr>
          <w:rFonts w:ascii="Bookman Old Style" w:hAnsi="Bookman Old Style" w:cs="Arial"/>
          <w:sz w:val="24"/>
          <w:szCs w:val="24"/>
        </w:rPr>
      </w:pPr>
      <w:r w:rsidRPr="0000093E">
        <w:rPr>
          <w:rFonts w:ascii="Bookman Old Style" w:hAnsi="Bookman Old Style" w:cs="Arial"/>
          <w:sz w:val="24"/>
          <w:szCs w:val="24"/>
        </w:rPr>
        <w:t xml:space="preserve">Inspektorat Kabupaten </w:t>
      </w:r>
      <w:r w:rsidR="00511C51">
        <w:rPr>
          <w:rFonts w:ascii="Bookman Old Style" w:hAnsi="Bookman Old Style" w:cs="Arial"/>
          <w:sz w:val="24"/>
          <w:szCs w:val="24"/>
        </w:rPr>
        <w:t>Temanggung</w:t>
      </w:r>
    </w:p>
    <w:p w:rsidR="0000093E" w:rsidRPr="0000093E" w:rsidRDefault="0000093E" w:rsidP="0000093E">
      <w:pPr>
        <w:pStyle w:val="ListParagraph"/>
        <w:tabs>
          <w:tab w:val="left" w:pos="1080"/>
        </w:tabs>
        <w:spacing w:after="0" w:line="360" w:lineRule="auto"/>
        <w:ind w:left="1080"/>
        <w:contextualSpacing w:val="0"/>
        <w:jc w:val="both"/>
        <w:rPr>
          <w:rFonts w:ascii="Bookman Old Style" w:hAnsi="Bookman Old Style" w:cs="Arial"/>
          <w:sz w:val="24"/>
          <w:szCs w:val="24"/>
        </w:rPr>
      </w:pPr>
      <w:r w:rsidRPr="0000093E">
        <w:rPr>
          <w:rFonts w:ascii="Bookman Old Style" w:hAnsi="Bookman Old Style" w:cs="Arial"/>
          <w:sz w:val="24"/>
          <w:szCs w:val="24"/>
        </w:rPr>
        <w:t xml:space="preserve">Inspektorat melaksanakan evaluasi atas penyelenggaraan SPIP pada OPD dengan tujuan untuk meyakinkan apakah pengendalian intern yang terpasang telah berjalan efektif. Uraian rinci tentang evaluasi yang akan dilaksanakan akan dibahas dalam </w:t>
      </w:r>
      <w:proofErr w:type="spellStart"/>
      <w:r w:rsidR="0037116B">
        <w:rPr>
          <w:rFonts w:ascii="Bookman Old Style" w:hAnsi="Bookman Old Style" w:cs="Arial"/>
          <w:color w:val="000000" w:themeColor="text1"/>
          <w:sz w:val="24"/>
          <w:szCs w:val="24"/>
          <w:lang w:val="en-US"/>
        </w:rPr>
        <w:t>Rencana</w:t>
      </w:r>
      <w:proofErr w:type="spellEnd"/>
      <w:r w:rsidR="0037116B">
        <w:rPr>
          <w:rFonts w:ascii="Bookman Old Style" w:hAnsi="Bookman Old Style" w:cs="Arial"/>
          <w:color w:val="000000" w:themeColor="text1"/>
          <w:sz w:val="24"/>
          <w:szCs w:val="24"/>
          <w:lang w:val="en-US"/>
        </w:rPr>
        <w:t xml:space="preserve"> </w:t>
      </w:r>
      <w:proofErr w:type="spellStart"/>
      <w:r w:rsidR="0037116B">
        <w:rPr>
          <w:rFonts w:ascii="Bookman Old Style" w:hAnsi="Bookman Old Style" w:cs="Arial"/>
          <w:color w:val="000000" w:themeColor="text1"/>
          <w:sz w:val="24"/>
          <w:szCs w:val="24"/>
          <w:lang w:val="en-US"/>
        </w:rPr>
        <w:t>Tindak</w:t>
      </w:r>
      <w:proofErr w:type="spellEnd"/>
      <w:r w:rsidR="0037116B">
        <w:rPr>
          <w:rFonts w:ascii="Bookman Old Style" w:hAnsi="Bookman Old Style" w:cs="Arial"/>
          <w:color w:val="000000" w:themeColor="text1"/>
          <w:sz w:val="24"/>
          <w:szCs w:val="24"/>
          <w:lang w:val="en-US"/>
        </w:rPr>
        <w:t xml:space="preserve"> </w:t>
      </w:r>
      <w:proofErr w:type="spellStart"/>
      <w:r w:rsidR="0037116B">
        <w:rPr>
          <w:rFonts w:ascii="Bookman Old Style" w:hAnsi="Bookman Old Style" w:cs="Arial"/>
          <w:color w:val="000000" w:themeColor="text1"/>
          <w:sz w:val="24"/>
          <w:szCs w:val="24"/>
          <w:lang w:val="en-US"/>
        </w:rPr>
        <w:t>Pengendalian</w:t>
      </w:r>
      <w:proofErr w:type="spellEnd"/>
      <w:r w:rsidR="0037116B">
        <w:rPr>
          <w:rFonts w:ascii="Bookman Old Style" w:hAnsi="Bookman Old Style" w:cs="Arial"/>
          <w:color w:val="000000" w:themeColor="text1"/>
          <w:sz w:val="24"/>
          <w:szCs w:val="24"/>
          <w:lang w:val="en-US"/>
        </w:rPr>
        <w:t xml:space="preserve"> (RTP) </w:t>
      </w:r>
      <w:r w:rsidRPr="0000093E">
        <w:rPr>
          <w:rFonts w:ascii="Bookman Old Style" w:hAnsi="Bookman Old Style" w:cs="Arial"/>
          <w:sz w:val="24"/>
          <w:szCs w:val="24"/>
        </w:rPr>
        <w:t xml:space="preserve"> OPD Inspektorat. </w:t>
      </w:r>
    </w:p>
    <w:p w:rsidR="0000093E" w:rsidRPr="0037116B" w:rsidRDefault="0000093E" w:rsidP="0037116B">
      <w:pPr>
        <w:pStyle w:val="ListParagraph"/>
        <w:numPr>
          <w:ilvl w:val="0"/>
          <w:numId w:val="26"/>
        </w:numPr>
        <w:tabs>
          <w:tab w:val="left" w:pos="1080"/>
        </w:tabs>
        <w:spacing w:after="0" w:line="360" w:lineRule="auto"/>
        <w:ind w:left="1080"/>
        <w:contextualSpacing w:val="0"/>
        <w:jc w:val="both"/>
        <w:rPr>
          <w:rFonts w:ascii="Bookman Old Style" w:hAnsi="Bookman Old Style" w:cs="Arial"/>
          <w:sz w:val="24"/>
          <w:szCs w:val="24"/>
        </w:rPr>
      </w:pPr>
      <w:r w:rsidRPr="0000093E">
        <w:rPr>
          <w:rFonts w:ascii="Bookman Old Style" w:hAnsi="Bookman Old Style" w:cs="Arial"/>
          <w:sz w:val="24"/>
          <w:szCs w:val="24"/>
        </w:rPr>
        <w:t>Inspektorat Provinsi, BPKP dan BPK pada saat pelaksanaan audit.</w:t>
      </w:r>
    </w:p>
    <w:p w:rsidR="0000093E" w:rsidRPr="0000093E" w:rsidRDefault="0000093E" w:rsidP="0000093E">
      <w:pPr>
        <w:pStyle w:val="ListParagraph"/>
        <w:numPr>
          <w:ilvl w:val="0"/>
          <w:numId w:val="42"/>
        </w:numPr>
        <w:tabs>
          <w:tab w:val="left" w:pos="720"/>
        </w:tabs>
        <w:spacing w:after="0" w:line="360" w:lineRule="auto"/>
        <w:jc w:val="both"/>
        <w:rPr>
          <w:rFonts w:ascii="Bookman Old Style" w:hAnsi="Bookman Old Style" w:cs="Arial"/>
          <w:sz w:val="24"/>
          <w:szCs w:val="24"/>
        </w:rPr>
      </w:pPr>
      <w:r w:rsidRPr="0000093E">
        <w:rPr>
          <w:rFonts w:ascii="Bookman Old Style" w:hAnsi="Bookman Old Style" w:cs="Arial"/>
          <w:sz w:val="24"/>
          <w:szCs w:val="24"/>
        </w:rPr>
        <w:t>Pelaksanaan Tindak Lanjut</w:t>
      </w:r>
    </w:p>
    <w:p w:rsidR="0000093E" w:rsidRPr="0000093E" w:rsidRDefault="0000093E" w:rsidP="0000093E">
      <w:pPr>
        <w:pStyle w:val="ListParagraph"/>
        <w:widowControl w:val="0"/>
        <w:numPr>
          <w:ilvl w:val="0"/>
          <w:numId w:val="13"/>
        </w:numPr>
        <w:autoSpaceDE w:val="0"/>
        <w:autoSpaceDN w:val="0"/>
        <w:spacing w:after="0" w:line="360" w:lineRule="auto"/>
        <w:ind w:left="1080" w:hanging="357"/>
        <w:contextualSpacing w:val="0"/>
        <w:jc w:val="both"/>
        <w:rPr>
          <w:rFonts w:ascii="Bookman Old Style" w:hAnsi="Bookman Old Style" w:cs="Arial"/>
          <w:bCs/>
          <w:color w:val="000000" w:themeColor="text1"/>
          <w:sz w:val="24"/>
          <w:szCs w:val="24"/>
        </w:rPr>
      </w:pPr>
      <w:r w:rsidRPr="0000093E">
        <w:rPr>
          <w:rFonts w:ascii="Bookman Old Style" w:hAnsi="Bookman Old Style" w:cs="Arial"/>
          <w:bCs/>
          <w:color w:val="000000" w:themeColor="text1"/>
          <w:sz w:val="24"/>
          <w:szCs w:val="24"/>
        </w:rPr>
        <w:lastRenderedPageBreak/>
        <w:t>Pelaksanaan Tindak lanjut</w:t>
      </w:r>
    </w:p>
    <w:p w:rsidR="0000093E" w:rsidRPr="0000093E" w:rsidRDefault="0000093E" w:rsidP="0000093E">
      <w:pPr>
        <w:spacing w:after="0" w:line="360" w:lineRule="auto"/>
        <w:ind w:left="1080"/>
        <w:jc w:val="both"/>
        <w:rPr>
          <w:rFonts w:ascii="Bookman Old Style" w:hAnsi="Bookman Old Style" w:cs="Arial"/>
          <w:sz w:val="24"/>
          <w:szCs w:val="24"/>
        </w:rPr>
      </w:pPr>
      <w:r w:rsidRPr="0000093E">
        <w:rPr>
          <w:rFonts w:ascii="Bookman Old Style" w:hAnsi="Bookman Old Style" w:cs="Arial"/>
          <w:sz w:val="24"/>
          <w:szCs w:val="24"/>
        </w:rPr>
        <w:t>Sebagai bagian dari penyelenggaraan dan perbaikan SPIP, atas setiap rekomendasi hasil audit/evaluasi/reviu dari auditor eksternal maupun internal, setiap unit kerja OPD melaksanakan tindak lanjutnya.</w:t>
      </w:r>
    </w:p>
    <w:p w:rsidR="0000093E" w:rsidRPr="0000093E" w:rsidRDefault="0000093E" w:rsidP="0000093E">
      <w:pPr>
        <w:pStyle w:val="ListParagraph"/>
        <w:widowControl w:val="0"/>
        <w:numPr>
          <w:ilvl w:val="0"/>
          <w:numId w:val="13"/>
        </w:numPr>
        <w:autoSpaceDE w:val="0"/>
        <w:autoSpaceDN w:val="0"/>
        <w:spacing w:after="0" w:line="360" w:lineRule="auto"/>
        <w:ind w:left="1080" w:hanging="357"/>
        <w:contextualSpacing w:val="0"/>
        <w:jc w:val="both"/>
        <w:rPr>
          <w:rFonts w:ascii="Bookman Old Style" w:hAnsi="Bookman Old Style" w:cs="Arial"/>
          <w:bCs/>
          <w:color w:val="000000" w:themeColor="text1"/>
          <w:sz w:val="24"/>
          <w:szCs w:val="24"/>
        </w:rPr>
      </w:pPr>
      <w:r w:rsidRPr="0000093E">
        <w:rPr>
          <w:rFonts w:ascii="Bookman Old Style" w:hAnsi="Bookman Old Style" w:cs="Arial"/>
          <w:bCs/>
          <w:color w:val="000000" w:themeColor="text1"/>
          <w:sz w:val="24"/>
          <w:szCs w:val="24"/>
        </w:rPr>
        <w:t>Pemantauan atas Pelaksanaan RTP</w:t>
      </w:r>
    </w:p>
    <w:p w:rsidR="0000093E" w:rsidRPr="0000093E" w:rsidRDefault="0000093E" w:rsidP="0037116B">
      <w:pPr>
        <w:spacing w:after="0" w:line="360" w:lineRule="auto"/>
        <w:ind w:left="1080"/>
        <w:jc w:val="both"/>
        <w:rPr>
          <w:rFonts w:ascii="Bookman Old Style" w:hAnsi="Bookman Old Style" w:cs="Arial"/>
          <w:sz w:val="24"/>
          <w:szCs w:val="24"/>
          <w:lang w:val="en-US"/>
        </w:rPr>
      </w:pPr>
      <w:r w:rsidRPr="0000093E">
        <w:rPr>
          <w:rFonts w:ascii="Bookman Old Style" w:hAnsi="Bookman Old Style" w:cs="Arial"/>
          <w:sz w:val="24"/>
          <w:szCs w:val="24"/>
        </w:rPr>
        <w:t xml:space="preserve">Rencana Perbaikan dalam dokumen </w:t>
      </w:r>
      <w:proofErr w:type="spellStart"/>
      <w:r w:rsidR="0037116B">
        <w:rPr>
          <w:rFonts w:ascii="Bookman Old Style" w:hAnsi="Bookman Old Style" w:cs="Arial"/>
          <w:color w:val="000000" w:themeColor="text1"/>
          <w:sz w:val="24"/>
          <w:szCs w:val="24"/>
          <w:lang w:val="en-US"/>
        </w:rPr>
        <w:t>Rencana</w:t>
      </w:r>
      <w:proofErr w:type="spellEnd"/>
      <w:r w:rsidR="0037116B">
        <w:rPr>
          <w:rFonts w:ascii="Bookman Old Style" w:hAnsi="Bookman Old Style" w:cs="Arial"/>
          <w:color w:val="000000" w:themeColor="text1"/>
          <w:sz w:val="24"/>
          <w:szCs w:val="24"/>
          <w:lang w:val="en-US"/>
        </w:rPr>
        <w:t xml:space="preserve"> </w:t>
      </w:r>
      <w:proofErr w:type="spellStart"/>
      <w:r w:rsidR="0037116B">
        <w:rPr>
          <w:rFonts w:ascii="Bookman Old Style" w:hAnsi="Bookman Old Style" w:cs="Arial"/>
          <w:color w:val="000000" w:themeColor="text1"/>
          <w:sz w:val="24"/>
          <w:szCs w:val="24"/>
          <w:lang w:val="en-US"/>
        </w:rPr>
        <w:t>Tindak</w:t>
      </w:r>
      <w:proofErr w:type="spellEnd"/>
      <w:r w:rsidR="0037116B">
        <w:rPr>
          <w:rFonts w:ascii="Bookman Old Style" w:hAnsi="Bookman Old Style" w:cs="Arial"/>
          <w:color w:val="000000" w:themeColor="text1"/>
          <w:sz w:val="24"/>
          <w:szCs w:val="24"/>
          <w:lang w:val="en-US"/>
        </w:rPr>
        <w:t xml:space="preserve"> </w:t>
      </w:r>
      <w:proofErr w:type="spellStart"/>
      <w:r w:rsidR="0037116B">
        <w:rPr>
          <w:rFonts w:ascii="Bookman Old Style" w:hAnsi="Bookman Old Style" w:cs="Arial"/>
          <w:color w:val="000000" w:themeColor="text1"/>
          <w:sz w:val="24"/>
          <w:szCs w:val="24"/>
          <w:lang w:val="en-US"/>
        </w:rPr>
        <w:t>Pengendalian</w:t>
      </w:r>
      <w:proofErr w:type="spellEnd"/>
      <w:r w:rsidR="0037116B">
        <w:rPr>
          <w:rFonts w:ascii="Bookman Old Style" w:hAnsi="Bookman Old Style" w:cs="Arial"/>
          <w:color w:val="000000" w:themeColor="text1"/>
          <w:sz w:val="24"/>
          <w:szCs w:val="24"/>
          <w:lang w:val="en-US"/>
        </w:rPr>
        <w:t xml:space="preserve"> (RTP) </w:t>
      </w:r>
      <w:r w:rsidRPr="0000093E">
        <w:rPr>
          <w:rFonts w:ascii="Bookman Old Style" w:hAnsi="Bookman Old Style" w:cs="Arial"/>
          <w:sz w:val="24"/>
          <w:szCs w:val="24"/>
        </w:rPr>
        <w:t xml:space="preserve">ini baru memuat sebagian kecil rencana perbaikan pengendalian. Oleh Karena itu guna tercapainya tujuan maka Satuan Tugas SPIP Kabupaten </w:t>
      </w:r>
      <w:r w:rsidR="005B575E">
        <w:rPr>
          <w:rFonts w:ascii="Bookman Old Style" w:hAnsi="Bookman Old Style" w:cs="Arial"/>
          <w:sz w:val="24"/>
          <w:szCs w:val="24"/>
        </w:rPr>
        <w:t>Temanggung</w:t>
      </w:r>
      <w:r w:rsidRPr="0000093E">
        <w:rPr>
          <w:rFonts w:ascii="Bookman Old Style" w:hAnsi="Bookman Old Style" w:cs="Arial"/>
          <w:sz w:val="24"/>
          <w:szCs w:val="24"/>
        </w:rPr>
        <w:t xml:space="preserve"> berdasarkan hasil pemantauan berkelanjutan dan terpisah serta diskusi manajemen (</w:t>
      </w:r>
      <w:r w:rsidRPr="0000093E">
        <w:rPr>
          <w:rFonts w:ascii="Bookman Old Style" w:hAnsi="Bookman Old Style" w:cs="Arial"/>
          <w:i/>
          <w:sz w:val="24"/>
          <w:szCs w:val="24"/>
        </w:rPr>
        <w:t>Controll Self Asessment</w:t>
      </w:r>
      <w:r w:rsidRPr="0000093E">
        <w:rPr>
          <w:rFonts w:ascii="Bookman Old Style" w:hAnsi="Bookman Old Style" w:cs="Arial"/>
          <w:sz w:val="24"/>
          <w:szCs w:val="24"/>
        </w:rPr>
        <w:t xml:space="preserve">) melaksanakan  perbaikan </w:t>
      </w:r>
      <w:proofErr w:type="spellStart"/>
      <w:r w:rsidR="0037116B">
        <w:rPr>
          <w:rFonts w:ascii="Bookman Old Style" w:hAnsi="Bookman Old Style" w:cs="Arial"/>
          <w:color w:val="000000" w:themeColor="text1"/>
          <w:sz w:val="24"/>
          <w:szCs w:val="24"/>
          <w:lang w:val="en-US"/>
        </w:rPr>
        <w:t>Rencana</w:t>
      </w:r>
      <w:proofErr w:type="spellEnd"/>
      <w:r w:rsidR="0037116B">
        <w:rPr>
          <w:rFonts w:ascii="Bookman Old Style" w:hAnsi="Bookman Old Style" w:cs="Arial"/>
          <w:color w:val="000000" w:themeColor="text1"/>
          <w:sz w:val="24"/>
          <w:szCs w:val="24"/>
          <w:lang w:val="en-US"/>
        </w:rPr>
        <w:t xml:space="preserve"> </w:t>
      </w:r>
      <w:proofErr w:type="spellStart"/>
      <w:r w:rsidR="0037116B">
        <w:rPr>
          <w:rFonts w:ascii="Bookman Old Style" w:hAnsi="Bookman Old Style" w:cs="Arial"/>
          <w:color w:val="000000" w:themeColor="text1"/>
          <w:sz w:val="24"/>
          <w:szCs w:val="24"/>
          <w:lang w:val="en-US"/>
        </w:rPr>
        <w:t>Tindak</w:t>
      </w:r>
      <w:proofErr w:type="spellEnd"/>
      <w:r w:rsidR="0037116B">
        <w:rPr>
          <w:rFonts w:ascii="Bookman Old Style" w:hAnsi="Bookman Old Style" w:cs="Arial"/>
          <w:color w:val="000000" w:themeColor="text1"/>
          <w:sz w:val="24"/>
          <w:szCs w:val="24"/>
          <w:lang w:val="en-US"/>
        </w:rPr>
        <w:t xml:space="preserve"> </w:t>
      </w:r>
      <w:proofErr w:type="spellStart"/>
      <w:r w:rsidR="0037116B">
        <w:rPr>
          <w:rFonts w:ascii="Bookman Old Style" w:hAnsi="Bookman Old Style" w:cs="Arial"/>
          <w:color w:val="000000" w:themeColor="text1"/>
          <w:sz w:val="24"/>
          <w:szCs w:val="24"/>
          <w:lang w:val="en-US"/>
        </w:rPr>
        <w:t>Pengendalian</w:t>
      </w:r>
      <w:proofErr w:type="spellEnd"/>
      <w:r w:rsidR="0037116B">
        <w:rPr>
          <w:rFonts w:ascii="Bookman Old Style" w:hAnsi="Bookman Old Style" w:cs="Arial"/>
          <w:color w:val="000000" w:themeColor="text1"/>
          <w:sz w:val="24"/>
          <w:szCs w:val="24"/>
          <w:lang w:val="en-US"/>
        </w:rPr>
        <w:t xml:space="preserve"> (RTP)</w:t>
      </w:r>
      <w:r w:rsidRPr="0000093E">
        <w:rPr>
          <w:rFonts w:ascii="Bookman Old Style" w:hAnsi="Bookman Old Style" w:cs="Arial"/>
          <w:sz w:val="24"/>
          <w:szCs w:val="24"/>
        </w:rPr>
        <w:t xml:space="preserve">. </w:t>
      </w:r>
    </w:p>
    <w:p w:rsidR="0000093E" w:rsidRPr="0000093E" w:rsidRDefault="0000093E" w:rsidP="0000093E">
      <w:pPr>
        <w:spacing w:after="0" w:line="360" w:lineRule="auto"/>
        <w:ind w:left="360" w:firstLine="720"/>
        <w:jc w:val="both"/>
        <w:rPr>
          <w:rFonts w:ascii="Bookman Old Style" w:hAnsi="Bookman Old Style" w:cs="Arial"/>
          <w:sz w:val="24"/>
          <w:szCs w:val="24"/>
        </w:rPr>
      </w:pPr>
      <w:r w:rsidRPr="0000093E">
        <w:rPr>
          <w:rFonts w:ascii="Bookman Old Style" w:hAnsi="Bookman Old Style" w:cs="Arial"/>
          <w:sz w:val="24"/>
          <w:szCs w:val="24"/>
        </w:rPr>
        <w:t xml:space="preserve">Pemantauan atas pelaksanaan sesuai rencana tindak pengendalian ini dan evaluasi atas efektifitas pengendalian yang ada akan menjadi dasar pertimbangan pembuatan </w:t>
      </w:r>
      <w:r w:rsidRPr="0000093E">
        <w:rPr>
          <w:rFonts w:ascii="Bookman Old Style" w:hAnsi="Bookman Old Style" w:cs="Arial"/>
          <w:i/>
          <w:iCs/>
          <w:sz w:val="24"/>
          <w:szCs w:val="24"/>
        </w:rPr>
        <w:t xml:space="preserve">Statement of Responsibility </w:t>
      </w:r>
      <w:r w:rsidRPr="0000093E">
        <w:rPr>
          <w:rFonts w:ascii="Bookman Old Style" w:hAnsi="Bookman Old Style" w:cs="Arial"/>
          <w:sz w:val="24"/>
          <w:szCs w:val="24"/>
        </w:rPr>
        <w:t xml:space="preserve">dalam laporan keuangan. </w:t>
      </w:r>
    </w:p>
    <w:p w:rsidR="0000093E" w:rsidRPr="004C1C9A" w:rsidRDefault="0000093E" w:rsidP="0000093E">
      <w:pPr>
        <w:spacing w:after="0" w:line="360" w:lineRule="auto"/>
        <w:jc w:val="center"/>
        <w:rPr>
          <w:rFonts w:ascii="Bookman Old Style" w:hAnsi="Bookman Old Style" w:cs="Arial"/>
          <w:b/>
          <w:sz w:val="24"/>
          <w:szCs w:val="24"/>
        </w:rPr>
      </w:pPr>
      <w:r w:rsidRPr="0000093E">
        <w:rPr>
          <w:rFonts w:ascii="Bookman Old Style" w:hAnsi="Bookman Old Style" w:cs="Calibri"/>
          <w:sz w:val="24"/>
          <w:szCs w:val="24"/>
        </w:rPr>
        <w:br w:type="page"/>
      </w:r>
      <w:r w:rsidRPr="004C1C9A">
        <w:rPr>
          <w:rFonts w:ascii="Bookman Old Style" w:hAnsi="Bookman Old Style" w:cs="Arial"/>
          <w:b/>
          <w:sz w:val="24"/>
          <w:szCs w:val="24"/>
        </w:rPr>
        <w:lastRenderedPageBreak/>
        <w:t>BAB  IV</w:t>
      </w:r>
    </w:p>
    <w:p w:rsidR="0000093E" w:rsidRPr="0000093E" w:rsidRDefault="0000093E" w:rsidP="0000093E">
      <w:pPr>
        <w:spacing w:after="0" w:line="360" w:lineRule="auto"/>
        <w:jc w:val="center"/>
        <w:rPr>
          <w:rFonts w:ascii="Bookman Old Style" w:hAnsi="Bookman Old Style" w:cs="Arial"/>
          <w:b/>
          <w:sz w:val="24"/>
          <w:szCs w:val="24"/>
        </w:rPr>
      </w:pPr>
      <w:r w:rsidRPr="004C1C9A">
        <w:rPr>
          <w:rFonts w:ascii="Bookman Old Style" w:hAnsi="Bookman Old Style" w:cs="Arial"/>
          <w:b/>
          <w:sz w:val="24"/>
          <w:szCs w:val="24"/>
        </w:rPr>
        <w:t>RENCANA KERJA PEMBANGUNAN INFRASTRUKTUR SPIP</w:t>
      </w:r>
    </w:p>
    <w:p w:rsidR="0000093E" w:rsidRPr="0000093E" w:rsidRDefault="0000093E" w:rsidP="0000093E">
      <w:pPr>
        <w:spacing w:after="0" w:line="360" w:lineRule="auto"/>
        <w:jc w:val="center"/>
        <w:rPr>
          <w:rFonts w:ascii="Bookman Old Style" w:hAnsi="Bookman Old Style" w:cs="Arial"/>
          <w:sz w:val="24"/>
          <w:szCs w:val="24"/>
        </w:rPr>
      </w:pPr>
    </w:p>
    <w:p w:rsidR="0000093E" w:rsidRPr="0000093E" w:rsidRDefault="0000093E" w:rsidP="0000093E">
      <w:pPr>
        <w:spacing w:after="0" w:line="360" w:lineRule="auto"/>
        <w:ind w:firstLine="720"/>
        <w:jc w:val="both"/>
        <w:rPr>
          <w:rFonts w:ascii="Bookman Old Style" w:hAnsi="Bookman Old Style" w:cs="Arial"/>
          <w:sz w:val="24"/>
          <w:szCs w:val="24"/>
        </w:rPr>
      </w:pPr>
      <w:r w:rsidRPr="0000093E">
        <w:rPr>
          <w:rFonts w:ascii="Bookman Old Style" w:hAnsi="Bookman Old Style" w:cs="Arial"/>
          <w:sz w:val="24"/>
          <w:szCs w:val="24"/>
        </w:rPr>
        <w:t xml:space="preserve">Rencana Kerja Pembangunan Infrastruktur </w:t>
      </w:r>
      <w:r w:rsidR="0037116B" w:rsidRPr="008C0C92">
        <w:rPr>
          <w:rFonts w:ascii="Bookman Old Style" w:hAnsi="Bookman Old Style" w:cs="Arial"/>
          <w:sz w:val="24"/>
          <w:szCs w:val="24"/>
        </w:rPr>
        <w:t>Sistem Pengendalian Intern Pemerintah (SPIP)</w:t>
      </w:r>
      <w:r w:rsidRPr="0000093E">
        <w:rPr>
          <w:rFonts w:ascii="Bookman Old Style" w:hAnsi="Bookman Old Style" w:cs="Arial"/>
          <w:sz w:val="24"/>
          <w:szCs w:val="24"/>
        </w:rPr>
        <w:t xml:space="preserve"> merupakan target waktu penyelesaian perbaikan dan pembangunan Infrastruktur </w:t>
      </w:r>
      <w:r w:rsidR="0037116B" w:rsidRPr="008C0C92">
        <w:rPr>
          <w:rFonts w:ascii="Bookman Old Style" w:hAnsi="Bookman Old Style" w:cs="Arial"/>
          <w:sz w:val="24"/>
          <w:szCs w:val="24"/>
        </w:rPr>
        <w:t>Sistem Pengendalian Intern Pemerintah (SPIP)</w:t>
      </w:r>
      <w:r w:rsidRPr="0000093E">
        <w:rPr>
          <w:rFonts w:ascii="Bookman Old Style" w:hAnsi="Bookman Old Style" w:cs="Arial"/>
          <w:sz w:val="24"/>
          <w:szCs w:val="24"/>
        </w:rPr>
        <w:t xml:space="preserve"> yang berupa Kebijakan/ Pedoman dan Standar Operasional Prosedur (SOP).</w:t>
      </w:r>
    </w:p>
    <w:p w:rsidR="0000093E" w:rsidRPr="0000093E" w:rsidRDefault="0000093E" w:rsidP="0000093E">
      <w:pPr>
        <w:spacing w:after="0" w:line="360" w:lineRule="auto"/>
        <w:ind w:firstLine="720"/>
        <w:jc w:val="both"/>
        <w:rPr>
          <w:rFonts w:ascii="Bookman Old Style" w:hAnsi="Bookman Old Style" w:cs="Arial"/>
          <w:sz w:val="24"/>
          <w:szCs w:val="24"/>
        </w:rPr>
      </w:pPr>
      <w:r w:rsidRPr="0000093E">
        <w:rPr>
          <w:rFonts w:ascii="Bookman Old Style" w:hAnsi="Bookman Old Style" w:cs="Arial"/>
          <w:sz w:val="24"/>
          <w:szCs w:val="24"/>
        </w:rPr>
        <w:t xml:space="preserve">Oleh karena itu implementasi penyelenggaraan </w:t>
      </w:r>
      <w:r w:rsidR="0037116B" w:rsidRPr="008C0C92">
        <w:rPr>
          <w:rFonts w:ascii="Bookman Old Style" w:hAnsi="Bookman Old Style" w:cs="Arial"/>
          <w:sz w:val="24"/>
          <w:szCs w:val="24"/>
        </w:rPr>
        <w:t>Sistem Pengendalian Intern Pemerintah (SPIP)</w:t>
      </w:r>
      <w:r w:rsidRPr="0000093E">
        <w:rPr>
          <w:rFonts w:ascii="Bookman Old Style" w:hAnsi="Bookman Old Style" w:cs="Arial"/>
          <w:sz w:val="24"/>
          <w:szCs w:val="24"/>
        </w:rPr>
        <w:t xml:space="preserve"> adalah pelaksanaan tugas pokok dan fungsi berdasarkan Kebijakan / Pedoman dan SOP yang telah dilaksanakan berdasarkan ketentuan Peraturan Menteri Dalam Negeri Nomor 52 Tahun 2011 yang mengatur tentang proses penyusunan dann implementasi SOP di lingkungan Pemerintah Daerah.</w:t>
      </w:r>
    </w:p>
    <w:p w:rsidR="0000093E" w:rsidRDefault="0000093E" w:rsidP="0000093E">
      <w:pPr>
        <w:pStyle w:val="ListParagraph"/>
        <w:spacing w:after="0" w:line="360" w:lineRule="auto"/>
        <w:ind w:left="283" w:firstLine="437"/>
        <w:contextualSpacing w:val="0"/>
        <w:jc w:val="both"/>
        <w:rPr>
          <w:rFonts w:ascii="Bookman Old Style" w:hAnsi="Bookman Old Style" w:cs="Arial"/>
          <w:color w:val="000000" w:themeColor="text1"/>
          <w:sz w:val="24"/>
          <w:szCs w:val="24"/>
        </w:rPr>
      </w:pPr>
      <w:r w:rsidRPr="0000093E">
        <w:rPr>
          <w:rFonts w:ascii="Bookman Old Style" w:hAnsi="Bookman Old Style" w:cs="Arial"/>
          <w:color w:val="000000" w:themeColor="text1"/>
          <w:sz w:val="24"/>
          <w:szCs w:val="24"/>
        </w:rPr>
        <w:t xml:space="preserve">  Seluruh pedoman/kebijakan dan SOP tersebut diatas dituangkan dalam Peraturan/surat keputusan Bupati </w:t>
      </w:r>
      <w:r w:rsidR="00676659">
        <w:rPr>
          <w:rFonts w:ascii="Bookman Old Style" w:hAnsi="Bookman Old Style" w:cs="Arial"/>
          <w:color w:val="000000" w:themeColor="text1"/>
          <w:sz w:val="24"/>
          <w:szCs w:val="24"/>
        </w:rPr>
        <w:t xml:space="preserve">Temanggung </w:t>
      </w:r>
      <w:r w:rsidRPr="0000093E">
        <w:rPr>
          <w:rFonts w:ascii="Bookman Old Style" w:hAnsi="Bookman Old Style" w:cs="Arial"/>
          <w:color w:val="000000" w:themeColor="text1"/>
          <w:sz w:val="24"/>
          <w:szCs w:val="24"/>
        </w:rPr>
        <w:t>/</w:t>
      </w:r>
      <w:r w:rsidR="00676659">
        <w:rPr>
          <w:rFonts w:ascii="Bookman Old Style" w:hAnsi="Bookman Old Style" w:cs="Arial"/>
          <w:color w:val="000000" w:themeColor="text1"/>
          <w:sz w:val="24"/>
          <w:szCs w:val="24"/>
        </w:rPr>
        <w:t xml:space="preserve"> </w:t>
      </w:r>
      <w:proofErr w:type="spellStart"/>
      <w:r w:rsidRPr="0000093E">
        <w:rPr>
          <w:rFonts w:ascii="Bookman Old Style" w:hAnsi="Bookman Old Style" w:cs="Arial"/>
          <w:color w:val="000000" w:themeColor="text1"/>
          <w:sz w:val="24"/>
          <w:szCs w:val="24"/>
          <w:lang w:val="en-US"/>
        </w:rPr>
        <w:t>Camat</w:t>
      </w:r>
      <w:proofErr w:type="spellEnd"/>
      <w:r w:rsidR="00676659">
        <w:rPr>
          <w:rFonts w:ascii="Bookman Old Style" w:hAnsi="Bookman Old Style" w:cs="Arial"/>
          <w:color w:val="000000" w:themeColor="text1"/>
          <w:sz w:val="24"/>
          <w:szCs w:val="24"/>
        </w:rPr>
        <w:t xml:space="preserve"> </w:t>
      </w:r>
      <w:proofErr w:type="spellStart"/>
      <w:r w:rsidR="001D2811">
        <w:rPr>
          <w:rFonts w:ascii="Bookman Old Style" w:hAnsi="Bookman Old Style" w:cs="Arial"/>
          <w:color w:val="000000" w:themeColor="text1"/>
          <w:sz w:val="24"/>
          <w:szCs w:val="24"/>
          <w:lang w:val="en-US"/>
        </w:rPr>
        <w:t>Gemawang</w:t>
      </w:r>
      <w:proofErr w:type="spellEnd"/>
      <w:r w:rsidRPr="0000093E">
        <w:rPr>
          <w:rFonts w:ascii="Bookman Old Style" w:hAnsi="Bookman Old Style" w:cs="Arial"/>
          <w:color w:val="000000" w:themeColor="text1"/>
          <w:sz w:val="24"/>
          <w:szCs w:val="24"/>
        </w:rPr>
        <w:t xml:space="preserve"> sehingga memiliki kekuatan hukum untuk pelaksanaannya.</w:t>
      </w:r>
    </w:p>
    <w:p w:rsidR="00E2658E" w:rsidRDefault="00E2658E" w:rsidP="0000093E">
      <w:pPr>
        <w:pStyle w:val="ListParagraph"/>
        <w:spacing w:after="0" w:line="360" w:lineRule="auto"/>
        <w:ind w:left="283" w:firstLine="437"/>
        <w:contextualSpacing w:val="0"/>
        <w:jc w:val="both"/>
        <w:rPr>
          <w:rFonts w:ascii="Bookman Old Style" w:hAnsi="Bookman Old Style" w:cs="Arial"/>
          <w:color w:val="000000" w:themeColor="text1"/>
          <w:sz w:val="24"/>
          <w:szCs w:val="24"/>
        </w:rPr>
      </w:pPr>
    </w:p>
    <w:p w:rsidR="00E2658E" w:rsidRDefault="00E2658E" w:rsidP="0000093E">
      <w:pPr>
        <w:pStyle w:val="ListParagraph"/>
        <w:spacing w:after="0" w:line="360" w:lineRule="auto"/>
        <w:ind w:left="283" w:firstLine="437"/>
        <w:contextualSpacing w:val="0"/>
        <w:jc w:val="both"/>
        <w:rPr>
          <w:rFonts w:ascii="Bookman Old Style" w:hAnsi="Bookman Old Style" w:cs="Arial"/>
          <w:color w:val="000000" w:themeColor="text1"/>
          <w:sz w:val="24"/>
          <w:szCs w:val="24"/>
        </w:rPr>
      </w:pPr>
    </w:p>
    <w:p w:rsidR="00E2658E" w:rsidRDefault="00E2658E" w:rsidP="0000093E">
      <w:pPr>
        <w:pStyle w:val="ListParagraph"/>
        <w:spacing w:after="0" w:line="360" w:lineRule="auto"/>
        <w:ind w:left="283" w:firstLine="437"/>
        <w:contextualSpacing w:val="0"/>
        <w:jc w:val="both"/>
        <w:rPr>
          <w:rFonts w:ascii="Bookman Old Style" w:hAnsi="Bookman Old Style" w:cs="Arial"/>
          <w:color w:val="000000" w:themeColor="text1"/>
          <w:sz w:val="24"/>
          <w:szCs w:val="24"/>
        </w:rPr>
      </w:pPr>
    </w:p>
    <w:p w:rsidR="00E2658E" w:rsidRDefault="00E2658E" w:rsidP="0000093E">
      <w:pPr>
        <w:pStyle w:val="ListParagraph"/>
        <w:spacing w:after="0" w:line="360" w:lineRule="auto"/>
        <w:ind w:left="283" w:firstLine="437"/>
        <w:contextualSpacing w:val="0"/>
        <w:jc w:val="both"/>
        <w:rPr>
          <w:rFonts w:ascii="Bookman Old Style" w:hAnsi="Bookman Old Style" w:cs="Arial"/>
          <w:color w:val="000000" w:themeColor="text1"/>
          <w:sz w:val="24"/>
          <w:szCs w:val="24"/>
        </w:rPr>
      </w:pPr>
    </w:p>
    <w:p w:rsidR="00E2658E" w:rsidRDefault="00E2658E" w:rsidP="0000093E">
      <w:pPr>
        <w:pStyle w:val="ListParagraph"/>
        <w:spacing w:after="0" w:line="360" w:lineRule="auto"/>
        <w:ind w:left="283" w:firstLine="437"/>
        <w:contextualSpacing w:val="0"/>
        <w:jc w:val="both"/>
        <w:rPr>
          <w:rFonts w:ascii="Bookman Old Style" w:hAnsi="Bookman Old Style" w:cs="Arial"/>
          <w:color w:val="000000" w:themeColor="text1"/>
          <w:sz w:val="24"/>
          <w:szCs w:val="24"/>
        </w:rPr>
      </w:pPr>
    </w:p>
    <w:p w:rsidR="00E2658E" w:rsidRDefault="00E2658E" w:rsidP="0000093E">
      <w:pPr>
        <w:pStyle w:val="ListParagraph"/>
        <w:spacing w:after="0" w:line="360" w:lineRule="auto"/>
        <w:ind w:left="283" w:firstLine="437"/>
        <w:contextualSpacing w:val="0"/>
        <w:jc w:val="both"/>
        <w:rPr>
          <w:rFonts w:ascii="Bookman Old Style" w:hAnsi="Bookman Old Style" w:cs="Arial"/>
          <w:color w:val="000000" w:themeColor="text1"/>
          <w:sz w:val="24"/>
          <w:szCs w:val="24"/>
        </w:rPr>
      </w:pPr>
    </w:p>
    <w:p w:rsidR="00E2658E" w:rsidRDefault="00E2658E" w:rsidP="0000093E">
      <w:pPr>
        <w:pStyle w:val="ListParagraph"/>
        <w:spacing w:after="0" w:line="360" w:lineRule="auto"/>
        <w:ind w:left="283" w:firstLine="437"/>
        <w:contextualSpacing w:val="0"/>
        <w:jc w:val="both"/>
        <w:rPr>
          <w:rFonts w:ascii="Bookman Old Style" w:hAnsi="Bookman Old Style" w:cs="Arial"/>
          <w:color w:val="000000" w:themeColor="text1"/>
          <w:sz w:val="24"/>
          <w:szCs w:val="24"/>
        </w:rPr>
      </w:pPr>
    </w:p>
    <w:p w:rsidR="00E2658E" w:rsidRDefault="00E2658E" w:rsidP="0000093E">
      <w:pPr>
        <w:pStyle w:val="ListParagraph"/>
        <w:spacing w:after="0" w:line="360" w:lineRule="auto"/>
        <w:ind w:left="283" w:firstLine="437"/>
        <w:contextualSpacing w:val="0"/>
        <w:jc w:val="both"/>
        <w:rPr>
          <w:rFonts w:ascii="Bookman Old Style" w:hAnsi="Bookman Old Style" w:cs="Arial"/>
          <w:color w:val="000000" w:themeColor="text1"/>
          <w:sz w:val="24"/>
          <w:szCs w:val="24"/>
        </w:rPr>
      </w:pPr>
    </w:p>
    <w:p w:rsidR="00E2658E" w:rsidRDefault="00E2658E" w:rsidP="0000093E">
      <w:pPr>
        <w:pStyle w:val="ListParagraph"/>
        <w:spacing w:after="0" w:line="360" w:lineRule="auto"/>
        <w:ind w:left="283" w:firstLine="437"/>
        <w:contextualSpacing w:val="0"/>
        <w:jc w:val="both"/>
        <w:rPr>
          <w:rFonts w:ascii="Bookman Old Style" w:hAnsi="Bookman Old Style" w:cs="Arial"/>
          <w:color w:val="000000" w:themeColor="text1"/>
          <w:sz w:val="24"/>
          <w:szCs w:val="24"/>
        </w:rPr>
      </w:pPr>
    </w:p>
    <w:p w:rsidR="00E2658E" w:rsidRDefault="00E2658E" w:rsidP="0000093E">
      <w:pPr>
        <w:pStyle w:val="ListParagraph"/>
        <w:spacing w:after="0" w:line="360" w:lineRule="auto"/>
        <w:ind w:left="283" w:firstLine="437"/>
        <w:contextualSpacing w:val="0"/>
        <w:jc w:val="both"/>
        <w:rPr>
          <w:rFonts w:ascii="Bookman Old Style" w:hAnsi="Bookman Old Style" w:cs="Arial"/>
          <w:color w:val="000000" w:themeColor="text1"/>
          <w:sz w:val="24"/>
          <w:szCs w:val="24"/>
        </w:rPr>
      </w:pPr>
    </w:p>
    <w:p w:rsidR="00E2658E" w:rsidRDefault="00E2658E" w:rsidP="0000093E">
      <w:pPr>
        <w:pStyle w:val="ListParagraph"/>
        <w:spacing w:after="0" w:line="360" w:lineRule="auto"/>
        <w:ind w:left="283" w:firstLine="437"/>
        <w:contextualSpacing w:val="0"/>
        <w:jc w:val="both"/>
        <w:rPr>
          <w:rFonts w:ascii="Bookman Old Style" w:hAnsi="Bookman Old Style" w:cs="Arial"/>
          <w:color w:val="000000" w:themeColor="text1"/>
          <w:sz w:val="24"/>
          <w:szCs w:val="24"/>
        </w:rPr>
      </w:pPr>
    </w:p>
    <w:p w:rsidR="00E2658E" w:rsidRDefault="00E2658E" w:rsidP="0000093E">
      <w:pPr>
        <w:pStyle w:val="ListParagraph"/>
        <w:spacing w:after="0" w:line="360" w:lineRule="auto"/>
        <w:ind w:left="283" w:firstLine="437"/>
        <w:contextualSpacing w:val="0"/>
        <w:jc w:val="both"/>
        <w:rPr>
          <w:rFonts w:ascii="Bookman Old Style" w:hAnsi="Bookman Old Style" w:cs="Arial"/>
          <w:color w:val="000000" w:themeColor="text1"/>
          <w:sz w:val="24"/>
          <w:szCs w:val="24"/>
        </w:rPr>
      </w:pPr>
    </w:p>
    <w:p w:rsidR="00E2658E" w:rsidRDefault="00E2658E" w:rsidP="0000093E">
      <w:pPr>
        <w:pStyle w:val="ListParagraph"/>
        <w:spacing w:after="0" w:line="360" w:lineRule="auto"/>
        <w:ind w:left="283" w:firstLine="437"/>
        <w:contextualSpacing w:val="0"/>
        <w:jc w:val="both"/>
        <w:rPr>
          <w:rFonts w:ascii="Bookman Old Style" w:hAnsi="Bookman Old Style" w:cs="Arial"/>
          <w:color w:val="000000" w:themeColor="text1"/>
          <w:sz w:val="24"/>
          <w:szCs w:val="24"/>
        </w:rPr>
      </w:pPr>
    </w:p>
    <w:p w:rsidR="00E2658E" w:rsidRDefault="00E2658E" w:rsidP="0000093E">
      <w:pPr>
        <w:pStyle w:val="ListParagraph"/>
        <w:spacing w:after="0" w:line="360" w:lineRule="auto"/>
        <w:ind w:left="283" w:firstLine="437"/>
        <w:contextualSpacing w:val="0"/>
        <w:jc w:val="both"/>
        <w:rPr>
          <w:rFonts w:ascii="Bookman Old Style" w:hAnsi="Bookman Old Style" w:cs="Arial"/>
          <w:color w:val="000000" w:themeColor="text1"/>
          <w:sz w:val="24"/>
          <w:szCs w:val="24"/>
        </w:rPr>
      </w:pPr>
    </w:p>
    <w:p w:rsidR="00E2658E" w:rsidRDefault="00E2658E" w:rsidP="0000093E">
      <w:pPr>
        <w:pStyle w:val="ListParagraph"/>
        <w:spacing w:after="0" w:line="360" w:lineRule="auto"/>
        <w:ind w:left="283" w:firstLine="437"/>
        <w:contextualSpacing w:val="0"/>
        <w:jc w:val="both"/>
        <w:rPr>
          <w:rFonts w:ascii="Bookman Old Style" w:hAnsi="Bookman Old Style" w:cs="Arial"/>
          <w:color w:val="000000" w:themeColor="text1"/>
          <w:sz w:val="24"/>
          <w:szCs w:val="24"/>
        </w:rPr>
      </w:pPr>
    </w:p>
    <w:p w:rsidR="00E2658E" w:rsidRDefault="00E2658E" w:rsidP="0000093E">
      <w:pPr>
        <w:pStyle w:val="ListParagraph"/>
        <w:spacing w:after="0" w:line="360" w:lineRule="auto"/>
        <w:ind w:left="283" w:firstLine="437"/>
        <w:contextualSpacing w:val="0"/>
        <w:jc w:val="both"/>
        <w:rPr>
          <w:rFonts w:ascii="Bookman Old Style" w:hAnsi="Bookman Old Style" w:cs="Arial"/>
          <w:color w:val="000000" w:themeColor="text1"/>
          <w:sz w:val="24"/>
          <w:szCs w:val="24"/>
        </w:rPr>
      </w:pPr>
    </w:p>
    <w:p w:rsidR="00E2658E" w:rsidRDefault="00E2658E" w:rsidP="0000093E">
      <w:pPr>
        <w:pStyle w:val="ListParagraph"/>
        <w:spacing w:after="0" w:line="360" w:lineRule="auto"/>
        <w:ind w:left="283" w:firstLine="437"/>
        <w:contextualSpacing w:val="0"/>
        <w:jc w:val="both"/>
        <w:rPr>
          <w:rFonts w:ascii="Bookman Old Style" w:hAnsi="Bookman Old Style" w:cs="Arial"/>
          <w:color w:val="000000" w:themeColor="text1"/>
          <w:sz w:val="24"/>
          <w:szCs w:val="24"/>
        </w:rPr>
      </w:pPr>
    </w:p>
    <w:p w:rsidR="00E2658E" w:rsidRDefault="00E2658E" w:rsidP="0000093E">
      <w:pPr>
        <w:pStyle w:val="ListParagraph"/>
        <w:spacing w:after="0" w:line="360" w:lineRule="auto"/>
        <w:ind w:left="283" w:firstLine="437"/>
        <w:contextualSpacing w:val="0"/>
        <w:jc w:val="both"/>
        <w:rPr>
          <w:rFonts w:ascii="Bookman Old Style" w:hAnsi="Bookman Old Style" w:cs="Arial"/>
          <w:color w:val="000000" w:themeColor="text1"/>
          <w:sz w:val="24"/>
          <w:szCs w:val="24"/>
        </w:rPr>
      </w:pPr>
    </w:p>
    <w:p w:rsidR="0037116B" w:rsidRDefault="0037116B" w:rsidP="0037116B">
      <w:pPr>
        <w:spacing w:after="0" w:line="360" w:lineRule="auto"/>
        <w:rPr>
          <w:rFonts w:ascii="Bookman Old Style" w:hAnsi="Bookman Old Style" w:cs="Arial"/>
          <w:color w:val="000000" w:themeColor="text1"/>
          <w:sz w:val="24"/>
          <w:szCs w:val="24"/>
        </w:rPr>
      </w:pPr>
    </w:p>
    <w:p w:rsidR="00E2658E" w:rsidRPr="0000093E" w:rsidRDefault="00E2658E" w:rsidP="0037116B">
      <w:pPr>
        <w:spacing w:after="0" w:line="360" w:lineRule="auto"/>
        <w:jc w:val="center"/>
        <w:rPr>
          <w:rFonts w:ascii="Bookman Old Style" w:hAnsi="Bookman Old Style" w:cs="Arial"/>
          <w:b/>
          <w:sz w:val="24"/>
          <w:szCs w:val="24"/>
        </w:rPr>
      </w:pPr>
      <w:r w:rsidRPr="0000093E">
        <w:rPr>
          <w:rFonts w:ascii="Bookman Old Style" w:hAnsi="Bookman Old Style" w:cs="Arial"/>
          <w:b/>
          <w:sz w:val="24"/>
          <w:szCs w:val="24"/>
        </w:rPr>
        <w:lastRenderedPageBreak/>
        <w:t>BAB  IV</w:t>
      </w:r>
    </w:p>
    <w:p w:rsidR="0000093E" w:rsidRDefault="0000093E" w:rsidP="00E2658E">
      <w:pPr>
        <w:pStyle w:val="ListParagraph"/>
        <w:spacing w:after="0" w:line="360" w:lineRule="auto"/>
        <w:ind w:left="0"/>
        <w:jc w:val="center"/>
        <w:rPr>
          <w:rFonts w:ascii="Bookman Old Style" w:hAnsi="Bookman Old Style" w:cs="Arial"/>
          <w:b/>
          <w:color w:val="0F243E" w:themeColor="text2" w:themeShade="80"/>
          <w:sz w:val="24"/>
          <w:szCs w:val="24"/>
        </w:rPr>
      </w:pPr>
      <w:r w:rsidRPr="0000093E">
        <w:rPr>
          <w:rFonts w:ascii="Bookman Old Style" w:hAnsi="Bookman Old Style" w:cs="Arial"/>
          <w:b/>
          <w:color w:val="0F243E" w:themeColor="text2" w:themeShade="80"/>
          <w:sz w:val="24"/>
          <w:szCs w:val="24"/>
        </w:rPr>
        <w:t>PENUTUP</w:t>
      </w:r>
    </w:p>
    <w:p w:rsidR="00E2658E" w:rsidRPr="0000093E" w:rsidRDefault="00E2658E" w:rsidP="00E2658E">
      <w:pPr>
        <w:pStyle w:val="ListParagraph"/>
        <w:spacing w:after="0" w:line="360" w:lineRule="auto"/>
        <w:ind w:left="0"/>
        <w:jc w:val="center"/>
        <w:rPr>
          <w:rFonts w:ascii="Bookman Old Style" w:hAnsi="Bookman Old Style" w:cs="Arial"/>
          <w:b/>
          <w:color w:val="0F243E" w:themeColor="text2" w:themeShade="80"/>
          <w:sz w:val="24"/>
          <w:szCs w:val="24"/>
        </w:rPr>
      </w:pPr>
    </w:p>
    <w:p w:rsidR="0000093E" w:rsidRDefault="0000093E" w:rsidP="0000093E">
      <w:pPr>
        <w:pStyle w:val="ListParagraph"/>
        <w:spacing w:after="0" w:line="360" w:lineRule="auto"/>
        <w:ind w:left="0" w:firstLine="720"/>
        <w:contextualSpacing w:val="0"/>
        <w:jc w:val="both"/>
        <w:rPr>
          <w:rFonts w:ascii="Bookman Old Style" w:hAnsi="Bookman Old Style" w:cs="Arial"/>
          <w:color w:val="000000" w:themeColor="text1"/>
          <w:sz w:val="24"/>
          <w:szCs w:val="24"/>
        </w:rPr>
      </w:pPr>
      <w:r w:rsidRPr="0000093E">
        <w:rPr>
          <w:rFonts w:ascii="Bookman Old Style" w:hAnsi="Bookman Old Style" w:cs="Arial"/>
          <w:color w:val="000000" w:themeColor="text1"/>
          <w:sz w:val="24"/>
          <w:szCs w:val="24"/>
          <w:lang w:val="en-US"/>
        </w:rPr>
        <w:t xml:space="preserve">Kami </w:t>
      </w:r>
      <w:proofErr w:type="spellStart"/>
      <w:r w:rsidRPr="0000093E">
        <w:rPr>
          <w:rFonts w:ascii="Bookman Old Style" w:hAnsi="Bookman Old Style" w:cs="Arial"/>
          <w:color w:val="000000" w:themeColor="text1"/>
          <w:sz w:val="24"/>
          <w:szCs w:val="24"/>
          <w:lang w:val="en-US"/>
        </w:rPr>
        <w:t>menyadari</w:t>
      </w:r>
      <w:proofErr w:type="spellEnd"/>
      <w:r w:rsidR="00676659">
        <w:rPr>
          <w:rFonts w:ascii="Bookman Old Style" w:hAnsi="Bookman Old Style" w:cs="Arial"/>
          <w:color w:val="000000" w:themeColor="text1"/>
          <w:sz w:val="24"/>
          <w:szCs w:val="24"/>
        </w:rPr>
        <w:t xml:space="preserve"> </w:t>
      </w:r>
      <w:proofErr w:type="spellStart"/>
      <w:r w:rsidRPr="0000093E">
        <w:rPr>
          <w:rFonts w:ascii="Bookman Old Style" w:hAnsi="Bookman Old Style" w:cs="Arial"/>
          <w:color w:val="000000" w:themeColor="text1"/>
          <w:sz w:val="24"/>
          <w:szCs w:val="24"/>
          <w:lang w:val="en-US"/>
        </w:rPr>
        <w:t>bahwa</w:t>
      </w:r>
      <w:proofErr w:type="spellEnd"/>
      <w:r w:rsidR="00676659">
        <w:rPr>
          <w:rFonts w:ascii="Bookman Old Style" w:hAnsi="Bookman Old Style" w:cs="Arial"/>
          <w:color w:val="000000" w:themeColor="text1"/>
          <w:sz w:val="24"/>
          <w:szCs w:val="24"/>
        </w:rPr>
        <w:t xml:space="preserve"> </w:t>
      </w:r>
      <w:proofErr w:type="spellStart"/>
      <w:r w:rsidRPr="0000093E">
        <w:rPr>
          <w:rFonts w:ascii="Bookman Old Style" w:hAnsi="Bookman Old Style" w:cs="Arial"/>
          <w:color w:val="000000" w:themeColor="text1"/>
          <w:sz w:val="24"/>
          <w:szCs w:val="24"/>
          <w:lang w:val="en-US"/>
        </w:rPr>
        <w:t>penyusunan</w:t>
      </w:r>
      <w:proofErr w:type="spellEnd"/>
      <w:r w:rsidRPr="0000093E">
        <w:rPr>
          <w:rFonts w:ascii="Bookman Old Style" w:hAnsi="Bookman Old Style" w:cs="Arial"/>
          <w:color w:val="000000" w:themeColor="text1"/>
          <w:sz w:val="24"/>
          <w:szCs w:val="24"/>
          <w:lang w:val="en-US"/>
        </w:rPr>
        <w:t xml:space="preserve"> </w:t>
      </w:r>
      <w:proofErr w:type="spellStart"/>
      <w:r w:rsidR="0037116B">
        <w:rPr>
          <w:rFonts w:ascii="Bookman Old Style" w:hAnsi="Bookman Old Style" w:cs="Arial"/>
          <w:color w:val="000000" w:themeColor="text1"/>
          <w:sz w:val="24"/>
          <w:szCs w:val="24"/>
          <w:lang w:val="en-US"/>
        </w:rPr>
        <w:t>Rencana</w:t>
      </w:r>
      <w:proofErr w:type="spellEnd"/>
      <w:r w:rsidR="0037116B">
        <w:rPr>
          <w:rFonts w:ascii="Bookman Old Style" w:hAnsi="Bookman Old Style" w:cs="Arial"/>
          <w:color w:val="000000" w:themeColor="text1"/>
          <w:sz w:val="24"/>
          <w:szCs w:val="24"/>
          <w:lang w:val="en-US"/>
        </w:rPr>
        <w:t xml:space="preserve"> </w:t>
      </w:r>
      <w:proofErr w:type="spellStart"/>
      <w:r w:rsidR="0037116B">
        <w:rPr>
          <w:rFonts w:ascii="Bookman Old Style" w:hAnsi="Bookman Old Style" w:cs="Arial"/>
          <w:color w:val="000000" w:themeColor="text1"/>
          <w:sz w:val="24"/>
          <w:szCs w:val="24"/>
          <w:lang w:val="en-US"/>
        </w:rPr>
        <w:t>Tindak</w:t>
      </w:r>
      <w:proofErr w:type="spellEnd"/>
      <w:r w:rsidR="0037116B">
        <w:rPr>
          <w:rFonts w:ascii="Bookman Old Style" w:hAnsi="Bookman Old Style" w:cs="Arial"/>
          <w:color w:val="000000" w:themeColor="text1"/>
          <w:sz w:val="24"/>
          <w:szCs w:val="24"/>
          <w:lang w:val="en-US"/>
        </w:rPr>
        <w:t xml:space="preserve"> </w:t>
      </w:r>
      <w:proofErr w:type="spellStart"/>
      <w:r w:rsidR="0037116B">
        <w:rPr>
          <w:rFonts w:ascii="Bookman Old Style" w:hAnsi="Bookman Old Style" w:cs="Arial"/>
          <w:color w:val="000000" w:themeColor="text1"/>
          <w:sz w:val="24"/>
          <w:szCs w:val="24"/>
          <w:lang w:val="en-US"/>
        </w:rPr>
        <w:t>Pengendalian</w:t>
      </w:r>
      <w:proofErr w:type="spellEnd"/>
      <w:r w:rsidR="0037116B">
        <w:rPr>
          <w:rFonts w:ascii="Bookman Old Style" w:hAnsi="Bookman Old Style" w:cs="Arial"/>
          <w:color w:val="000000" w:themeColor="text1"/>
          <w:sz w:val="24"/>
          <w:szCs w:val="24"/>
          <w:lang w:val="en-US"/>
        </w:rPr>
        <w:t xml:space="preserve"> (RTP) </w:t>
      </w:r>
      <w:proofErr w:type="spellStart"/>
      <w:r w:rsidRPr="0000093E">
        <w:rPr>
          <w:rFonts w:ascii="Bookman Old Style" w:hAnsi="Bookman Old Style" w:cs="Arial"/>
          <w:color w:val="000000" w:themeColor="text1"/>
          <w:sz w:val="24"/>
          <w:szCs w:val="24"/>
          <w:lang w:val="en-US"/>
        </w:rPr>
        <w:t>ini</w:t>
      </w:r>
      <w:proofErr w:type="spellEnd"/>
      <w:r w:rsidR="00676659">
        <w:rPr>
          <w:rFonts w:ascii="Bookman Old Style" w:hAnsi="Bookman Old Style" w:cs="Arial"/>
          <w:color w:val="000000" w:themeColor="text1"/>
          <w:sz w:val="24"/>
          <w:szCs w:val="24"/>
        </w:rPr>
        <w:t xml:space="preserve"> </w:t>
      </w:r>
      <w:proofErr w:type="spellStart"/>
      <w:r w:rsidRPr="0000093E">
        <w:rPr>
          <w:rFonts w:ascii="Bookman Old Style" w:hAnsi="Bookman Old Style" w:cs="Arial"/>
          <w:color w:val="000000" w:themeColor="text1"/>
          <w:sz w:val="24"/>
          <w:szCs w:val="24"/>
          <w:lang w:val="en-US"/>
        </w:rPr>
        <w:t>belum</w:t>
      </w:r>
      <w:proofErr w:type="spellEnd"/>
      <w:r w:rsidR="00676659">
        <w:rPr>
          <w:rFonts w:ascii="Bookman Old Style" w:hAnsi="Bookman Old Style" w:cs="Arial"/>
          <w:color w:val="000000" w:themeColor="text1"/>
          <w:sz w:val="24"/>
          <w:szCs w:val="24"/>
        </w:rPr>
        <w:t xml:space="preserve"> </w:t>
      </w:r>
      <w:proofErr w:type="spellStart"/>
      <w:r w:rsidRPr="0000093E">
        <w:rPr>
          <w:rFonts w:ascii="Bookman Old Style" w:hAnsi="Bookman Old Style" w:cs="Arial"/>
          <w:color w:val="000000" w:themeColor="text1"/>
          <w:sz w:val="24"/>
          <w:szCs w:val="24"/>
          <w:lang w:val="en-US"/>
        </w:rPr>
        <w:t>maksimal</w:t>
      </w:r>
      <w:proofErr w:type="spellEnd"/>
      <w:r w:rsidR="00676659">
        <w:rPr>
          <w:rFonts w:ascii="Bookman Old Style" w:hAnsi="Bookman Old Style" w:cs="Arial"/>
          <w:color w:val="000000" w:themeColor="text1"/>
          <w:sz w:val="24"/>
          <w:szCs w:val="24"/>
        </w:rPr>
        <w:t xml:space="preserve"> </w:t>
      </w:r>
      <w:proofErr w:type="spellStart"/>
      <w:r w:rsidRPr="0000093E">
        <w:rPr>
          <w:rFonts w:ascii="Bookman Old Style" w:hAnsi="Bookman Old Style" w:cs="Arial"/>
          <w:color w:val="000000" w:themeColor="text1"/>
          <w:sz w:val="24"/>
          <w:szCs w:val="24"/>
          <w:lang w:val="en-US"/>
        </w:rPr>
        <w:t>sehingga</w:t>
      </w:r>
      <w:proofErr w:type="spellEnd"/>
      <w:r w:rsidR="00676659">
        <w:rPr>
          <w:rFonts w:ascii="Bookman Old Style" w:hAnsi="Bookman Old Style" w:cs="Arial"/>
          <w:color w:val="000000" w:themeColor="text1"/>
          <w:sz w:val="24"/>
          <w:szCs w:val="24"/>
        </w:rPr>
        <w:t xml:space="preserve"> </w:t>
      </w:r>
      <w:proofErr w:type="spellStart"/>
      <w:r w:rsidRPr="0000093E">
        <w:rPr>
          <w:rFonts w:ascii="Bookman Old Style" w:hAnsi="Bookman Old Style" w:cs="Arial"/>
          <w:color w:val="000000" w:themeColor="text1"/>
          <w:sz w:val="24"/>
          <w:szCs w:val="24"/>
          <w:lang w:val="en-US"/>
        </w:rPr>
        <w:t>masih</w:t>
      </w:r>
      <w:proofErr w:type="spellEnd"/>
      <w:r w:rsidR="00676659">
        <w:rPr>
          <w:rFonts w:ascii="Bookman Old Style" w:hAnsi="Bookman Old Style" w:cs="Arial"/>
          <w:color w:val="000000" w:themeColor="text1"/>
          <w:sz w:val="24"/>
          <w:szCs w:val="24"/>
        </w:rPr>
        <w:t xml:space="preserve"> </w:t>
      </w:r>
      <w:proofErr w:type="spellStart"/>
      <w:r w:rsidRPr="0000093E">
        <w:rPr>
          <w:rFonts w:ascii="Bookman Old Style" w:hAnsi="Bookman Old Style" w:cs="Arial"/>
          <w:color w:val="000000" w:themeColor="text1"/>
          <w:sz w:val="24"/>
          <w:szCs w:val="24"/>
          <w:lang w:val="en-US"/>
        </w:rPr>
        <w:t>membutuhkan</w:t>
      </w:r>
      <w:proofErr w:type="spellEnd"/>
      <w:r w:rsidRPr="0000093E">
        <w:rPr>
          <w:rFonts w:ascii="Bookman Old Style" w:hAnsi="Bookman Old Style" w:cs="Arial"/>
          <w:color w:val="000000" w:themeColor="text1"/>
          <w:sz w:val="24"/>
          <w:szCs w:val="24"/>
          <w:lang w:val="en-US"/>
        </w:rPr>
        <w:t xml:space="preserve"> saran </w:t>
      </w:r>
      <w:proofErr w:type="spellStart"/>
      <w:r w:rsidRPr="0000093E">
        <w:rPr>
          <w:rFonts w:ascii="Bookman Old Style" w:hAnsi="Bookman Old Style" w:cs="Arial"/>
          <w:color w:val="000000" w:themeColor="text1"/>
          <w:sz w:val="24"/>
          <w:szCs w:val="24"/>
          <w:lang w:val="en-US"/>
        </w:rPr>
        <w:t>dan</w:t>
      </w:r>
      <w:proofErr w:type="spellEnd"/>
      <w:r w:rsidRPr="0000093E">
        <w:rPr>
          <w:rFonts w:ascii="Bookman Old Style" w:hAnsi="Bookman Old Style" w:cs="Arial"/>
          <w:color w:val="000000" w:themeColor="text1"/>
          <w:sz w:val="24"/>
          <w:szCs w:val="24"/>
          <w:lang w:val="en-US"/>
        </w:rPr>
        <w:t xml:space="preserve"> </w:t>
      </w:r>
      <w:proofErr w:type="spellStart"/>
      <w:r w:rsidRPr="0000093E">
        <w:rPr>
          <w:rFonts w:ascii="Bookman Old Style" w:hAnsi="Bookman Old Style" w:cs="Arial"/>
          <w:color w:val="000000" w:themeColor="text1"/>
          <w:sz w:val="24"/>
          <w:szCs w:val="24"/>
          <w:lang w:val="en-US"/>
        </w:rPr>
        <w:t>masukan</w:t>
      </w:r>
      <w:proofErr w:type="spellEnd"/>
      <w:r w:rsidRPr="0000093E">
        <w:rPr>
          <w:rFonts w:ascii="Bookman Old Style" w:hAnsi="Bookman Old Style" w:cs="Arial"/>
          <w:color w:val="000000" w:themeColor="text1"/>
          <w:sz w:val="24"/>
          <w:szCs w:val="24"/>
          <w:lang w:val="en-US"/>
        </w:rPr>
        <w:t xml:space="preserve"> demi </w:t>
      </w:r>
      <w:proofErr w:type="spellStart"/>
      <w:r w:rsidRPr="0000093E">
        <w:rPr>
          <w:rFonts w:ascii="Bookman Old Style" w:hAnsi="Bookman Old Style" w:cs="Arial"/>
          <w:color w:val="000000" w:themeColor="text1"/>
          <w:sz w:val="24"/>
          <w:szCs w:val="24"/>
          <w:lang w:val="en-US"/>
        </w:rPr>
        <w:t>sempurnanya</w:t>
      </w:r>
      <w:proofErr w:type="spellEnd"/>
      <w:r w:rsidRPr="0000093E">
        <w:rPr>
          <w:rFonts w:ascii="Bookman Old Style" w:hAnsi="Bookman Old Style" w:cs="Arial"/>
          <w:color w:val="000000" w:themeColor="text1"/>
          <w:sz w:val="24"/>
          <w:szCs w:val="24"/>
          <w:lang w:val="en-US"/>
        </w:rPr>
        <w:t xml:space="preserve"> </w:t>
      </w:r>
      <w:proofErr w:type="spellStart"/>
      <w:r w:rsidR="003D4984">
        <w:rPr>
          <w:rFonts w:ascii="Bookman Old Style" w:hAnsi="Bookman Old Style" w:cs="Arial"/>
          <w:color w:val="000000" w:themeColor="text1"/>
          <w:sz w:val="24"/>
          <w:szCs w:val="24"/>
          <w:lang w:val="en-US"/>
        </w:rPr>
        <w:t>Rencana</w:t>
      </w:r>
      <w:proofErr w:type="spellEnd"/>
      <w:r w:rsidR="003D4984">
        <w:rPr>
          <w:rFonts w:ascii="Bookman Old Style" w:hAnsi="Bookman Old Style" w:cs="Arial"/>
          <w:color w:val="000000" w:themeColor="text1"/>
          <w:sz w:val="24"/>
          <w:szCs w:val="24"/>
          <w:lang w:val="en-US"/>
        </w:rPr>
        <w:t xml:space="preserve"> </w:t>
      </w:r>
      <w:proofErr w:type="spellStart"/>
      <w:r w:rsidR="003D4984">
        <w:rPr>
          <w:rFonts w:ascii="Bookman Old Style" w:hAnsi="Bookman Old Style" w:cs="Arial"/>
          <w:color w:val="000000" w:themeColor="text1"/>
          <w:sz w:val="24"/>
          <w:szCs w:val="24"/>
          <w:lang w:val="en-US"/>
        </w:rPr>
        <w:t>Tindak</w:t>
      </w:r>
      <w:proofErr w:type="spellEnd"/>
      <w:r w:rsidR="003D4984">
        <w:rPr>
          <w:rFonts w:ascii="Bookman Old Style" w:hAnsi="Bookman Old Style" w:cs="Arial"/>
          <w:color w:val="000000" w:themeColor="text1"/>
          <w:sz w:val="24"/>
          <w:szCs w:val="24"/>
          <w:lang w:val="en-US"/>
        </w:rPr>
        <w:t xml:space="preserve"> </w:t>
      </w:r>
      <w:proofErr w:type="spellStart"/>
      <w:r w:rsidR="003D4984">
        <w:rPr>
          <w:rFonts w:ascii="Bookman Old Style" w:hAnsi="Bookman Old Style" w:cs="Arial"/>
          <w:color w:val="000000" w:themeColor="text1"/>
          <w:sz w:val="24"/>
          <w:szCs w:val="24"/>
          <w:lang w:val="en-US"/>
        </w:rPr>
        <w:t>Pengendalian</w:t>
      </w:r>
      <w:proofErr w:type="spellEnd"/>
      <w:r w:rsidR="003D4984">
        <w:rPr>
          <w:rFonts w:ascii="Bookman Old Style" w:hAnsi="Bookman Old Style" w:cs="Arial"/>
          <w:color w:val="000000" w:themeColor="text1"/>
          <w:sz w:val="24"/>
          <w:szCs w:val="24"/>
          <w:lang w:val="en-US"/>
        </w:rPr>
        <w:t xml:space="preserve"> (RTP</w:t>
      </w:r>
      <w:proofErr w:type="gramStart"/>
      <w:r w:rsidR="003D4984">
        <w:rPr>
          <w:rFonts w:ascii="Bookman Old Style" w:hAnsi="Bookman Old Style" w:cs="Arial"/>
          <w:color w:val="000000" w:themeColor="text1"/>
          <w:sz w:val="24"/>
          <w:szCs w:val="24"/>
          <w:lang w:val="en-US"/>
        </w:rPr>
        <w:t xml:space="preserve">) </w:t>
      </w:r>
      <w:r w:rsidRPr="0000093E">
        <w:rPr>
          <w:rFonts w:ascii="Bookman Old Style" w:hAnsi="Bookman Old Style" w:cs="Arial"/>
          <w:color w:val="000000" w:themeColor="text1"/>
          <w:sz w:val="24"/>
          <w:szCs w:val="24"/>
          <w:lang w:val="en-US"/>
        </w:rPr>
        <w:t xml:space="preserve"> </w:t>
      </w:r>
      <w:proofErr w:type="spellStart"/>
      <w:r w:rsidRPr="0000093E">
        <w:rPr>
          <w:rFonts w:ascii="Bookman Old Style" w:hAnsi="Bookman Old Style" w:cs="Arial"/>
          <w:color w:val="000000" w:themeColor="text1"/>
          <w:sz w:val="24"/>
          <w:szCs w:val="24"/>
          <w:lang w:val="en-US"/>
        </w:rPr>
        <w:t>ini</w:t>
      </w:r>
      <w:proofErr w:type="spellEnd"/>
      <w:proofErr w:type="gramEnd"/>
      <w:r w:rsidRPr="0000093E">
        <w:rPr>
          <w:rFonts w:ascii="Bookman Old Style" w:hAnsi="Bookman Old Style" w:cs="Arial"/>
          <w:color w:val="000000" w:themeColor="text1"/>
          <w:sz w:val="24"/>
          <w:szCs w:val="24"/>
          <w:lang w:val="en-US"/>
        </w:rPr>
        <w:t xml:space="preserve">. </w:t>
      </w:r>
      <w:r w:rsidRPr="0000093E">
        <w:rPr>
          <w:rFonts w:ascii="Bookman Old Style" w:hAnsi="Bookman Old Style" w:cs="Arial"/>
          <w:color w:val="000000" w:themeColor="text1"/>
          <w:sz w:val="24"/>
          <w:szCs w:val="24"/>
        </w:rPr>
        <w:t xml:space="preserve">Pemantauan atas pelaksanaan sesuai rencana tindak pengendalian ini dan evaluasi atas efektifitas pengendalian yang ada akan menjadi dasar pertimbangan pembuatan </w:t>
      </w:r>
      <w:r w:rsidRPr="0000093E">
        <w:rPr>
          <w:rFonts w:ascii="Bookman Old Style" w:hAnsi="Bookman Old Style" w:cs="Arial"/>
          <w:i/>
          <w:color w:val="000000" w:themeColor="text1"/>
          <w:sz w:val="24"/>
          <w:szCs w:val="24"/>
        </w:rPr>
        <w:t>Statement of Responsibility</w:t>
      </w:r>
      <w:r w:rsidRPr="0000093E">
        <w:rPr>
          <w:rFonts w:ascii="Bookman Old Style" w:hAnsi="Bookman Old Style" w:cs="Arial"/>
          <w:color w:val="000000" w:themeColor="text1"/>
          <w:sz w:val="24"/>
          <w:szCs w:val="24"/>
        </w:rPr>
        <w:t xml:space="preserve"> dalam laporan keuangan.</w:t>
      </w:r>
    </w:p>
    <w:p w:rsidR="008D07B7" w:rsidRPr="0037116B" w:rsidRDefault="008D07B7" w:rsidP="0037116B">
      <w:pPr>
        <w:spacing w:after="0" w:line="360" w:lineRule="auto"/>
        <w:jc w:val="both"/>
        <w:rPr>
          <w:rFonts w:ascii="Bookman Old Style" w:hAnsi="Bookman Old Style" w:cs="Arial"/>
          <w:color w:val="000000" w:themeColor="text1"/>
          <w:sz w:val="24"/>
          <w:szCs w:val="24"/>
        </w:rPr>
      </w:pPr>
    </w:p>
    <w:p w:rsidR="008D07B7" w:rsidRDefault="008D07B7" w:rsidP="0000093E">
      <w:pPr>
        <w:pStyle w:val="ListParagraph"/>
        <w:spacing w:after="0" w:line="360" w:lineRule="auto"/>
        <w:ind w:left="0" w:firstLine="720"/>
        <w:contextualSpacing w:val="0"/>
        <w:jc w:val="both"/>
        <w:rPr>
          <w:rFonts w:ascii="Bookman Old Style" w:hAnsi="Bookman Old Style" w:cs="Arial"/>
          <w:color w:val="000000" w:themeColor="text1"/>
          <w:sz w:val="24"/>
          <w:szCs w:val="24"/>
        </w:rPr>
      </w:pPr>
    </w:p>
    <w:p w:rsidR="008D07B7" w:rsidRDefault="008D07B7" w:rsidP="004C1C9A">
      <w:pPr>
        <w:pStyle w:val="ListParagraph"/>
        <w:spacing w:after="0" w:line="360" w:lineRule="auto"/>
        <w:ind w:left="3544"/>
        <w:contextualSpacing w:val="0"/>
        <w:jc w:val="center"/>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CAMAT GEMAWANG</w:t>
      </w:r>
    </w:p>
    <w:p w:rsidR="008D07B7" w:rsidRDefault="008D07B7" w:rsidP="004C1C9A">
      <w:pPr>
        <w:pStyle w:val="ListParagraph"/>
        <w:spacing w:after="0" w:line="360" w:lineRule="auto"/>
        <w:ind w:left="3544"/>
        <w:contextualSpacing w:val="0"/>
        <w:jc w:val="center"/>
        <w:rPr>
          <w:rFonts w:ascii="Bookman Old Style" w:hAnsi="Bookman Old Style" w:cs="Arial"/>
          <w:color w:val="000000" w:themeColor="text1"/>
          <w:sz w:val="24"/>
          <w:szCs w:val="24"/>
          <w:lang w:val="en-US"/>
        </w:rPr>
      </w:pPr>
    </w:p>
    <w:p w:rsidR="008D07B7" w:rsidRDefault="008D07B7" w:rsidP="004C1C9A">
      <w:pPr>
        <w:pStyle w:val="ListParagraph"/>
        <w:spacing w:after="0" w:line="360" w:lineRule="auto"/>
        <w:ind w:left="3544"/>
        <w:contextualSpacing w:val="0"/>
        <w:jc w:val="center"/>
        <w:rPr>
          <w:rFonts w:ascii="Bookman Old Style" w:hAnsi="Bookman Old Style" w:cs="Arial"/>
          <w:color w:val="000000" w:themeColor="text1"/>
          <w:sz w:val="24"/>
          <w:szCs w:val="24"/>
          <w:lang w:val="en-US"/>
        </w:rPr>
      </w:pPr>
    </w:p>
    <w:p w:rsidR="008D07B7" w:rsidRDefault="008D07B7" w:rsidP="004C1C9A">
      <w:pPr>
        <w:pStyle w:val="ListParagraph"/>
        <w:spacing w:after="0" w:line="360" w:lineRule="auto"/>
        <w:ind w:left="3544"/>
        <w:contextualSpacing w:val="0"/>
        <w:jc w:val="center"/>
        <w:rPr>
          <w:rFonts w:ascii="Bookman Old Style" w:hAnsi="Bookman Old Style" w:cs="Arial"/>
          <w:color w:val="000000" w:themeColor="text1"/>
          <w:sz w:val="24"/>
          <w:szCs w:val="24"/>
          <w:lang w:val="en-US"/>
        </w:rPr>
      </w:pPr>
    </w:p>
    <w:p w:rsidR="008D07B7" w:rsidRPr="00E446B2" w:rsidRDefault="004C1C9A" w:rsidP="004C1C9A">
      <w:pPr>
        <w:pStyle w:val="ListParagraph"/>
        <w:spacing w:after="0" w:line="240" w:lineRule="auto"/>
        <w:ind w:left="3544"/>
        <w:contextualSpacing w:val="0"/>
        <w:jc w:val="center"/>
        <w:rPr>
          <w:rFonts w:ascii="Bookman Old Style" w:hAnsi="Bookman Old Style" w:cs="Arial"/>
          <w:b/>
          <w:color w:val="000000" w:themeColor="text1"/>
          <w:sz w:val="24"/>
          <w:szCs w:val="24"/>
          <w:u w:val="single"/>
          <w:lang w:val="en-US"/>
        </w:rPr>
      </w:pPr>
      <w:r w:rsidRPr="00E446B2">
        <w:rPr>
          <w:rFonts w:ascii="Bookman Old Style" w:hAnsi="Bookman Old Style" w:cs="Arial"/>
          <w:b/>
          <w:color w:val="000000" w:themeColor="text1"/>
          <w:sz w:val="24"/>
          <w:szCs w:val="24"/>
          <w:u w:val="single"/>
          <w:lang w:val="en-US"/>
        </w:rPr>
        <w:t>MARLINI TARIGAN</w:t>
      </w:r>
      <w:proofErr w:type="gramStart"/>
      <w:r w:rsidRPr="00E446B2">
        <w:rPr>
          <w:rFonts w:ascii="Bookman Old Style" w:hAnsi="Bookman Old Style" w:cs="Arial"/>
          <w:b/>
          <w:color w:val="000000" w:themeColor="text1"/>
          <w:sz w:val="24"/>
          <w:szCs w:val="24"/>
          <w:u w:val="single"/>
          <w:lang w:val="en-US"/>
        </w:rPr>
        <w:t>,S.STP,MSI</w:t>
      </w:r>
      <w:proofErr w:type="gramEnd"/>
    </w:p>
    <w:p w:rsidR="004C1C9A" w:rsidRDefault="004C1C9A" w:rsidP="004C1C9A">
      <w:pPr>
        <w:pStyle w:val="ListParagraph"/>
        <w:spacing w:after="0" w:line="240" w:lineRule="auto"/>
        <w:ind w:left="3544"/>
        <w:contextualSpacing w:val="0"/>
        <w:jc w:val="center"/>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Pembina</w:t>
      </w:r>
    </w:p>
    <w:p w:rsidR="004C1C9A" w:rsidRPr="008D07B7" w:rsidRDefault="004C1C9A" w:rsidP="004C1C9A">
      <w:pPr>
        <w:pStyle w:val="ListParagraph"/>
        <w:spacing w:after="0" w:line="240" w:lineRule="auto"/>
        <w:ind w:left="3544"/>
        <w:contextualSpacing w:val="0"/>
        <w:jc w:val="center"/>
        <w:rPr>
          <w:rFonts w:ascii="Bookman Old Style" w:hAnsi="Bookman Old Style" w:cs="Arial"/>
          <w:color w:val="000000" w:themeColor="text1"/>
          <w:sz w:val="24"/>
          <w:szCs w:val="24"/>
          <w:lang w:val="en-US"/>
        </w:rPr>
      </w:pPr>
      <w:r>
        <w:rPr>
          <w:rFonts w:ascii="Bookman Old Style" w:hAnsi="Bookman Old Style" w:cs="Arial"/>
          <w:color w:val="000000" w:themeColor="text1"/>
          <w:sz w:val="24"/>
          <w:szCs w:val="24"/>
          <w:lang w:val="en-US"/>
        </w:rPr>
        <w:t>NIP. 197903151997112001</w:t>
      </w:r>
    </w:p>
    <w:p w:rsidR="0000093E" w:rsidRPr="0000093E" w:rsidRDefault="0000093E" w:rsidP="0000093E">
      <w:pPr>
        <w:spacing w:after="0" w:line="360" w:lineRule="auto"/>
        <w:jc w:val="center"/>
        <w:rPr>
          <w:rFonts w:ascii="Bookman Old Style" w:hAnsi="Bookman Old Style"/>
          <w:sz w:val="24"/>
          <w:szCs w:val="24"/>
        </w:rPr>
      </w:pPr>
    </w:p>
    <w:p w:rsidR="00F50206" w:rsidRPr="008C0C92" w:rsidRDefault="00F50206" w:rsidP="0000093E">
      <w:pPr>
        <w:spacing w:after="0" w:line="360" w:lineRule="auto"/>
        <w:ind w:left="720" w:firstLine="720"/>
        <w:jc w:val="both"/>
        <w:rPr>
          <w:rFonts w:ascii="Bookman Old Style" w:hAnsi="Bookman Old Style"/>
          <w:sz w:val="24"/>
          <w:szCs w:val="24"/>
        </w:rPr>
      </w:pPr>
      <w:bookmarkStart w:id="0" w:name="_GoBack"/>
      <w:bookmarkEnd w:id="0"/>
    </w:p>
    <w:sectPr w:rsidR="00F50206" w:rsidRPr="008C0C92" w:rsidSect="0037116B">
      <w:footerReference w:type="default" r:id="rId8"/>
      <w:pgSz w:w="12242" w:h="18722" w:code="11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642" w:rsidRDefault="007D3642" w:rsidP="00994845">
      <w:pPr>
        <w:spacing w:after="0" w:line="240" w:lineRule="auto"/>
      </w:pPr>
      <w:r>
        <w:separator/>
      </w:r>
    </w:p>
  </w:endnote>
  <w:endnote w:type="continuationSeparator" w:id="0">
    <w:p w:rsidR="007D3642" w:rsidRDefault="007D3642" w:rsidP="00994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811" w:rsidRDefault="00EB129B">
    <w:pPr>
      <w:pStyle w:val="Footer"/>
      <w:pBdr>
        <w:top w:val="thinThickSmallGap" w:sz="24" w:space="1" w:color="622423" w:themeColor="accent2" w:themeShade="7F"/>
      </w:pBdr>
      <w:rPr>
        <w:rFonts w:ascii="Bookman Old Style" w:hAnsi="Bookman Old Style"/>
        <w:i/>
        <w:sz w:val="16"/>
        <w:szCs w:val="16"/>
      </w:rPr>
    </w:pPr>
    <w:r w:rsidRPr="002654A1">
      <w:rPr>
        <w:rFonts w:ascii="Bookman Old Style" w:hAnsi="Bookman Old Style"/>
        <w:i/>
        <w:sz w:val="16"/>
        <w:szCs w:val="16"/>
      </w:rPr>
      <w:t xml:space="preserve">( RTP )  SPIP Kecamatan  </w:t>
    </w:r>
    <w:r w:rsidR="002654A1" w:rsidRPr="002654A1">
      <w:rPr>
        <w:rFonts w:ascii="Bookman Old Style" w:hAnsi="Bookman Old Style"/>
        <w:i/>
        <w:sz w:val="16"/>
        <w:szCs w:val="16"/>
      </w:rPr>
      <w:t>Gemawang</w:t>
    </w:r>
    <w:r w:rsidR="00BE4857">
      <w:rPr>
        <w:rFonts w:ascii="Bookman Old Style" w:hAnsi="Bookman Old Style"/>
        <w:i/>
        <w:sz w:val="16"/>
        <w:szCs w:val="16"/>
      </w:rPr>
      <w:t xml:space="preserve"> Tahun 2020</w:t>
    </w:r>
  </w:p>
  <w:p w:rsidR="009B4F8F" w:rsidRDefault="009B4F8F">
    <w:pPr>
      <w:pStyle w:val="Footer"/>
      <w:pBdr>
        <w:top w:val="thinThickSmallGap" w:sz="24" w:space="1" w:color="622423" w:themeColor="accent2" w:themeShade="7F"/>
      </w:pBdr>
      <w:rPr>
        <w:rFonts w:ascii="Bookman Old Style" w:hAnsi="Bookman Old Style"/>
        <w:i/>
        <w:sz w:val="16"/>
        <w:szCs w:val="16"/>
      </w:rPr>
    </w:pPr>
  </w:p>
  <w:p w:rsidR="00EB129B" w:rsidRPr="00EB129B" w:rsidRDefault="00EB129B">
    <w:pPr>
      <w:pStyle w:val="Footer"/>
      <w:pBdr>
        <w:top w:val="thinThickSmallGap" w:sz="24" w:space="1" w:color="622423" w:themeColor="accent2" w:themeShade="7F"/>
      </w:pBdr>
      <w:rPr>
        <w:rFonts w:ascii="Bookman Old Style" w:hAnsi="Bookman Old Style"/>
        <w:b/>
        <w:i/>
      </w:rPr>
    </w:pPr>
    <w:r w:rsidRPr="002654A1">
      <w:rPr>
        <w:rFonts w:ascii="Bookman Old Style" w:hAnsi="Bookman Old Style"/>
        <w:i/>
        <w:sz w:val="16"/>
        <w:szCs w:val="16"/>
      </w:rPr>
      <w:ptab w:relativeTo="margin" w:alignment="right" w:leader="none"/>
    </w:r>
    <w:r w:rsidRPr="00EB129B">
      <w:rPr>
        <w:rFonts w:ascii="Bookman Old Style" w:hAnsi="Bookman Old Style"/>
        <w:b/>
        <w:i/>
      </w:rPr>
      <w:t xml:space="preserve"> </w:t>
    </w:r>
    <w:r w:rsidR="00610A55" w:rsidRPr="00EB129B">
      <w:rPr>
        <w:rFonts w:ascii="Bookman Old Style" w:hAnsi="Bookman Old Style"/>
        <w:b/>
        <w:i/>
      </w:rPr>
      <w:fldChar w:fldCharType="begin"/>
    </w:r>
    <w:r w:rsidRPr="00EB129B">
      <w:rPr>
        <w:rFonts w:ascii="Bookman Old Style" w:hAnsi="Bookman Old Style"/>
        <w:b/>
        <w:i/>
      </w:rPr>
      <w:instrText xml:space="preserve"> PAGE   \* MERGEFORMAT </w:instrText>
    </w:r>
    <w:r w:rsidR="00610A55" w:rsidRPr="00EB129B">
      <w:rPr>
        <w:rFonts w:ascii="Bookman Old Style" w:hAnsi="Bookman Old Style"/>
        <w:b/>
        <w:i/>
      </w:rPr>
      <w:fldChar w:fldCharType="separate"/>
    </w:r>
    <w:r w:rsidR="003D4984">
      <w:rPr>
        <w:rFonts w:ascii="Bookman Old Style" w:hAnsi="Bookman Old Style"/>
        <w:b/>
        <w:i/>
        <w:noProof/>
      </w:rPr>
      <w:t>20</w:t>
    </w:r>
    <w:r w:rsidR="00610A55" w:rsidRPr="00EB129B">
      <w:rPr>
        <w:rFonts w:ascii="Bookman Old Style" w:hAnsi="Bookman Old Style"/>
        <w:b/>
        <w:i/>
      </w:rPr>
      <w:fldChar w:fldCharType="end"/>
    </w:r>
  </w:p>
  <w:p w:rsidR="00EB129B" w:rsidRDefault="00EB129B">
    <w:pPr>
      <w:pStyle w:val="Footer"/>
    </w:pPr>
  </w:p>
  <w:p w:rsidR="002654A1" w:rsidRDefault="002654A1">
    <w:pPr>
      <w:pStyle w:val="Footer"/>
    </w:pPr>
  </w:p>
  <w:p w:rsidR="002654A1" w:rsidRDefault="002654A1">
    <w:pPr>
      <w:pStyle w:val="Footer"/>
    </w:pPr>
  </w:p>
  <w:p w:rsidR="002654A1" w:rsidRDefault="002654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642" w:rsidRDefault="007D3642" w:rsidP="00994845">
      <w:pPr>
        <w:spacing w:after="0" w:line="240" w:lineRule="auto"/>
      </w:pPr>
      <w:r>
        <w:separator/>
      </w:r>
    </w:p>
  </w:footnote>
  <w:footnote w:type="continuationSeparator" w:id="0">
    <w:p w:rsidR="007D3642" w:rsidRDefault="007D3642" w:rsidP="009948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E20B4"/>
    <w:multiLevelType w:val="hybridMultilevel"/>
    <w:tmpl w:val="A86E22B2"/>
    <w:lvl w:ilvl="0" w:tplc="B0D0B1FE">
      <w:start w:val="2"/>
      <w:numFmt w:val="lowerLetter"/>
      <w:lvlText w:val="%1."/>
      <w:lvlJc w:val="left"/>
      <w:pPr>
        <w:ind w:left="165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262493"/>
    <w:multiLevelType w:val="hybridMultilevel"/>
    <w:tmpl w:val="960263EE"/>
    <w:lvl w:ilvl="0" w:tplc="1ECCDEE8">
      <w:start w:val="1"/>
      <w:numFmt w:val="lowerLetter"/>
      <w:lvlText w:val="%1."/>
      <w:lvlJc w:val="left"/>
      <w:pPr>
        <w:ind w:left="1287" w:hanging="360"/>
      </w:pPr>
      <w:rPr>
        <w:rFonts w:hint="default"/>
        <w:b w:val="0"/>
        <w:color w:val="auto"/>
        <w:sz w:val="22"/>
        <w:szCs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4AD1145"/>
    <w:multiLevelType w:val="hybridMultilevel"/>
    <w:tmpl w:val="580E9C76"/>
    <w:lvl w:ilvl="0" w:tplc="04090019">
      <w:start w:val="1"/>
      <w:numFmt w:val="lowerLetter"/>
      <w:lvlText w:val="%1."/>
      <w:lvlJc w:val="left"/>
      <w:pPr>
        <w:ind w:left="720" w:hanging="360"/>
      </w:pPr>
      <w:rPr>
        <w:rFonts w:hint="default"/>
        <w:b/>
        <w:color w:val="17365D" w:themeColor="text2" w:themeShade="BF"/>
        <w:sz w:val="22"/>
        <w:szCs w:val="22"/>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7741A7F"/>
    <w:multiLevelType w:val="hybridMultilevel"/>
    <w:tmpl w:val="62AE0FFA"/>
    <w:lvl w:ilvl="0" w:tplc="0409000B">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
    <w:nsid w:val="09A5270E"/>
    <w:multiLevelType w:val="hybridMultilevel"/>
    <w:tmpl w:val="9378E3D6"/>
    <w:lvl w:ilvl="0" w:tplc="48C8879E">
      <w:start w:val="1"/>
      <w:numFmt w:val="lowerLetter"/>
      <w:lvlText w:val="%1."/>
      <w:lvlJc w:val="left"/>
      <w:pPr>
        <w:ind w:left="1080" w:hanging="360"/>
      </w:pPr>
      <w:rPr>
        <w:rFonts w:hint="default"/>
        <w:b w:val="0"/>
        <w:color w:val="auto"/>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B0E5401"/>
    <w:multiLevelType w:val="hybridMultilevel"/>
    <w:tmpl w:val="C42209C6"/>
    <w:lvl w:ilvl="0" w:tplc="04090019">
      <w:start w:val="1"/>
      <w:numFmt w:val="lowerLetter"/>
      <w:lvlText w:val="%1."/>
      <w:lvlJc w:val="left"/>
      <w:pPr>
        <w:ind w:left="1712" w:hanging="360"/>
      </w:pPr>
      <w:rPr>
        <w:rFonts w:hint="default"/>
        <w:b w:val="0"/>
        <w:color w:val="17365D" w:themeColor="text2" w:themeShade="BF"/>
        <w:sz w:val="28"/>
        <w:szCs w:val="28"/>
      </w:rPr>
    </w:lvl>
    <w:lvl w:ilvl="1" w:tplc="D23497CA">
      <w:start w:val="1"/>
      <w:numFmt w:val="bullet"/>
      <w:lvlText w:val="-"/>
      <w:lvlJc w:val="left"/>
      <w:pPr>
        <w:ind w:left="2432" w:hanging="360"/>
      </w:pPr>
      <w:rPr>
        <w:rFonts w:ascii="Maiandra GD" w:eastAsiaTheme="minorEastAsia" w:hAnsi="Maiandra GD" w:cs="Arial"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6">
    <w:nsid w:val="0D040D4A"/>
    <w:multiLevelType w:val="hybridMultilevel"/>
    <w:tmpl w:val="1590AF00"/>
    <w:lvl w:ilvl="0" w:tplc="04210001">
      <w:start w:val="1"/>
      <w:numFmt w:val="bullet"/>
      <w:lvlText w:val=""/>
      <w:lvlJc w:val="left"/>
      <w:pPr>
        <w:ind w:left="1145" w:hanging="360"/>
      </w:pPr>
      <w:rPr>
        <w:rFonts w:ascii="Symbol" w:hAnsi="Symbol" w:hint="default"/>
      </w:rPr>
    </w:lvl>
    <w:lvl w:ilvl="1" w:tplc="04210003" w:tentative="1">
      <w:start w:val="1"/>
      <w:numFmt w:val="bullet"/>
      <w:lvlText w:val="o"/>
      <w:lvlJc w:val="left"/>
      <w:pPr>
        <w:ind w:left="1865" w:hanging="360"/>
      </w:pPr>
      <w:rPr>
        <w:rFonts w:ascii="Courier New" w:hAnsi="Courier New" w:cs="Courier New" w:hint="default"/>
      </w:rPr>
    </w:lvl>
    <w:lvl w:ilvl="2" w:tplc="04210005" w:tentative="1">
      <w:start w:val="1"/>
      <w:numFmt w:val="bullet"/>
      <w:lvlText w:val=""/>
      <w:lvlJc w:val="left"/>
      <w:pPr>
        <w:ind w:left="2585" w:hanging="360"/>
      </w:pPr>
      <w:rPr>
        <w:rFonts w:ascii="Wingdings" w:hAnsi="Wingdings" w:hint="default"/>
      </w:rPr>
    </w:lvl>
    <w:lvl w:ilvl="3" w:tplc="04210001" w:tentative="1">
      <w:start w:val="1"/>
      <w:numFmt w:val="bullet"/>
      <w:lvlText w:val=""/>
      <w:lvlJc w:val="left"/>
      <w:pPr>
        <w:ind w:left="3305" w:hanging="360"/>
      </w:pPr>
      <w:rPr>
        <w:rFonts w:ascii="Symbol" w:hAnsi="Symbol" w:hint="default"/>
      </w:rPr>
    </w:lvl>
    <w:lvl w:ilvl="4" w:tplc="04210003" w:tentative="1">
      <w:start w:val="1"/>
      <w:numFmt w:val="bullet"/>
      <w:lvlText w:val="o"/>
      <w:lvlJc w:val="left"/>
      <w:pPr>
        <w:ind w:left="4025" w:hanging="360"/>
      </w:pPr>
      <w:rPr>
        <w:rFonts w:ascii="Courier New" w:hAnsi="Courier New" w:cs="Courier New" w:hint="default"/>
      </w:rPr>
    </w:lvl>
    <w:lvl w:ilvl="5" w:tplc="04210005" w:tentative="1">
      <w:start w:val="1"/>
      <w:numFmt w:val="bullet"/>
      <w:lvlText w:val=""/>
      <w:lvlJc w:val="left"/>
      <w:pPr>
        <w:ind w:left="4745" w:hanging="360"/>
      </w:pPr>
      <w:rPr>
        <w:rFonts w:ascii="Wingdings" w:hAnsi="Wingdings" w:hint="default"/>
      </w:rPr>
    </w:lvl>
    <w:lvl w:ilvl="6" w:tplc="04210001" w:tentative="1">
      <w:start w:val="1"/>
      <w:numFmt w:val="bullet"/>
      <w:lvlText w:val=""/>
      <w:lvlJc w:val="left"/>
      <w:pPr>
        <w:ind w:left="5465" w:hanging="360"/>
      </w:pPr>
      <w:rPr>
        <w:rFonts w:ascii="Symbol" w:hAnsi="Symbol" w:hint="default"/>
      </w:rPr>
    </w:lvl>
    <w:lvl w:ilvl="7" w:tplc="04210003" w:tentative="1">
      <w:start w:val="1"/>
      <w:numFmt w:val="bullet"/>
      <w:lvlText w:val="o"/>
      <w:lvlJc w:val="left"/>
      <w:pPr>
        <w:ind w:left="6185" w:hanging="360"/>
      </w:pPr>
      <w:rPr>
        <w:rFonts w:ascii="Courier New" w:hAnsi="Courier New" w:cs="Courier New" w:hint="default"/>
      </w:rPr>
    </w:lvl>
    <w:lvl w:ilvl="8" w:tplc="04210005" w:tentative="1">
      <w:start w:val="1"/>
      <w:numFmt w:val="bullet"/>
      <w:lvlText w:val=""/>
      <w:lvlJc w:val="left"/>
      <w:pPr>
        <w:ind w:left="6905" w:hanging="360"/>
      </w:pPr>
      <w:rPr>
        <w:rFonts w:ascii="Wingdings" w:hAnsi="Wingdings" w:hint="default"/>
      </w:rPr>
    </w:lvl>
  </w:abstractNum>
  <w:abstractNum w:abstractNumId="7">
    <w:nsid w:val="0FCE106D"/>
    <w:multiLevelType w:val="hybridMultilevel"/>
    <w:tmpl w:val="3C1A24F4"/>
    <w:lvl w:ilvl="0" w:tplc="1F963F9E">
      <w:start w:val="4"/>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28B15BD"/>
    <w:multiLevelType w:val="hybridMultilevel"/>
    <w:tmpl w:val="54861126"/>
    <w:lvl w:ilvl="0" w:tplc="04090011">
      <w:start w:val="1"/>
      <w:numFmt w:val="decimal"/>
      <w:lvlText w:val="%1)"/>
      <w:lvlJc w:val="left"/>
      <w:pPr>
        <w:ind w:left="1996" w:hanging="360"/>
      </w:pPr>
      <w:rPr>
        <w:rFonts w:hint="default"/>
        <w:b w:val="0"/>
        <w:color w:val="auto"/>
        <w:sz w:val="22"/>
        <w:szCs w:val="22"/>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9">
    <w:nsid w:val="14B05DE6"/>
    <w:multiLevelType w:val="hybridMultilevel"/>
    <w:tmpl w:val="93CEC1F2"/>
    <w:lvl w:ilvl="0" w:tplc="E196BD78">
      <w:start w:val="1"/>
      <w:numFmt w:val="decimal"/>
      <w:lvlText w:val="%1."/>
      <w:lvlJc w:val="left"/>
      <w:pPr>
        <w:ind w:left="360"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17A674AA"/>
    <w:multiLevelType w:val="hybridMultilevel"/>
    <w:tmpl w:val="5F1E748E"/>
    <w:lvl w:ilvl="0" w:tplc="FB3E2544">
      <w:start w:val="1"/>
      <w:numFmt w:val="upperLetter"/>
      <w:lvlText w:val="%1."/>
      <w:lvlJc w:val="left"/>
      <w:pPr>
        <w:ind w:left="450" w:hanging="360"/>
      </w:pPr>
      <w:rPr>
        <w:color w:val="161B0B"/>
        <w:sz w:val="28"/>
        <w:szCs w:val="28"/>
      </w:rPr>
    </w:lvl>
    <w:lvl w:ilvl="1" w:tplc="04210019" w:tentative="1">
      <w:start w:val="1"/>
      <w:numFmt w:val="lowerLetter"/>
      <w:lvlText w:val="%2."/>
      <w:lvlJc w:val="left"/>
      <w:pPr>
        <w:ind w:left="1170" w:hanging="360"/>
      </w:pPr>
    </w:lvl>
    <w:lvl w:ilvl="2" w:tplc="0421001B" w:tentative="1">
      <w:start w:val="1"/>
      <w:numFmt w:val="lowerRoman"/>
      <w:lvlText w:val="%3."/>
      <w:lvlJc w:val="right"/>
      <w:pPr>
        <w:ind w:left="1890" w:hanging="180"/>
      </w:pPr>
    </w:lvl>
    <w:lvl w:ilvl="3" w:tplc="0421000F" w:tentative="1">
      <w:start w:val="1"/>
      <w:numFmt w:val="decimal"/>
      <w:lvlText w:val="%4."/>
      <w:lvlJc w:val="left"/>
      <w:pPr>
        <w:ind w:left="2610" w:hanging="360"/>
      </w:pPr>
    </w:lvl>
    <w:lvl w:ilvl="4" w:tplc="04210019" w:tentative="1">
      <w:start w:val="1"/>
      <w:numFmt w:val="lowerLetter"/>
      <w:lvlText w:val="%5."/>
      <w:lvlJc w:val="left"/>
      <w:pPr>
        <w:ind w:left="3330" w:hanging="360"/>
      </w:pPr>
    </w:lvl>
    <w:lvl w:ilvl="5" w:tplc="0421001B" w:tentative="1">
      <w:start w:val="1"/>
      <w:numFmt w:val="lowerRoman"/>
      <w:lvlText w:val="%6."/>
      <w:lvlJc w:val="right"/>
      <w:pPr>
        <w:ind w:left="4050" w:hanging="180"/>
      </w:pPr>
    </w:lvl>
    <w:lvl w:ilvl="6" w:tplc="0421000F" w:tentative="1">
      <w:start w:val="1"/>
      <w:numFmt w:val="decimal"/>
      <w:lvlText w:val="%7."/>
      <w:lvlJc w:val="left"/>
      <w:pPr>
        <w:ind w:left="4770" w:hanging="360"/>
      </w:pPr>
    </w:lvl>
    <w:lvl w:ilvl="7" w:tplc="04210019" w:tentative="1">
      <w:start w:val="1"/>
      <w:numFmt w:val="lowerLetter"/>
      <w:lvlText w:val="%8."/>
      <w:lvlJc w:val="left"/>
      <w:pPr>
        <w:ind w:left="5490" w:hanging="360"/>
      </w:pPr>
    </w:lvl>
    <w:lvl w:ilvl="8" w:tplc="0421001B" w:tentative="1">
      <w:start w:val="1"/>
      <w:numFmt w:val="lowerRoman"/>
      <w:lvlText w:val="%9."/>
      <w:lvlJc w:val="right"/>
      <w:pPr>
        <w:ind w:left="6210" w:hanging="180"/>
      </w:pPr>
    </w:lvl>
  </w:abstractNum>
  <w:abstractNum w:abstractNumId="11">
    <w:nsid w:val="17AE158D"/>
    <w:multiLevelType w:val="hybridMultilevel"/>
    <w:tmpl w:val="16D671BA"/>
    <w:lvl w:ilvl="0" w:tplc="B958E924">
      <w:numFmt w:val="bullet"/>
      <w:lvlText w:val="-"/>
      <w:lvlJc w:val="left"/>
      <w:pPr>
        <w:ind w:left="1996" w:hanging="360"/>
      </w:pPr>
      <w:rPr>
        <w:rFonts w:ascii="Arial" w:eastAsia="PMingLiU" w:hAnsi="Arial" w:cs="Arial" w:hint="default"/>
        <w:b w:val="0"/>
        <w:color w:val="17365D" w:themeColor="text2" w:themeShade="BF"/>
        <w:sz w:val="22"/>
        <w:szCs w:val="22"/>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2">
    <w:nsid w:val="18AB2081"/>
    <w:multiLevelType w:val="hybridMultilevel"/>
    <w:tmpl w:val="C91A6818"/>
    <w:lvl w:ilvl="0" w:tplc="B958E924">
      <w:numFmt w:val="bullet"/>
      <w:lvlText w:val="-"/>
      <w:lvlJc w:val="left"/>
      <w:pPr>
        <w:ind w:left="754" w:hanging="360"/>
      </w:pPr>
      <w:rPr>
        <w:rFonts w:ascii="Arial" w:eastAsia="PMingLiU" w:hAnsi="Arial" w:cs="Arial" w:hint="default"/>
        <w:b w:val="0"/>
        <w:color w:val="17365D" w:themeColor="text2" w:themeShade="BF"/>
        <w:sz w:val="22"/>
        <w:szCs w:val="22"/>
      </w:rPr>
    </w:lvl>
    <w:lvl w:ilvl="1" w:tplc="04210003" w:tentative="1">
      <w:start w:val="1"/>
      <w:numFmt w:val="bullet"/>
      <w:lvlText w:val="o"/>
      <w:lvlJc w:val="left"/>
      <w:pPr>
        <w:ind w:left="1474" w:hanging="360"/>
      </w:pPr>
      <w:rPr>
        <w:rFonts w:ascii="Courier New" w:hAnsi="Courier New" w:cs="Courier New" w:hint="default"/>
      </w:rPr>
    </w:lvl>
    <w:lvl w:ilvl="2" w:tplc="04210005" w:tentative="1">
      <w:start w:val="1"/>
      <w:numFmt w:val="bullet"/>
      <w:lvlText w:val=""/>
      <w:lvlJc w:val="left"/>
      <w:pPr>
        <w:ind w:left="2194" w:hanging="360"/>
      </w:pPr>
      <w:rPr>
        <w:rFonts w:ascii="Wingdings" w:hAnsi="Wingdings" w:hint="default"/>
      </w:rPr>
    </w:lvl>
    <w:lvl w:ilvl="3" w:tplc="04210001" w:tentative="1">
      <w:start w:val="1"/>
      <w:numFmt w:val="bullet"/>
      <w:lvlText w:val=""/>
      <w:lvlJc w:val="left"/>
      <w:pPr>
        <w:ind w:left="2914" w:hanging="360"/>
      </w:pPr>
      <w:rPr>
        <w:rFonts w:ascii="Symbol" w:hAnsi="Symbol" w:hint="default"/>
      </w:rPr>
    </w:lvl>
    <w:lvl w:ilvl="4" w:tplc="04210003" w:tentative="1">
      <w:start w:val="1"/>
      <w:numFmt w:val="bullet"/>
      <w:lvlText w:val="o"/>
      <w:lvlJc w:val="left"/>
      <w:pPr>
        <w:ind w:left="3634" w:hanging="360"/>
      </w:pPr>
      <w:rPr>
        <w:rFonts w:ascii="Courier New" w:hAnsi="Courier New" w:cs="Courier New" w:hint="default"/>
      </w:rPr>
    </w:lvl>
    <w:lvl w:ilvl="5" w:tplc="04210005" w:tentative="1">
      <w:start w:val="1"/>
      <w:numFmt w:val="bullet"/>
      <w:lvlText w:val=""/>
      <w:lvlJc w:val="left"/>
      <w:pPr>
        <w:ind w:left="4354" w:hanging="360"/>
      </w:pPr>
      <w:rPr>
        <w:rFonts w:ascii="Wingdings" w:hAnsi="Wingdings" w:hint="default"/>
      </w:rPr>
    </w:lvl>
    <w:lvl w:ilvl="6" w:tplc="04210001" w:tentative="1">
      <w:start w:val="1"/>
      <w:numFmt w:val="bullet"/>
      <w:lvlText w:val=""/>
      <w:lvlJc w:val="left"/>
      <w:pPr>
        <w:ind w:left="5074" w:hanging="360"/>
      </w:pPr>
      <w:rPr>
        <w:rFonts w:ascii="Symbol" w:hAnsi="Symbol" w:hint="default"/>
      </w:rPr>
    </w:lvl>
    <w:lvl w:ilvl="7" w:tplc="04210003" w:tentative="1">
      <w:start w:val="1"/>
      <w:numFmt w:val="bullet"/>
      <w:lvlText w:val="o"/>
      <w:lvlJc w:val="left"/>
      <w:pPr>
        <w:ind w:left="5794" w:hanging="360"/>
      </w:pPr>
      <w:rPr>
        <w:rFonts w:ascii="Courier New" w:hAnsi="Courier New" w:cs="Courier New" w:hint="default"/>
      </w:rPr>
    </w:lvl>
    <w:lvl w:ilvl="8" w:tplc="04210005" w:tentative="1">
      <w:start w:val="1"/>
      <w:numFmt w:val="bullet"/>
      <w:lvlText w:val=""/>
      <w:lvlJc w:val="left"/>
      <w:pPr>
        <w:ind w:left="6514" w:hanging="360"/>
      </w:pPr>
      <w:rPr>
        <w:rFonts w:ascii="Wingdings" w:hAnsi="Wingdings" w:hint="default"/>
      </w:rPr>
    </w:lvl>
  </w:abstractNum>
  <w:abstractNum w:abstractNumId="13">
    <w:nsid w:val="195E6418"/>
    <w:multiLevelType w:val="hybridMultilevel"/>
    <w:tmpl w:val="79820AF8"/>
    <w:lvl w:ilvl="0" w:tplc="E4D66FD2">
      <w:start w:val="5"/>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1CE522ED"/>
    <w:multiLevelType w:val="hybridMultilevel"/>
    <w:tmpl w:val="34BC818C"/>
    <w:lvl w:ilvl="0" w:tplc="99804526">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D630E33"/>
    <w:multiLevelType w:val="hybridMultilevel"/>
    <w:tmpl w:val="7B9200D0"/>
    <w:lvl w:ilvl="0" w:tplc="725237A0">
      <w:start w:val="1"/>
      <w:numFmt w:val="decimal"/>
      <w:lvlText w:val="%1."/>
      <w:lvlJc w:val="left"/>
      <w:pPr>
        <w:ind w:left="810" w:hanging="360"/>
      </w:pPr>
      <w:rPr>
        <w:rFonts w:ascii="Arial" w:hAnsi="Arial" w:cs="Arial" w:hint="default"/>
        <w:b/>
        <w:color w:val="161B0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EF7A76"/>
    <w:multiLevelType w:val="hybridMultilevel"/>
    <w:tmpl w:val="E124E28C"/>
    <w:lvl w:ilvl="0" w:tplc="AD38EA52">
      <w:start w:val="1"/>
      <w:numFmt w:val="decimal"/>
      <w:lvlText w:val="%1)"/>
      <w:lvlJc w:val="left"/>
      <w:pPr>
        <w:ind w:left="1530" w:hanging="360"/>
      </w:pPr>
      <w:rPr>
        <w:rFonts w:hint="default"/>
        <w:b/>
        <w:color w:val="4F6228" w:themeColor="accent3" w:themeShade="80"/>
        <w:sz w:val="24"/>
        <w:szCs w:val="24"/>
      </w:rPr>
    </w:lvl>
    <w:lvl w:ilvl="1" w:tplc="04210003" w:tentative="1">
      <w:start w:val="1"/>
      <w:numFmt w:val="bullet"/>
      <w:lvlText w:val="o"/>
      <w:lvlJc w:val="left"/>
      <w:pPr>
        <w:ind w:left="2250" w:hanging="360"/>
      </w:pPr>
      <w:rPr>
        <w:rFonts w:ascii="Courier New" w:hAnsi="Courier New" w:cs="Courier New" w:hint="default"/>
      </w:rPr>
    </w:lvl>
    <w:lvl w:ilvl="2" w:tplc="04210005" w:tentative="1">
      <w:start w:val="1"/>
      <w:numFmt w:val="bullet"/>
      <w:lvlText w:val=""/>
      <w:lvlJc w:val="left"/>
      <w:pPr>
        <w:ind w:left="2970" w:hanging="360"/>
      </w:pPr>
      <w:rPr>
        <w:rFonts w:ascii="Wingdings" w:hAnsi="Wingdings" w:hint="default"/>
      </w:rPr>
    </w:lvl>
    <w:lvl w:ilvl="3" w:tplc="04210001" w:tentative="1">
      <w:start w:val="1"/>
      <w:numFmt w:val="bullet"/>
      <w:lvlText w:val=""/>
      <w:lvlJc w:val="left"/>
      <w:pPr>
        <w:ind w:left="3690" w:hanging="360"/>
      </w:pPr>
      <w:rPr>
        <w:rFonts w:ascii="Symbol" w:hAnsi="Symbol" w:hint="default"/>
      </w:rPr>
    </w:lvl>
    <w:lvl w:ilvl="4" w:tplc="04210003" w:tentative="1">
      <w:start w:val="1"/>
      <w:numFmt w:val="bullet"/>
      <w:lvlText w:val="o"/>
      <w:lvlJc w:val="left"/>
      <w:pPr>
        <w:ind w:left="4410" w:hanging="360"/>
      </w:pPr>
      <w:rPr>
        <w:rFonts w:ascii="Courier New" w:hAnsi="Courier New" w:cs="Courier New" w:hint="default"/>
      </w:rPr>
    </w:lvl>
    <w:lvl w:ilvl="5" w:tplc="04210005" w:tentative="1">
      <w:start w:val="1"/>
      <w:numFmt w:val="bullet"/>
      <w:lvlText w:val=""/>
      <w:lvlJc w:val="left"/>
      <w:pPr>
        <w:ind w:left="5130" w:hanging="360"/>
      </w:pPr>
      <w:rPr>
        <w:rFonts w:ascii="Wingdings" w:hAnsi="Wingdings" w:hint="default"/>
      </w:rPr>
    </w:lvl>
    <w:lvl w:ilvl="6" w:tplc="04210001" w:tentative="1">
      <w:start w:val="1"/>
      <w:numFmt w:val="bullet"/>
      <w:lvlText w:val=""/>
      <w:lvlJc w:val="left"/>
      <w:pPr>
        <w:ind w:left="5850" w:hanging="360"/>
      </w:pPr>
      <w:rPr>
        <w:rFonts w:ascii="Symbol" w:hAnsi="Symbol" w:hint="default"/>
      </w:rPr>
    </w:lvl>
    <w:lvl w:ilvl="7" w:tplc="04210003" w:tentative="1">
      <w:start w:val="1"/>
      <w:numFmt w:val="bullet"/>
      <w:lvlText w:val="o"/>
      <w:lvlJc w:val="left"/>
      <w:pPr>
        <w:ind w:left="6570" w:hanging="360"/>
      </w:pPr>
      <w:rPr>
        <w:rFonts w:ascii="Courier New" w:hAnsi="Courier New" w:cs="Courier New" w:hint="default"/>
      </w:rPr>
    </w:lvl>
    <w:lvl w:ilvl="8" w:tplc="04210005" w:tentative="1">
      <w:start w:val="1"/>
      <w:numFmt w:val="bullet"/>
      <w:lvlText w:val=""/>
      <w:lvlJc w:val="left"/>
      <w:pPr>
        <w:ind w:left="7290" w:hanging="360"/>
      </w:pPr>
      <w:rPr>
        <w:rFonts w:ascii="Wingdings" w:hAnsi="Wingdings" w:hint="default"/>
      </w:rPr>
    </w:lvl>
  </w:abstractNum>
  <w:abstractNum w:abstractNumId="17">
    <w:nsid w:val="22666DE3"/>
    <w:multiLevelType w:val="hybridMultilevel"/>
    <w:tmpl w:val="11DA5F4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
    <w:nsid w:val="24A4687F"/>
    <w:multiLevelType w:val="hybridMultilevel"/>
    <w:tmpl w:val="2780B222"/>
    <w:lvl w:ilvl="0" w:tplc="E7065D06">
      <w:start w:val="1"/>
      <w:numFmt w:val="decimal"/>
      <w:lvlText w:val="%1."/>
      <w:lvlJc w:val="left"/>
      <w:pPr>
        <w:ind w:left="720" w:hanging="360"/>
      </w:pPr>
      <w:rPr>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DD87A69"/>
    <w:multiLevelType w:val="hybridMultilevel"/>
    <w:tmpl w:val="A42CD8D6"/>
    <w:lvl w:ilvl="0" w:tplc="8DD22A02">
      <w:start w:val="5"/>
      <w:numFmt w:val="lowerLetter"/>
      <w:lvlText w:val="%1)"/>
      <w:lvlJc w:val="left"/>
      <w:pPr>
        <w:ind w:left="1854" w:hanging="360"/>
      </w:pPr>
      <w:rPr>
        <w:rFonts w:hint="default"/>
        <w:b/>
        <w:color w:val="C00000"/>
        <w:sz w:val="28"/>
        <w:szCs w:val="28"/>
      </w:rPr>
    </w:lvl>
    <w:lvl w:ilvl="1" w:tplc="310E3DBC">
      <w:start w:val="1"/>
      <w:numFmt w:val="lowerLetter"/>
      <w:lvlText w:val="%2."/>
      <w:lvlJc w:val="left"/>
      <w:pPr>
        <w:ind w:left="1530" w:hanging="4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3D7ABD"/>
    <w:multiLevelType w:val="hybridMultilevel"/>
    <w:tmpl w:val="D5C223E0"/>
    <w:lvl w:ilvl="0" w:tplc="2ADC961C">
      <w:start w:val="1"/>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29760B"/>
    <w:multiLevelType w:val="hybridMultilevel"/>
    <w:tmpl w:val="CAC227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4437D4"/>
    <w:multiLevelType w:val="hybridMultilevel"/>
    <w:tmpl w:val="1CD0DA94"/>
    <w:lvl w:ilvl="0" w:tplc="0409000B">
      <w:start w:val="1"/>
      <w:numFmt w:val="bullet"/>
      <w:lvlText w:val=""/>
      <w:lvlJc w:val="left"/>
      <w:pPr>
        <w:ind w:left="1440" w:hanging="360"/>
      </w:pPr>
      <w:rPr>
        <w:rFonts w:ascii="Wingdings" w:hAnsi="Wingdings" w:hint="default"/>
        <w:b/>
        <w:color w:val="4F6228" w:themeColor="accent3" w:themeShade="80"/>
        <w:sz w:val="28"/>
        <w:szCs w:val="28"/>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3">
    <w:nsid w:val="392D2BF6"/>
    <w:multiLevelType w:val="hybridMultilevel"/>
    <w:tmpl w:val="92903722"/>
    <w:lvl w:ilvl="0" w:tplc="9024615C">
      <w:start w:val="1"/>
      <w:numFmt w:val="lowerLetter"/>
      <w:lvlText w:val="%1."/>
      <w:lvlJc w:val="left"/>
      <w:pPr>
        <w:ind w:left="1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C521A0"/>
    <w:multiLevelType w:val="hybridMultilevel"/>
    <w:tmpl w:val="41F259DA"/>
    <w:lvl w:ilvl="0" w:tplc="9D206858">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AEC0E6B"/>
    <w:multiLevelType w:val="hybridMultilevel"/>
    <w:tmpl w:val="87A674B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8EA5375"/>
    <w:multiLevelType w:val="hybridMultilevel"/>
    <w:tmpl w:val="09A8E2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DB7F48"/>
    <w:multiLevelType w:val="hybridMultilevel"/>
    <w:tmpl w:val="FD00B078"/>
    <w:lvl w:ilvl="0" w:tplc="7E48F13A">
      <w:start w:val="1"/>
      <w:numFmt w:val="decimal"/>
      <w:lvlText w:val="%1."/>
      <w:lvlJc w:val="left"/>
      <w:pPr>
        <w:ind w:left="720" w:hanging="360"/>
      </w:pPr>
      <w:rPr>
        <w:rFonts w:ascii="Trebuchet MS" w:hAnsi="Trebuchet MS" w:cs="Tahoma"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1415E4"/>
    <w:multiLevelType w:val="hybridMultilevel"/>
    <w:tmpl w:val="276828D6"/>
    <w:lvl w:ilvl="0" w:tplc="16283D88">
      <w:start w:val="1"/>
      <w:numFmt w:val="upperLetter"/>
      <w:lvlText w:val="%1."/>
      <w:lvlJc w:val="left"/>
      <w:pPr>
        <w:ind w:left="630" w:hanging="360"/>
      </w:pPr>
      <w:rPr>
        <w:rFonts w:ascii="Trebuchet MS" w:hAnsi="Trebuchet MS" w:hint="default"/>
        <w:color w:val="161B0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60031100"/>
    <w:multiLevelType w:val="hybridMultilevel"/>
    <w:tmpl w:val="52CE1F00"/>
    <w:lvl w:ilvl="0" w:tplc="B0506328">
      <w:start w:val="1"/>
      <w:numFmt w:val="upperLetter"/>
      <w:lvlText w:val="%1."/>
      <w:lvlJc w:val="left"/>
      <w:pPr>
        <w:ind w:left="502" w:hanging="360"/>
      </w:pPr>
      <w:rPr>
        <w:rFonts w:ascii="Arial" w:hAnsi="Arial" w:cs="Arial" w:hint="default"/>
        <w:b/>
        <w:sz w:val="28"/>
        <w:szCs w:val="28"/>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4A0AD88"/>
    <w:multiLevelType w:val="singleLevel"/>
    <w:tmpl w:val="736569F6"/>
    <w:lvl w:ilvl="0">
      <w:start w:val="1"/>
      <w:numFmt w:val="decimal"/>
      <w:lvlText w:val="%1."/>
      <w:lvlJc w:val="left"/>
      <w:pPr>
        <w:tabs>
          <w:tab w:val="num" w:pos="1368"/>
        </w:tabs>
        <w:ind w:left="936"/>
      </w:pPr>
      <w:rPr>
        <w:color w:val="000000"/>
      </w:rPr>
    </w:lvl>
  </w:abstractNum>
  <w:abstractNum w:abstractNumId="31">
    <w:nsid w:val="651C2B29"/>
    <w:multiLevelType w:val="hybridMultilevel"/>
    <w:tmpl w:val="29C60470"/>
    <w:lvl w:ilvl="0" w:tplc="0409000F">
      <w:start w:val="1"/>
      <w:numFmt w:val="decimal"/>
      <w:lvlText w:val="%1."/>
      <w:lvlJc w:val="left"/>
      <w:pPr>
        <w:ind w:left="630" w:hanging="360"/>
      </w:pPr>
      <w:rPr>
        <w:rFonts w:hint="default"/>
        <w:color w:val="000000"/>
      </w:rPr>
    </w:lvl>
    <w:lvl w:ilvl="1" w:tplc="04090019" w:tentative="1">
      <w:start w:val="1"/>
      <w:numFmt w:val="lowerLetter"/>
      <w:lvlText w:val="%2."/>
      <w:lvlJc w:val="left"/>
      <w:pPr>
        <w:ind w:left="357" w:hanging="360"/>
      </w:pPr>
    </w:lvl>
    <w:lvl w:ilvl="2" w:tplc="0409001B" w:tentative="1">
      <w:start w:val="1"/>
      <w:numFmt w:val="lowerRoman"/>
      <w:lvlText w:val="%3."/>
      <w:lvlJc w:val="right"/>
      <w:pPr>
        <w:ind w:left="1077" w:hanging="180"/>
      </w:pPr>
    </w:lvl>
    <w:lvl w:ilvl="3" w:tplc="0409000F" w:tentative="1">
      <w:start w:val="1"/>
      <w:numFmt w:val="decimal"/>
      <w:lvlText w:val="%4."/>
      <w:lvlJc w:val="left"/>
      <w:pPr>
        <w:ind w:left="1797" w:hanging="360"/>
      </w:pPr>
    </w:lvl>
    <w:lvl w:ilvl="4" w:tplc="04090019" w:tentative="1">
      <w:start w:val="1"/>
      <w:numFmt w:val="lowerLetter"/>
      <w:lvlText w:val="%5."/>
      <w:lvlJc w:val="left"/>
      <w:pPr>
        <w:ind w:left="2517" w:hanging="360"/>
      </w:pPr>
    </w:lvl>
    <w:lvl w:ilvl="5" w:tplc="0409001B" w:tentative="1">
      <w:start w:val="1"/>
      <w:numFmt w:val="lowerRoman"/>
      <w:lvlText w:val="%6."/>
      <w:lvlJc w:val="right"/>
      <w:pPr>
        <w:ind w:left="3237" w:hanging="180"/>
      </w:pPr>
    </w:lvl>
    <w:lvl w:ilvl="6" w:tplc="0409000F" w:tentative="1">
      <w:start w:val="1"/>
      <w:numFmt w:val="decimal"/>
      <w:lvlText w:val="%7."/>
      <w:lvlJc w:val="left"/>
      <w:pPr>
        <w:ind w:left="3957" w:hanging="360"/>
      </w:pPr>
    </w:lvl>
    <w:lvl w:ilvl="7" w:tplc="04090019" w:tentative="1">
      <w:start w:val="1"/>
      <w:numFmt w:val="lowerLetter"/>
      <w:lvlText w:val="%8."/>
      <w:lvlJc w:val="left"/>
      <w:pPr>
        <w:ind w:left="4677" w:hanging="360"/>
      </w:pPr>
    </w:lvl>
    <w:lvl w:ilvl="8" w:tplc="0409001B" w:tentative="1">
      <w:start w:val="1"/>
      <w:numFmt w:val="lowerRoman"/>
      <w:lvlText w:val="%9."/>
      <w:lvlJc w:val="right"/>
      <w:pPr>
        <w:ind w:left="5397" w:hanging="180"/>
      </w:pPr>
    </w:lvl>
  </w:abstractNum>
  <w:abstractNum w:abstractNumId="32">
    <w:nsid w:val="67A31E1E"/>
    <w:multiLevelType w:val="hybridMultilevel"/>
    <w:tmpl w:val="2C727304"/>
    <w:lvl w:ilvl="0" w:tplc="EE9A2AA2">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9996537"/>
    <w:multiLevelType w:val="hybridMultilevel"/>
    <w:tmpl w:val="E3D02DE8"/>
    <w:lvl w:ilvl="0" w:tplc="04090019">
      <w:start w:val="1"/>
      <w:numFmt w:val="lowerLetter"/>
      <w:lvlText w:val="%1."/>
      <w:lvlJc w:val="lef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34">
    <w:nsid w:val="6B33503E"/>
    <w:multiLevelType w:val="hybridMultilevel"/>
    <w:tmpl w:val="C43EFCB4"/>
    <w:lvl w:ilvl="0" w:tplc="B958E924">
      <w:numFmt w:val="bullet"/>
      <w:lvlText w:val="-"/>
      <w:lvlJc w:val="left"/>
      <w:pPr>
        <w:ind w:left="394" w:hanging="360"/>
      </w:pPr>
      <w:rPr>
        <w:rFonts w:ascii="Arial" w:eastAsia="PMingLiU" w:hAnsi="Arial" w:cs="Arial" w:hint="default"/>
        <w:b w:val="0"/>
        <w:color w:val="17365D" w:themeColor="text2" w:themeShade="BF"/>
        <w:sz w:val="22"/>
        <w:szCs w:val="22"/>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35">
    <w:nsid w:val="6C0E2737"/>
    <w:multiLevelType w:val="hybridMultilevel"/>
    <w:tmpl w:val="99002DEA"/>
    <w:lvl w:ilvl="0" w:tplc="B1F2FC8A">
      <w:start w:val="1"/>
      <w:numFmt w:val="decimal"/>
      <w:lvlText w:val="%1."/>
      <w:lvlJc w:val="left"/>
      <w:pPr>
        <w:ind w:left="720" w:hanging="360"/>
      </w:pPr>
      <w:rPr>
        <w:rFonts w:ascii="Arial" w:hAnsi="Arial" w:cs="Arial" w:hint="default"/>
        <w:b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3D3BF0"/>
    <w:multiLevelType w:val="hybridMultilevel"/>
    <w:tmpl w:val="6AE417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05C4D17"/>
    <w:multiLevelType w:val="hybridMultilevel"/>
    <w:tmpl w:val="4E907B2E"/>
    <w:lvl w:ilvl="0" w:tplc="046ABF50">
      <w:start w:val="1"/>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654CED"/>
    <w:multiLevelType w:val="hybridMultilevel"/>
    <w:tmpl w:val="D56E9D92"/>
    <w:lvl w:ilvl="0" w:tplc="A282C5A6">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D23B98"/>
    <w:multiLevelType w:val="hybridMultilevel"/>
    <w:tmpl w:val="EDD23BCC"/>
    <w:lvl w:ilvl="0" w:tplc="F65832AA">
      <w:start w:val="2"/>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BD4380"/>
    <w:multiLevelType w:val="hybridMultilevel"/>
    <w:tmpl w:val="024EAA04"/>
    <w:lvl w:ilvl="0" w:tplc="0409000B">
      <w:start w:val="1"/>
      <w:numFmt w:val="bullet"/>
      <w:lvlText w:val=""/>
      <w:lvlJc w:val="left"/>
      <w:pPr>
        <w:ind w:left="1440" w:hanging="360"/>
      </w:pPr>
      <w:rPr>
        <w:rFonts w:ascii="Wingdings" w:hAnsi="Wingdings" w:hint="default"/>
        <w:b/>
        <w:color w:val="4F6228" w:themeColor="accent3" w:themeShade="80"/>
        <w:sz w:val="28"/>
        <w:szCs w:val="28"/>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1">
    <w:nsid w:val="7D127591"/>
    <w:multiLevelType w:val="hybridMultilevel"/>
    <w:tmpl w:val="2C0E9954"/>
    <w:lvl w:ilvl="0" w:tplc="40E05BD8">
      <w:start w:val="3"/>
      <w:numFmt w:val="lowerLetter"/>
      <w:lvlText w:val="%1."/>
      <w:lvlJc w:val="left"/>
      <w:pPr>
        <w:ind w:left="165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F58365C"/>
    <w:multiLevelType w:val="hybridMultilevel"/>
    <w:tmpl w:val="65E8CFBA"/>
    <w:lvl w:ilvl="0" w:tplc="A18CEA0C">
      <w:start w:val="3"/>
      <w:numFmt w:val="decimal"/>
      <w:lvlText w:val="%1."/>
      <w:lvlJc w:val="left"/>
      <w:pPr>
        <w:ind w:left="720" w:hanging="360"/>
      </w:pPr>
      <w:rPr>
        <w:rFonts w:hint="default"/>
        <w:b/>
        <w:color w:val="auto"/>
        <w:sz w:val="26"/>
        <w:szCs w:val="2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8"/>
  </w:num>
  <w:num w:numId="3">
    <w:abstractNumId w:val="24"/>
  </w:num>
  <w:num w:numId="4">
    <w:abstractNumId w:val="32"/>
  </w:num>
  <w:num w:numId="5">
    <w:abstractNumId w:val="14"/>
  </w:num>
  <w:num w:numId="6">
    <w:abstractNumId w:val="13"/>
  </w:num>
  <w:num w:numId="7">
    <w:abstractNumId w:val="7"/>
  </w:num>
  <w:num w:numId="8">
    <w:abstractNumId w:val="30"/>
  </w:num>
  <w:num w:numId="9">
    <w:abstractNumId w:val="9"/>
  </w:num>
  <w:num w:numId="10">
    <w:abstractNumId w:val="29"/>
  </w:num>
  <w:num w:numId="11">
    <w:abstractNumId w:val="28"/>
  </w:num>
  <w:num w:numId="12">
    <w:abstractNumId w:val="42"/>
  </w:num>
  <w:num w:numId="13">
    <w:abstractNumId w:val="17"/>
  </w:num>
  <w:num w:numId="14">
    <w:abstractNumId w:val="31"/>
  </w:num>
  <w:num w:numId="15">
    <w:abstractNumId w:val="20"/>
  </w:num>
  <w:num w:numId="16">
    <w:abstractNumId w:val="39"/>
  </w:num>
  <w:num w:numId="17">
    <w:abstractNumId w:val="19"/>
  </w:num>
  <w:num w:numId="18">
    <w:abstractNumId w:val="37"/>
  </w:num>
  <w:num w:numId="19">
    <w:abstractNumId w:val="11"/>
  </w:num>
  <w:num w:numId="20">
    <w:abstractNumId w:val="38"/>
  </w:num>
  <w:num w:numId="21">
    <w:abstractNumId w:val="33"/>
  </w:num>
  <w:num w:numId="22">
    <w:abstractNumId w:val="23"/>
  </w:num>
  <w:num w:numId="23">
    <w:abstractNumId w:val="34"/>
  </w:num>
  <w:num w:numId="24">
    <w:abstractNumId w:val="41"/>
  </w:num>
  <w:num w:numId="25">
    <w:abstractNumId w:val="1"/>
  </w:num>
  <w:num w:numId="26">
    <w:abstractNumId w:val="0"/>
  </w:num>
  <w:num w:numId="27">
    <w:abstractNumId w:val="12"/>
  </w:num>
  <w:num w:numId="28">
    <w:abstractNumId w:val="27"/>
  </w:num>
  <w:num w:numId="29">
    <w:abstractNumId w:val="4"/>
  </w:num>
  <w:num w:numId="30">
    <w:abstractNumId w:val="6"/>
  </w:num>
  <w:num w:numId="31">
    <w:abstractNumId w:val="40"/>
  </w:num>
  <w:num w:numId="32">
    <w:abstractNumId w:val="15"/>
  </w:num>
  <w:num w:numId="33">
    <w:abstractNumId w:val="21"/>
  </w:num>
  <w:num w:numId="34">
    <w:abstractNumId w:val="22"/>
  </w:num>
  <w:num w:numId="35">
    <w:abstractNumId w:val="3"/>
  </w:num>
  <w:num w:numId="36">
    <w:abstractNumId w:val="5"/>
  </w:num>
  <w:num w:numId="37">
    <w:abstractNumId w:val="36"/>
  </w:num>
  <w:num w:numId="38">
    <w:abstractNumId w:val="16"/>
  </w:num>
  <w:num w:numId="39">
    <w:abstractNumId w:val="8"/>
  </w:num>
  <w:num w:numId="40">
    <w:abstractNumId w:val="25"/>
  </w:num>
  <w:num w:numId="41">
    <w:abstractNumId w:val="26"/>
  </w:num>
  <w:num w:numId="42">
    <w:abstractNumId w:val="35"/>
  </w:num>
  <w:num w:numId="43">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A33FF"/>
    <w:rsid w:val="0000093E"/>
    <w:rsid w:val="00012AA5"/>
    <w:rsid w:val="00015448"/>
    <w:rsid w:val="000163C3"/>
    <w:rsid w:val="000174FA"/>
    <w:rsid w:val="00024D5A"/>
    <w:rsid w:val="00027403"/>
    <w:rsid w:val="00031B33"/>
    <w:rsid w:val="00042CC1"/>
    <w:rsid w:val="00042DD3"/>
    <w:rsid w:val="000725A1"/>
    <w:rsid w:val="00076C8E"/>
    <w:rsid w:val="000876AA"/>
    <w:rsid w:val="000903AE"/>
    <w:rsid w:val="00095B05"/>
    <w:rsid w:val="000A1C8C"/>
    <w:rsid w:val="000B4EBF"/>
    <w:rsid w:val="000B6AA3"/>
    <w:rsid w:val="000C2724"/>
    <w:rsid w:val="000C4B4F"/>
    <w:rsid w:val="000D1461"/>
    <w:rsid w:val="000E638D"/>
    <w:rsid w:val="000F4150"/>
    <w:rsid w:val="001139EA"/>
    <w:rsid w:val="001167EA"/>
    <w:rsid w:val="00116DAD"/>
    <w:rsid w:val="001203C8"/>
    <w:rsid w:val="00120DEC"/>
    <w:rsid w:val="00120F8E"/>
    <w:rsid w:val="00121257"/>
    <w:rsid w:val="00132938"/>
    <w:rsid w:val="00133F0F"/>
    <w:rsid w:val="00146A83"/>
    <w:rsid w:val="00151CA5"/>
    <w:rsid w:val="00157253"/>
    <w:rsid w:val="00164AA9"/>
    <w:rsid w:val="00164DC1"/>
    <w:rsid w:val="00165E51"/>
    <w:rsid w:val="00177088"/>
    <w:rsid w:val="001825F5"/>
    <w:rsid w:val="00186210"/>
    <w:rsid w:val="001917AA"/>
    <w:rsid w:val="00195298"/>
    <w:rsid w:val="0019573F"/>
    <w:rsid w:val="001A231B"/>
    <w:rsid w:val="001B3942"/>
    <w:rsid w:val="001C4D4A"/>
    <w:rsid w:val="001D1CD8"/>
    <w:rsid w:val="001D2811"/>
    <w:rsid w:val="001D6355"/>
    <w:rsid w:val="001D636B"/>
    <w:rsid w:val="001E08B6"/>
    <w:rsid w:val="001E25C6"/>
    <w:rsid w:val="001E4843"/>
    <w:rsid w:val="001F18B1"/>
    <w:rsid w:val="001F20D2"/>
    <w:rsid w:val="001F73B0"/>
    <w:rsid w:val="00200C03"/>
    <w:rsid w:val="00205B1B"/>
    <w:rsid w:val="00207DB6"/>
    <w:rsid w:val="0021206F"/>
    <w:rsid w:val="002158A5"/>
    <w:rsid w:val="00221BEC"/>
    <w:rsid w:val="0022252B"/>
    <w:rsid w:val="00242A37"/>
    <w:rsid w:val="00242B47"/>
    <w:rsid w:val="00244196"/>
    <w:rsid w:val="00244941"/>
    <w:rsid w:val="00244A9F"/>
    <w:rsid w:val="00250BCF"/>
    <w:rsid w:val="00252BDE"/>
    <w:rsid w:val="00264BAF"/>
    <w:rsid w:val="00265400"/>
    <w:rsid w:val="002654A1"/>
    <w:rsid w:val="00265B7E"/>
    <w:rsid w:val="0027229D"/>
    <w:rsid w:val="0027754E"/>
    <w:rsid w:val="002802C3"/>
    <w:rsid w:val="00283D74"/>
    <w:rsid w:val="00290F61"/>
    <w:rsid w:val="00294949"/>
    <w:rsid w:val="00295F51"/>
    <w:rsid w:val="002A32C2"/>
    <w:rsid w:val="002A33FF"/>
    <w:rsid w:val="002A7316"/>
    <w:rsid w:val="002B20C2"/>
    <w:rsid w:val="002B2699"/>
    <w:rsid w:val="002B3B95"/>
    <w:rsid w:val="002B5BF6"/>
    <w:rsid w:val="002C3A0C"/>
    <w:rsid w:val="002E2458"/>
    <w:rsid w:val="002F7F60"/>
    <w:rsid w:val="00310494"/>
    <w:rsid w:val="003147C1"/>
    <w:rsid w:val="003151E0"/>
    <w:rsid w:val="003204FA"/>
    <w:rsid w:val="00326CF4"/>
    <w:rsid w:val="0032746D"/>
    <w:rsid w:val="00327BB7"/>
    <w:rsid w:val="003321DB"/>
    <w:rsid w:val="00333399"/>
    <w:rsid w:val="00336D01"/>
    <w:rsid w:val="003376FD"/>
    <w:rsid w:val="003434B3"/>
    <w:rsid w:val="00347067"/>
    <w:rsid w:val="003472D6"/>
    <w:rsid w:val="00366852"/>
    <w:rsid w:val="0037116B"/>
    <w:rsid w:val="00374EB6"/>
    <w:rsid w:val="0038260C"/>
    <w:rsid w:val="00382973"/>
    <w:rsid w:val="00384D34"/>
    <w:rsid w:val="00387E8C"/>
    <w:rsid w:val="00391987"/>
    <w:rsid w:val="00393581"/>
    <w:rsid w:val="00394BD3"/>
    <w:rsid w:val="00397EFC"/>
    <w:rsid w:val="003A1A7F"/>
    <w:rsid w:val="003A2668"/>
    <w:rsid w:val="003A3B79"/>
    <w:rsid w:val="003B0D3B"/>
    <w:rsid w:val="003B445E"/>
    <w:rsid w:val="003B589E"/>
    <w:rsid w:val="003B6FA8"/>
    <w:rsid w:val="003C149F"/>
    <w:rsid w:val="003C21B6"/>
    <w:rsid w:val="003C38C3"/>
    <w:rsid w:val="003C4991"/>
    <w:rsid w:val="003D4984"/>
    <w:rsid w:val="003D49F6"/>
    <w:rsid w:val="003D5DAA"/>
    <w:rsid w:val="003F08DE"/>
    <w:rsid w:val="003F10A2"/>
    <w:rsid w:val="003F4E84"/>
    <w:rsid w:val="003F64A9"/>
    <w:rsid w:val="003F7D63"/>
    <w:rsid w:val="00402A06"/>
    <w:rsid w:val="00403B05"/>
    <w:rsid w:val="00406CB8"/>
    <w:rsid w:val="00424088"/>
    <w:rsid w:val="004324B1"/>
    <w:rsid w:val="00432AD3"/>
    <w:rsid w:val="00443DB0"/>
    <w:rsid w:val="004442B8"/>
    <w:rsid w:val="00445020"/>
    <w:rsid w:val="00453485"/>
    <w:rsid w:val="0046141C"/>
    <w:rsid w:val="00467FA7"/>
    <w:rsid w:val="00484B91"/>
    <w:rsid w:val="00496174"/>
    <w:rsid w:val="004A04B9"/>
    <w:rsid w:val="004A11DB"/>
    <w:rsid w:val="004A79E7"/>
    <w:rsid w:val="004B39C5"/>
    <w:rsid w:val="004C1C9A"/>
    <w:rsid w:val="004C3FF5"/>
    <w:rsid w:val="004D0B97"/>
    <w:rsid w:val="004D6D9F"/>
    <w:rsid w:val="004E1BBE"/>
    <w:rsid w:val="004F4108"/>
    <w:rsid w:val="004F4EF4"/>
    <w:rsid w:val="004F7376"/>
    <w:rsid w:val="004F7E8E"/>
    <w:rsid w:val="005058E6"/>
    <w:rsid w:val="00506266"/>
    <w:rsid w:val="00511C51"/>
    <w:rsid w:val="00516472"/>
    <w:rsid w:val="005222D6"/>
    <w:rsid w:val="00522A79"/>
    <w:rsid w:val="00532B57"/>
    <w:rsid w:val="005349E6"/>
    <w:rsid w:val="00546B8D"/>
    <w:rsid w:val="00547AE3"/>
    <w:rsid w:val="00551FF8"/>
    <w:rsid w:val="00555064"/>
    <w:rsid w:val="00556595"/>
    <w:rsid w:val="005610C9"/>
    <w:rsid w:val="00561C4D"/>
    <w:rsid w:val="00562D0D"/>
    <w:rsid w:val="0057292A"/>
    <w:rsid w:val="005765EE"/>
    <w:rsid w:val="00576668"/>
    <w:rsid w:val="00577A81"/>
    <w:rsid w:val="005818DB"/>
    <w:rsid w:val="005862F5"/>
    <w:rsid w:val="005879F2"/>
    <w:rsid w:val="00590AAC"/>
    <w:rsid w:val="00591F0D"/>
    <w:rsid w:val="00592B28"/>
    <w:rsid w:val="00594C91"/>
    <w:rsid w:val="005A1364"/>
    <w:rsid w:val="005B2605"/>
    <w:rsid w:val="005B4274"/>
    <w:rsid w:val="005B52F3"/>
    <w:rsid w:val="005B575E"/>
    <w:rsid w:val="005B7128"/>
    <w:rsid w:val="005C1EA6"/>
    <w:rsid w:val="005C3DB2"/>
    <w:rsid w:val="005C552A"/>
    <w:rsid w:val="005C57F4"/>
    <w:rsid w:val="005E3E89"/>
    <w:rsid w:val="00602298"/>
    <w:rsid w:val="00602683"/>
    <w:rsid w:val="0060365B"/>
    <w:rsid w:val="00604506"/>
    <w:rsid w:val="00610A55"/>
    <w:rsid w:val="00614BE1"/>
    <w:rsid w:val="0061664D"/>
    <w:rsid w:val="00617FAB"/>
    <w:rsid w:val="00620413"/>
    <w:rsid w:val="00621C63"/>
    <w:rsid w:val="00627394"/>
    <w:rsid w:val="00654D82"/>
    <w:rsid w:val="00660C4F"/>
    <w:rsid w:val="00667743"/>
    <w:rsid w:val="00667DC7"/>
    <w:rsid w:val="00671FC7"/>
    <w:rsid w:val="00672B92"/>
    <w:rsid w:val="00674354"/>
    <w:rsid w:val="00676659"/>
    <w:rsid w:val="0068008A"/>
    <w:rsid w:val="0069749B"/>
    <w:rsid w:val="006A0713"/>
    <w:rsid w:val="006A1465"/>
    <w:rsid w:val="006A1D9B"/>
    <w:rsid w:val="006A2458"/>
    <w:rsid w:val="006A40AB"/>
    <w:rsid w:val="006B789B"/>
    <w:rsid w:val="006C504C"/>
    <w:rsid w:val="006C50E2"/>
    <w:rsid w:val="006C63AA"/>
    <w:rsid w:val="006C7138"/>
    <w:rsid w:val="006E6856"/>
    <w:rsid w:val="006E6EF1"/>
    <w:rsid w:val="006E7669"/>
    <w:rsid w:val="006E7AB3"/>
    <w:rsid w:val="006F0381"/>
    <w:rsid w:val="006F4AC9"/>
    <w:rsid w:val="006F4AD4"/>
    <w:rsid w:val="007059FE"/>
    <w:rsid w:val="00706B3F"/>
    <w:rsid w:val="0071164D"/>
    <w:rsid w:val="00724F90"/>
    <w:rsid w:val="00725DF9"/>
    <w:rsid w:val="00726CB0"/>
    <w:rsid w:val="00727FC0"/>
    <w:rsid w:val="007312EB"/>
    <w:rsid w:val="00735B1D"/>
    <w:rsid w:val="007360A0"/>
    <w:rsid w:val="00736ABC"/>
    <w:rsid w:val="0074688F"/>
    <w:rsid w:val="00750BCB"/>
    <w:rsid w:val="00757922"/>
    <w:rsid w:val="0076022F"/>
    <w:rsid w:val="00766567"/>
    <w:rsid w:val="00766E71"/>
    <w:rsid w:val="00771AAB"/>
    <w:rsid w:val="007773CD"/>
    <w:rsid w:val="00782EDC"/>
    <w:rsid w:val="00783A91"/>
    <w:rsid w:val="00784448"/>
    <w:rsid w:val="00792E50"/>
    <w:rsid w:val="00794A4A"/>
    <w:rsid w:val="00794F1C"/>
    <w:rsid w:val="00796496"/>
    <w:rsid w:val="007A75B9"/>
    <w:rsid w:val="007B5551"/>
    <w:rsid w:val="007C0681"/>
    <w:rsid w:val="007D0CB8"/>
    <w:rsid w:val="007D0EA0"/>
    <w:rsid w:val="007D2C43"/>
    <w:rsid w:val="007D3642"/>
    <w:rsid w:val="007E20DB"/>
    <w:rsid w:val="007E39CA"/>
    <w:rsid w:val="007E6A5A"/>
    <w:rsid w:val="007F6A30"/>
    <w:rsid w:val="008040E4"/>
    <w:rsid w:val="00805E44"/>
    <w:rsid w:val="0081004C"/>
    <w:rsid w:val="00810CFA"/>
    <w:rsid w:val="00812AE0"/>
    <w:rsid w:val="00812D17"/>
    <w:rsid w:val="0082704A"/>
    <w:rsid w:val="008347B3"/>
    <w:rsid w:val="008366BC"/>
    <w:rsid w:val="0083766E"/>
    <w:rsid w:val="00851A79"/>
    <w:rsid w:val="00856BB5"/>
    <w:rsid w:val="00857262"/>
    <w:rsid w:val="0086198E"/>
    <w:rsid w:val="00865E3C"/>
    <w:rsid w:val="00870148"/>
    <w:rsid w:val="00871464"/>
    <w:rsid w:val="008760AE"/>
    <w:rsid w:val="00883870"/>
    <w:rsid w:val="00884E69"/>
    <w:rsid w:val="00890823"/>
    <w:rsid w:val="008941B8"/>
    <w:rsid w:val="008A7420"/>
    <w:rsid w:val="008B0EC6"/>
    <w:rsid w:val="008B3C8E"/>
    <w:rsid w:val="008B60CB"/>
    <w:rsid w:val="008B6C33"/>
    <w:rsid w:val="008C0C92"/>
    <w:rsid w:val="008C5BED"/>
    <w:rsid w:val="008C6160"/>
    <w:rsid w:val="008D07B7"/>
    <w:rsid w:val="008E11EA"/>
    <w:rsid w:val="008E4E37"/>
    <w:rsid w:val="008F075D"/>
    <w:rsid w:val="008F1207"/>
    <w:rsid w:val="008F6F99"/>
    <w:rsid w:val="008F7C0D"/>
    <w:rsid w:val="00905E33"/>
    <w:rsid w:val="00915497"/>
    <w:rsid w:val="00920BC9"/>
    <w:rsid w:val="00953A85"/>
    <w:rsid w:val="00960F88"/>
    <w:rsid w:val="00962EEC"/>
    <w:rsid w:val="0096341F"/>
    <w:rsid w:val="0096440C"/>
    <w:rsid w:val="009667FA"/>
    <w:rsid w:val="009717C4"/>
    <w:rsid w:val="00976A85"/>
    <w:rsid w:val="00981689"/>
    <w:rsid w:val="00982738"/>
    <w:rsid w:val="00982F26"/>
    <w:rsid w:val="009878E3"/>
    <w:rsid w:val="00993A82"/>
    <w:rsid w:val="00993BC3"/>
    <w:rsid w:val="00994845"/>
    <w:rsid w:val="009A7820"/>
    <w:rsid w:val="009B1475"/>
    <w:rsid w:val="009B4F8F"/>
    <w:rsid w:val="009B5006"/>
    <w:rsid w:val="009C289B"/>
    <w:rsid w:val="009C7DDE"/>
    <w:rsid w:val="009D631B"/>
    <w:rsid w:val="009D7026"/>
    <w:rsid w:val="009E147E"/>
    <w:rsid w:val="009E273F"/>
    <w:rsid w:val="009E6DE1"/>
    <w:rsid w:val="009E73FA"/>
    <w:rsid w:val="009F52D6"/>
    <w:rsid w:val="009F7382"/>
    <w:rsid w:val="00A01902"/>
    <w:rsid w:val="00A0542E"/>
    <w:rsid w:val="00A148E0"/>
    <w:rsid w:val="00A161A2"/>
    <w:rsid w:val="00A214C7"/>
    <w:rsid w:val="00A245F3"/>
    <w:rsid w:val="00A277C3"/>
    <w:rsid w:val="00A30B3E"/>
    <w:rsid w:val="00A32FD5"/>
    <w:rsid w:val="00A4075C"/>
    <w:rsid w:val="00A42EBD"/>
    <w:rsid w:val="00A44351"/>
    <w:rsid w:val="00A45615"/>
    <w:rsid w:val="00A46B9A"/>
    <w:rsid w:val="00A47692"/>
    <w:rsid w:val="00A559B3"/>
    <w:rsid w:val="00A613FE"/>
    <w:rsid w:val="00A679B3"/>
    <w:rsid w:val="00A84D80"/>
    <w:rsid w:val="00A90852"/>
    <w:rsid w:val="00A92F71"/>
    <w:rsid w:val="00A9743E"/>
    <w:rsid w:val="00AA35D1"/>
    <w:rsid w:val="00AA653F"/>
    <w:rsid w:val="00AB0E8B"/>
    <w:rsid w:val="00AB6D3B"/>
    <w:rsid w:val="00AC5DD5"/>
    <w:rsid w:val="00AD2E67"/>
    <w:rsid w:val="00AD42F9"/>
    <w:rsid w:val="00AD4E3F"/>
    <w:rsid w:val="00AE0102"/>
    <w:rsid w:val="00AE483E"/>
    <w:rsid w:val="00AF08CC"/>
    <w:rsid w:val="00AF2872"/>
    <w:rsid w:val="00AF2970"/>
    <w:rsid w:val="00AF489A"/>
    <w:rsid w:val="00AF4F74"/>
    <w:rsid w:val="00B110A5"/>
    <w:rsid w:val="00B121EC"/>
    <w:rsid w:val="00B2349A"/>
    <w:rsid w:val="00B23D2E"/>
    <w:rsid w:val="00B331B7"/>
    <w:rsid w:val="00B46F99"/>
    <w:rsid w:val="00B536C8"/>
    <w:rsid w:val="00B612D4"/>
    <w:rsid w:val="00B67EE6"/>
    <w:rsid w:val="00B81995"/>
    <w:rsid w:val="00B84F5B"/>
    <w:rsid w:val="00B91DF1"/>
    <w:rsid w:val="00B95AF2"/>
    <w:rsid w:val="00BA75D1"/>
    <w:rsid w:val="00BB5332"/>
    <w:rsid w:val="00BC4B6F"/>
    <w:rsid w:val="00BD5595"/>
    <w:rsid w:val="00BD5BE1"/>
    <w:rsid w:val="00BE3FB0"/>
    <w:rsid w:val="00BE4857"/>
    <w:rsid w:val="00BF0268"/>
    <w:rsid w:val="00C00A29"/>
    <w:rsid w:val="00C0239A"/>
    <w:rsid w:val="00C05CFE"/>
    <w:rsid w:val="00C124E7"/>
    <w:rsid w:val="00C25AE2"/>
    <w:rsid w:val="00C25FE7"/>
    <w:rsid w:val="00C37279"/>
    <w:rsid w:val="00C50092"/>
    <w:rsid w:val="00C54924"/>
    <w:rsid w:val="00C65BD2"/>
    <w:rsid w:val="00C95FE0"/>
    <w:rsid w:val="00CA1948"/>
    <w:rsid w:val="00CA20CF"/>
    <w:rsid w:val="00CB0AFE"/>
    <w:rsid w:val="00CC3914"/>
    <w:rsid w:val="00CC424D"/>
    <w:rsid w:val="00CD2072"/>
    <w:rsid w:val="00CD7E40"/>
    <w:rsid w:val="00CE2BA1"/>
    <w:rsid w:val="00CE62DE"/>
    <w:rsid w:val="00CF009D"/>
    <w:rsid w:val="00CF1098"/>
    <w:rsid w:val="00CF5D25"/>
    <w:rsid w:val="00D05273"/>
    <w:rsid w:val="00D06547"/>
    <w:rsid w:val="00D128B4"/>
    <w:rsid w:val="00D1490A"/>
    <w:rsid w:val="00D20C4E"/>
    <w:rsid w:val="00D22D8B"/>
    <w:rsid w:val="00D24E68"/>
    <w:rsid w:val="00D329F9"/>
    <w:rsid w:val="00D32B7C"/>
    <w:rsid w:val="00D543A8"/>
    <w:rsid w:val="00D561F1"/>
    <w:rsid w:val="00D63C35"/>
    <w:rsid w:val="00D73870"/>
    <w:rsid w:val="00D776FB"/>
    <w:rsid w:val="00D9133F"/>
    <w:rsid w:val="00D914E7"/>
    <w:rsid w:val="00D91EF1"/>
    <w:rsid w:val="00D94CBD"/>
    <w:rsid w:val="00D97688"/>
    <w:rsid w:val="00DA2003"/>
    <w:rsid w:val="00DA2E3F"/>
    <w:rsid w:val="00DB2123"/>
    <w:rsid w:val="00DB4302"/>
    <w:rsid w:val="00DC4356"/>
    <w:rsid w:val="00DC46BE"/>
    <w:rsid w:val="00DD1CC4"/>
    <w:rsid w:val="00DD2633"/>
    <w:rsid w:val="00DE0C2A"/>
    <w:rsid w:val="00DE1BA7"/>
    <w:rsid w:val="00DF00B6"/>
    <w:rsid w:val="00E00475"/>
    <w:rsid w:val="00E0331F"/>
    <w:rsid w:val="00E03976"/>
    <w:rsid w:val="00E1029C"/>
    <w:rsid w:val="00E140FD"/>
    <w:rsid w:val="00E1633A"/>
    <w:rsid w:val="00E2658E"/>
    <w:rsid w:val="00E31E59"/>
    <w:rsid w:val="00E36712"/>
    <w:rsid w:val="00E446B2"/>
    <w:rsid w:val="00E44CCD"/>
    <w:rsid w:val="00E528B5"/>
    <w:rsid w:val="00E572EA"/>
    <w:rsid w:val="00E63D34"/>
    <w:rsid w:val="00E641CD"/>
    <w:rsid w:val="00E7094E"/>
    <w:rsid w:val="00E83169"/>
    <w:rsid w:val="00E867CE"/>
    <w:rsid w:val="00E91895"/>
    <w:rsid w:val="00E94AF5"/>
    <w:rsid w:val="00EA61BF"/>
    <w:rsid w:val="00EA6AA6"/>
    <w:rsid w:val="00EA7BA0"/>
    <w:rsid w:val="00EB129B"/>
    <w:rsid w:val="00EC3337"/>
    <w:rsid w:val="00EC3583"/>
    <w:rsid w:val="00EC3A7B"/>
    <w:rsid w:val="00EC52BE"/>
    <w:rsid w:val="00EC58E1"/>
    <w:rsid w:val="00ED38A3"/>
    <w:rsid w:val="00EE4657"/>
    <w:rsid w:val="00EE5A76"/>
    <w:rsid w:val="00F02E4D"/>
    <w:rsid w:val="00F10005"/>
    <w:rsid w:val="00F13D28"/>
    <w:rsid w:val="00F21B66"/>
    <w:rsid w:val="00F2441D"/>
    <w:rsid w:val="00F25957"/>
    <w:rsid w:val="00F33C57"/>
    <w:rsid w:val="00F40C5F"/>
    <w:rsid w:val="00F4197A"/>
    <w:rsid w:val="00F50206"/>
    <w:rsid w:val="00F61F83"/>
    <w:rsid w:val="00F630D5"/>
    <w:rsid w:val="00F67416"/>
    <w:rsid w:val="00F76CEA"/>
    <w:rsid w:val="00F80559"/>
    <w:rsid w:val="00F8081C"/>
    <w:rsid w:val="00F80A8D"/>
    <w:rsid w:val="00F84FDC"/>
    <w:rsid w:val="00F8742C"/>
    <w:rsid w:val="00F93493"/>
    <w:rsid w:val="00F949B5"/>
    <w:rsid w:val="00FA09B0"/>
    <w:rsid w:val="00FA1369"/>
    <w:rsid w:val="00FA2835"/>
    <w:rsid w:val="00FA7705"/>
    <w:rsid w:val="00FB1024"/>
    <w:rsid w:val="00FB356A"/>
    <w:rsid w:val="00FB4C24"/>
    <w:rsid w:val="00FB5D57"/>
    <w:rsid w:val="00FB6681"/>
    <w:rsid w:val="00FC2CB2"/>
    <w:rsid w:val="00FC5FE0"/>
    <w:rsid w:val="00FC6E6C"/>
    <w:rsid w:val="00FC7793"/>
    <w:rsid w:val="00FD31EA"/>
    <w:rsid w:val="00FD39F7"/>
    <w:rsid w:val="00FD3C74"/>
    <w:rsid w:val="00FE4B5F"/>
    <w:rsid w:val="00FF39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C3E3C9-6837-490D-AF0F-24C62B678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C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8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845"/>
    <w:rPr>
      <w:rFonts w:ascii="Tahoma" w:hAnsi="Tahoma" w:cs="Tahoma"/>
      <w:sz w:val="16"/>
      <w:szCs w:val="16"/>
    </w:rPr>
  </w:style>
  <w:style w:type="paragraph" w:styleId="Header">
    <w:name w:val="header"/>
    <w:basedOn w:val="Normal"/>
    <w:link w:val="HeaderChar"/>
    <w:uiPriority w:val="99"/>
    <w:unhideWhenUsed/>
    <w:rsid w:val="00994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845"/>
  </w:style>
  <w:style w:type="paragraph" w:styleId="Footer">
    <w:name w:val="footer"/>
    <w:basedOn w:val="Normal"/>
    <w:link w:val="FooterChar"/>
    <w:uiPriority w:val="99"/>
    <w:unhideWhenUsed/>
    <w:rsid w:val="00994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845"/>
  </w:style>
  <w:style w:type="paragraph" w:styleId="ListParagraph">
    <w:name w:val="List Paragraph"/>
    <w:basedOn w:val="Normal"/>
    <w:link w:val="ListParagraphChar"/>
    <w:uiPriority w:val="34"/>
    <w:qFormat/>
    <w:rsid w:val="006B789B"/>
    <w:pPr>
      <w:ind w:left="720"/>
      <w:contextualSpacing/>
    </w:pPr>
  </w:style>
  <w:style w:type="character" w:customStyle="1" w:styleId="ListParagraphChar">
    <w:name w:val="List Paragraph Char"/>
    <w:basedOn w:val="DefaultParagraphFont"/>
    <w:link w:val="ListParagraph"/>
    <w:uiPriority w:val="34"/>
    <w:rsid w:val="00B84F5B"/>
  </w:style>
  <w:style w:type="paragraph" w:styleId="NoSpacing">
    <w:name w:val="No Spacing"/>
    <w:link w:val="NoSpacingChar"/>
    <w:uiPriority w:val="1"/>
    <w:qFormat/>
    <w:rsid w:val="006E685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E6856"/>
    <w:rPr>
      <w:rFonts w:eastAsiaTheme="minorEastAsia"/>
      <w:lang w:val="en-US" w:eastAsia="ja-JP"/>
    </w:rPr>
  </w:style>
  <w:style w:type="table" w:styleId="TableGrid">
    <w:name w:val="Table Grid"/>
    <w:basedOn w:val="TableNormal"/>
    <w:uiPriority w:val="59"/>
    <w:rsid w:val="006E68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244196"/>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36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33F15-91BB-4E72-B513-3484967C6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20</Pages>
  <Words>4431</Words>
  <Characters>25257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RTP Kabupaten Temanggung</Company>
  <LinksUpToDate>false</LinksUpToDate>
  <CharactersWithSpaces>29629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ASUS</cp:lastModifiedBy>
  <cp:revision>139</cp:revision>
  <cp:lastPrinted>2020-01-16T02:23:00Z</cp:lastPrinted>
  <dcterms:created xsi:type="dcterms:W3CDTF">2018-04-11T08:56:00Z</dcterms:created>
  <dcterms:modified xsi:type="dcterms:W3CDTF">2020-12-21T05:40:00Z</dcterms:modified>
</cp:coreProperties>
</file>